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A36DCE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A36DC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ИЗВЕЩЕНИЕ О ПРОВЕДЕНИИ КОНКУРСА</w:t>
      </w:r>
    </w:p>
    <w:p w:rsidR="00A277D7" w:rsidRPr="00A36DCE" w:rsidRDefault="00A277D7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F70C1" w:rsidRPr="00A36DCE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  <w:proofErr w:type="gramStart"/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A36DCE">
        <w:rPr>
          <w:rFonts w:ascii="Times New Roman" w:hAnsi="Times New Roman" w:cs="Times New Roman"/>
          <w:b w:val="0"/>
          <w:sz w:val="25"/>
          <w:szCs w:val="25"/>
        </w:rPr>
        <w:t> </w:t>
      </w:r>
      <w:r w:rsidRPr="00A36DCE">
        <w:rPr>
          <w:rFonts w:ascii="Times New Roman" w:hAnsi="Times New Roman" w:cs="Times New Roman"/>
          <w:b w:val="0"/>
          <w:sz w:val="25"/>
          <w:szCs w:val="25"/>
        </w:rPr>
        <w:t>132 «Об утверждении схемы размещения нестационарных торговых объектов на территории Волгограда на 2017 - 2021</w:t>
      </w:r>
      <w:proofErr w:type="gramEnd"/>
      <w:r w:rsidRPr="00A36DCE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proofErr w:type="gramStart"/>
      <w:r w:rsidRPr="00A36DCE">
        <w:rPr>
          <w:rFonts w:ascii="Times New Roman" w:hAnsi="Times New Roman" w:cs="Times New Roman"/>
          <w:b w:val="0"/>
          <w:sz w:val="25"/>
          <w:szCs w:val="25"/>
        </w:rPr>
        <w:t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p w:rsidR="0086612B" w:rsidRPr="00A36DCE" w:rsidRDefault="0086612B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94CF5" w:rsidRPr="00F94CF5" w:rsidTr="00AB098B">
        <w:tc>
          <w:tcPr>
            <w:tcW w:w="567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94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94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F5" w:rsidRPr="00F94CF5" w:rsidRDefault="00F94CF5" w:rsidP="00F9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94CF5" w:rsidRPr="00F94CF5" w:rsidRDefault="00F94CF5" w:rsidP="00F94CF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Наименование: Управление экономического развития и инвестиций аппарата главы Волгограда (далее – Управление).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нахождения: 400074, г. Волгоград, ул. Рабоче-Крестьянская, 30.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400074, г. Волгоград, ул. Рабоче-Крестьянская, 30.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30-13-52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Пугачева Любовь Васильевна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 мая 2021 г. в  10час.00мин.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 апреля 2021 (в рабочие дни с 08-30 часов до 17-30 часов, перерыв с 12-30 до 13-30).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 мая 2021 (с 08-30 часов до 16-30 часов, перерыв с 12-30 до 13-30).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 на заключение договора на размещение нестационарного торгового объекта на территории Волгограда - (далее - Конкурс).</w:t>
            </w:r>
          </w:p>
        </w:tc>
      </w:tr>
      <w:tr w:rsidR="00F94CF5" w:rsidRPr="00F94CF5" w:rsidTr="00AB098B">
        <w:trPr>
          <w:trHeight w:val="456"/>
        </w:trPr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заявителем Конкурса:</w:t>
            </w:r>
          </w:p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F94CF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F94CF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F94CF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F94CF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F94CF5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Pr="00F94CF5">
              <w:t xml:space="preserve"> (</w:t>
            </w: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соответствие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F94C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2 к конкурсной документации)</w:t>
            </w: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F94C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F94CF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лотков, торговых галерей), требований к нестационарным торговым объектам (киоскам, павильонам, торговым галереям), размещаемым на территории Волгограда» и техническим заданием.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</w:t>
            </w: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«Управление экономического развития и инвестиций аппарата главы Волгограда»/ </w:t>
            </w: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Потребительский рынок Волгограда/Конкурс на право заключения договора/2021/Конкурсная документация 25.05.2021/</w:t>
            </w:r>
          </w:p>
          <w:p w:rsidR="00F94CF5" w:rsidRPr="00F94CF5" w:rsidRDefault="00F94CF5" w:rsidP="00F94CF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 с момента размещения извещения о проведении Конкурса самостоятельно копирует с официального сайта конкурсную документацию</w:t>
            </w:r>
          </w:p>
        </w:tc>
      </w:tr>
      <w:tr w:rsidR="00F94CF5" w:rsidRPr="00F94CF5" w:rsidTr="00AB098B">
        <w:tc>
          <w:tcPr>
            <w:tcW w:w="567" w:type="dxa"/>
            <w:vAlign w:val="center"/>
          </w:tcPr>
          <w:p w:rsidR="00F94CF5" w:rsidRPr="00F94CF5" w:rsidRDefault="00F94CF5" w:rsidP="00F94CF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F94CF5" w:rsidRPr="00F94CF5" w:rsidRDefault="00F94CF5" w:rsidP="00F94CF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C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Pr="00032CA1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A36DCE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p w:rsidR="00A36DCE" w:rsidRPr="00032CA1" w:rsidRDefault="00A36DCE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1276"/>
        <w:gridCol w:w="851"/>
        <w:gridCol w:w="1417"/>
        <w:gridCol w:w="567"/>
        <w:gridCol w:w="1134"/>
        <w:gridCol w:w="851"/>
        <w:gridCol w:w="850"/>
        <w:gridCol w:w="993"/>
        <w:gridCol w:w="1838"/>
      </w:tblGrid>
      <w:tr w:rsidR="009F2A04" w:rsidRPr="00D433D4" w:rsidTr="00F94CF5">
        <w:trPr>
          <w:gridAfter w:val="1"/>
          <w:wAfter w:w="1838" w:type="dxa"/>
          <w:trHeight w:val="35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A04" w:rsidRPr="00D433D4" w:rsidRDefault="009F2A04" w:rsidP="008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F94CF5" w:rsidRPr="00D433D4" w:rsidTr="00F94CF5">
        <w:trPr>
          <w:trHeight w:val="1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BE69CF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81 365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F94CF5" w:rsidRPr="00D433D4" w:rsidTr="00F94CF5">
        <w:trPr>
          <w:trHeight w:val="158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BE69CF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8-й Воздушной Армии, 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51 531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F94CF5" w:rsidRPr="00D433D4" w:rsidTr="00F94CF5">
        <w:trPr>
          <w:trHeight w:val="16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BE69CF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Константина Симонова (у дома N 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42 942</w:t>
            </w:r>
          </w:p>
        </w:tc>
        <w:tc>
          <w:tcPr>
            <w:tcW w:w="1838" w:type="dxa"/>
            <w:vMerge w:val="restart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F94CF5" w:rsidRPr="00D433D4" w:rsidTr="00F94CF5">
        <w:trPr>
          <w:trHeight w:val="1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Краснополянская</w:t>
            </w:r>
            <w:proofErr w:type="spellEnd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50г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23 712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118 560</w:t>
            </w:r>
          </w:p>
        </w:tc>
        <w:tc>
          <w:tcPr>
            <w:tcW w:w="1838" w:type="dxa"/>
            <w:vMerge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маршала Рыбалко (у дома N 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30 673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Новодвинская</w:t>
            </w:r>
            <w:proofErr w:type="spellEnd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(севернее квартала 03_03_021)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13 018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7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Ул.им</w:t>
            </w:r>
            <w:proofErr w:type="gramStart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качева</w:t>
            </w:r>
            <w:proofErr w:type="spellEnd"/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четная сторона (напротив дома №11)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23 247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0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Двинская, 15г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Мороженое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6 556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1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 (верхняя терраса)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3 249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5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Наб. 62-й Армии (напротив детской площадки)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Гипсовые игрушки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30.09.2021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2 166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2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Казахская, 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Автомагазин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11 518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4CF5" w:rsidRPr="00D433D4" w:rsidTr="00F94CF5">
        <w:trPr>
          <w:trHeight w:val="16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Кирова, 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07.06.2021 по 31.12.2021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39 752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CF5" w:rsidRPr="00CC425D" w:rsidRDefault="00F94CF5" w:rsidP="00AB0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42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44 169</w:t>
            </w:r>
          </w:p>
        </w:tc>
        <w:tc>
          <w:tcPr>
            <w:tcW w:w="1838" w:type="dxa"/>
          </w:tcPr>
          <w:p w:rsidR="00F94CF5" w:rsidRPr="00D433D4" w:rsidRDefault="00F94CF5" w:rsidP="00865C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A36DCE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A36DCE">
          <w:rPr>
            <w:rStyle w:val="a5"/>
            <w:rFonts w:ascii="Times New Roman" w:hAnsi="Times New Roman" w:cs="Times New Roman"/>
            <w:sz w:val="25"/>
            <w:szCs w:val="25"/>
          </w:rPr>
          <w:t>www.volgadmin.ru</w:t>
        </w:r>
      </w:hyperlink>
      <w:r w:rsidRPr="00A36DCE">
        <w:rPr>
          <w:rFonts w:ascii="Times New Roman" w:hAnsi="Times New Roman" w:cs="Times New Roman"/>
          <w:sz w:val="25"/>
          <w:szCs w:val="25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договора/2021/Конкурсная документация</w:t>
      </w:r>
      <w:r w:rsidR="00C33331" w:rsidRPr="00A36DCE">
        <w:rPr>
          <w:rFonts w:ascii="Times New Roman" w:hAnsi="Times New Roman" w:cs="Times New Roman"/>
          <w:sz w:val="25"/>
          <w:szCs w:val="25"/>
        </w:rPr>
        <w:t xml:space="preserve"> на право заключения договора </w:t>
      </w:r>
      <w:r w:rsidR="00F94CF5">
        <w:rPr>
          <w:rFonts w:ascii="Times New Roman" w:hAnsi="Times New Roman" w:cs="Times New Roman"/>
          <w:sz w:val="25"/>
          <w:szCs w:val="25"/>
        </w:rPr>
        <w:t>25</w:t>
      </w:r>
      <w:r w:rsidR="001A753F" w:rsidRPr="00A36DCE">
        <w:rPr>
          <w:rFonts w:ascii="Times New Roman" w:hAnsi="Times New Roman" w:cs="Times New Roman"/>
          <w:sz w:val="25"/>
          <w:szCs w:val="25"/>
        </w:rPr>
        <w:t>.05</w:t>
      </w:r>
      <w:r w:rsidRPr="00A36DCE">
        <w:rPr>
          <w:rFonts w:ascii="Times New Roman" w:hAnsi="Times New Roman" w:cs="Times New Roman"/>
          <w:sz w:val="25"/>
          <w:szCs w:val="25"/>
        </w:rPr>
        <w:t>.2021/.</w:t>
      </w:r>
    </w:p>
    <w:p w:rsidR="009F2A04" w:rsidRPr="00A36DCE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36DCE">
        <w:rPr>
          <w:rFonts w:ascii="Times New Roman" w:hAnsi="Times New Roman" w:cs="Times New Roman"/>
          <w:sz w:val="25"/>
          <w:szCs w:val="25"/>
        </w:rPr>
        <w:t xml:space="preserve">Участник конкурса 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с момента размещения извещения о проведении конкурса самостоятельно копирует с </w:t>
      </w:r>
      <w:r w:rsidRPr="00A36DCE">
        <w:rPr>
          <w:rFonts w:ascii="Times New Roman" w:hAnsi="Times New Roman" w:cs="Times New Roman"/>
          <w:sz w:val="25"/>
          <w:szCs w:val="25"/>
        </w:rPr>
        <w:t>официального сайта</w:t>
      </w:r>
      <w:r w:rsidRPr="00A36DCE">
        <w:rPr>
          <w:rFonts w:ascii="Times New Roman" w:hAnsi="Times New Roman" w:cs="Times New Roman"/>
          <w:bCs/>
          <w:sz w:val="25"/>
          <w:szCs w:val="25"/>
        </w:rPr>
        <w:t xml:space="preserve"> конкурсную документацию.</w:t>
      </w:r>
    </w:p>
    <w:p w:rsidR="000A3659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32CA1" w:rsidRPr="00A36DCE" w:rsidRDefault="00032CA1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Управление экономического развития и</w:t>
      </w:r>
    </w:p>
    <w:p w:rsidR="000A3659" w:rsidRPr="00A36DCE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5"/>
          <w:szCs w:val="25"/>
        </w:rPr>
      </w:pPr>
      <w:r w:rsidRPr="00A36DCE">
        <w:rPr>
          <w:rFonts w:ascii="Times New Roman" w:hAnsi="Times New Roman" w:cs="Times New Roman"/>
          <w:b w:val="0"/>
          <w:sz w:val="25"/>
          <w:szCs w:val="25"/>
        </w:rPr>
        <w:t>инвестиций аппарата главы Волгограда</w:t>
      </w:r>
    </w:p>
    <w:sectPr w:rsidR="000A3659" w:rsidRPr="00A36DCE" w:rsidSect="00032CA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32CA1"/>
    <w:rsid w:val="000A3659"/>
    <w:rsid w:val="000D37E5"/>
    <w:rsid w:val="001A24A4"/>
    <w:rsid w:val="001A753F"/>
    <w:rsid w:val="00214F35"/>
    <w:rsid w:val="00236B79"/>
    <w:rsid w:val="0027007B"/>
    <w:rsid w:val="002A4849"/>
    <w:rsid w:val="0030075F"/>
    <w:rsid w:val="0043500F"/>
    <w:rsid w:val="00482872"/>
    <w:rsid w:val="005D6CEB"/>
    <w:rsid w:val="005E0DBA"/>
    <w:rsid w:val="006210A5"/>
    <w:rsid w:val="00674208"/>
    <w:rsid w:val="007B42F3"/>
    <w:rsid w:val="0080453E"/>
    <w:rsid w:val="0086612B"/>
    <w:rsid w:val="008678A3"/>
    <w:rsid w:val="009A0294"/>
    <w:rsid w:val="009B5CFB"/>
    <w:rsid w:val="009F2A04"/>
    <w:rsid w:val="00A277D7"/>
    <w:rsid w:val="00A36DCE"/>
    <w:rsid w:val="00A95C90"/>
    <w:rsid w:val="00B35DED"/>
    <w:rsid w:val="00C33331"/>
    <w:rsid w:val="00CF70C1"/>
    <w:rsid w:val="00D73AE6"/>
    <w:rsid w:val="00E72C07"/>
    <w:rsid w:val="00F94CF5"/>
    <w:rsid w:val="00FB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9DD90-225B-4885-A248-F2F15FB1A4D2}"/>
</file>

<file path=customXml/itemProps2.xml><?xml version="1.0" encoding="utf-8"?>
<ds:datastoreItem xmlns:ds="http://schemas.openxmlformats.org/officeDocument/2006/customXml" ds:itemID="{E5E6E202-5203-45A4-B5FC-889CBC71AFC6}"/>
</file>

<file path=customXml/itemProps3.xml><?xml version="1.0" encoding="utf-8"?>
<ds:datastoreItem xmlns:ds="http://schemas.openxmlformats.org/officeDocument/2006/customXml" ds:itemID="{F7407CA1-ABD7-4557-9AAA-5A0F8A9428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29</cp:revision>
  <dcterms:created xsi:type="dcterms:W3CDTF">2020-07-31T11:59:00Z</dcterms:created>
  <dcterms:modified xsi:type="dcterms:W3CDTF">2021-04-15T10:55:00Z</dcterms:modified>
</cp:coreProperties>
</file>