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D86B43" w:rsidRDefault="00E25092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Пост-релиз</w:t>
      </w:r>
      <w:r w:rsidR="00D86B43" w:rsidRPr="00D86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F22" w:rsidRPr="00A92C95" w:rsidRDefault="00E25092" w:rsidP="0011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 xml:space="preserve">с целью повышения уровня осведомленности налогоплательщиков о механизмах работы Единого налогового счета </w:t>
      </w:r>
      <w:r w:rsidR="00027F22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="00027F22" w:rsidRPr="00027F22">
        <w:rPr>
          <w:rFonts w:ascii="Times New Roman" w:hAnsi="Times New Roman" w:cs="Times New Roman"/>
          <w:sz w:val="24"/>
          <w:szCs w:val="24"/>
        </w:rPr>
        <w:t>на площадке оператора электронного документооборота ООО «Компания Тензор»</w:t>
      </w:r>
      <w:r w:rsidR="008F70D6">
        <w:rPr>
          <w:rFonts w:ascii="Times New Roman" w:hAnsi="Times New Roman" w:cs="Times New Roman"/>
          <w:sz w:val="24"/>
          <w:szCs w:val="24"/>
        </w:rPr>
        <w:t xml:space="preserve"> </w:t>
      </w:r>
      <w:r w:rsidR="00F9310D">
        <w:rPr>
          <w:rFonts w:ascii="Times New Roman" w:hAnsi="Times New Roman" w:cs="Times New Roman"/>
          <w:sz w:val="24"/>
          <w:szCs w:val="24"/>
        </w:rPr>
        <w:t>2</w:t>
      </w:r>
      <w:r w:rsidR="000840EA">
        <w:rPr>
          <w:rFonts w:ascii="Times New Roman" w:hAnsi="Times New Roman" w:cs="Times New Roman"/>
          <w:sz w:val="24"/>
          <w:szCs w:val="24"/>
        </w:rPr>
        <w:t>8</w:t>
      </w:r>
      <w:r w:rsidR="00027F22">
        <w:rPr>
          <w:rFonts w:ascii="Times New Roman" w:hAnsi="Times New Roman" w:cs="Times New Roman"/>
          <w:sz w:val="24"/>
          <w:szCs w:val="24"/>
        </w:rPr>
        <w:t xml:space="preserve"> </w:t>
      </w:r>
      <w:r w:rsidR="009C320F">
        <w:rPr>
          <w:rFonts w:ascii="Times New Roman" w:hAnsi="Times New Roman" w:cs="Times New Roman"/>
          <w:sz w:val="24"/>
          <w:szCs w:val="24"/>
        </w:rPr>
        <w:t>сентября</w:t>
      </w:r>
      <w:r w:rsidR="00027F22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736D16" w:rsidRPr="00E2509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="00A92C95">
        <w:rPr>
          <w:rFonts w:ascii="Times New Roman" w:hAnsi="Times New Roman" w:cs="Times New Roman"/>
          <w:sz w:val="24"/>
          <w:szCs w:val="24"/>
        </w:rPr>
        <w:t>«</w:t>
      </w:r>
      <w:r w:rsidR="000840EA" w:rsidRPr="000840EA">
        <w:rPr>
          <w:rFonts w:ascii="Times New Roman" w:hAnsi="Times New Roman" w:cs="Times New Roman"/>
          <w:sz w:val="24"/>
          <w:szCs w:val="24"/>
        </w:rPr>
        <w:t>Единый налоговый счет. Уведомления об исчисленных суммах налогов, авансовых платежей по налогам, сборов, страховых взносов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0840EA">
        <w:rPr>
          <w:rFonts w:ascii="Times New Roman" w:hAnsi="Times New Roman" w:cs="Times New Roman"/>
          <w:sz w:val="24"/>
          <w:szCs w:val="24"/>
        </w:rPr>
        <w:t>.</w:t>
      </w:r>
    </w:p>
    <w:p w:rsidR="0011171D" w:rsidRDefault="0011171D" w:rsidP="001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02" w:rsidRPr="00C23402" w:rsidRDefault="000F7ED3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проведенного мероприятия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особое внимание уделено </w:t>
      </w:r>
      <w:r w:rsidR="00C23402" w:rsidRPr="00C23402">
        <w:rPr>
          <w:rFonts w:ascii="Times New Roman" w:hAnsi="Times New Roman" w:cs="Times New Roman"/>
          <w:sz w:val="24"/>
          <w:szCs w:val="24"/>
        </w:rPr>
        <w:t>последовательности списания денежных средств с ЕНС в рамках п.8 ст.45 Налогового кодекса Российской Федерации (далее – НК РФ) в редакции Федерального закона от 29.05.2023 N 196-ФЗ "О внесении изменений в часть первую Налогового кодекса Российской Федерации".</w:t>
      </w:r>
    </w:p>
    <w:p w:rsidR="00C23402" w:rsidRPr="00C23402" w:rsidRDefault="00C23402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02" w:rsidRPr="00C23402" w:rsidRDefault="00C23402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02">
        <w:rPr>
          <w:rFonts w:ascii="Times New Roman" w:hAnsi="Times New Roman" w:cs="Times New Roman"/>
          <w:sz w:val="24"/>
          <w:szCs w:val="24"/>
        </w:rPr>
        <w:t>Принадлежность сумм денежных средств, перечисленных и (или) признаваемых в качестве единого налогового платежа, определяется налоговыми органами на основании учтенной на ЕНС налогоплательщика суммы его совокупной обязанности с соблюдением следующей последовательности:</w:t>
      </w:r>
    </w:p>
    <w:p w:rsidR="00C23402" w:rsidRPr="00C23402" w:rsidRDefault="00C23402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02">
        <w:rPr>
          <w:rFonts w:ascii="Times New Roman" w:hAnsi="Times New Roman" w:cs="Times New Roman"/>
          <w:sz w:val="24"/>
          <w:szCs w:val="24"/>
        </w:rPr>
        <w:t>1) недоимка по НДФЛ - начиная с наиболее раннего момента ее возникновения;</w:t>
      </w:r>
    </w:p>
    <w:p w:rsidR="00C23402" w:rsidRPr="00C23402" w:rsidRDefault="00C23402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02">
        <w:rPr>
          <w:rFonts w:ascii="Times New Roman" w:hAnsi="Times New Roman" w:cs="Times New Roman"/>
          <w:sz w:val="24"/>
          <w:szCs w:val="24"/>
        </w:rPr>
        <w:t>2) НДФЛ - с момента возникновения обязанности по его перечислению налоговым агентом;</w:t>
      </w:r>
    </w:p>
    <w:p w:rsidR="00C23402" w:rsidRPr="00C23402" w:rsidRDefault="00C23402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02">
        <w:rPr>
          <w:rFonts w:ascii="Times New Roman" w:hAnsi="Times New Roman" w:cs="Times New Roman"/>
          <w:sz w:val="24"/>
          <w:szCs w:val="24"/>
        </w:rPr>
        <w:t>3) недоимка по иным налогам, сборам, страховым взносам - начиная с наиболее раннего момента ее возникновения;</w:t>
      </w:r>
    </w:p>
    <w:p w:rsidR="00C23402" w:rsidRPr="00C23402" w:rsidRDefault="00C23402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02">
        <w:rPr>
          <w:rFonts w:ascii="Times New Roman" w:hAnsi="Times New Roman" w:cs="Times New Roman"/>
          <w:sz w:val="24"/>
          <w:szCs w:val="24"/>
        </w:rPr>
        <w:t>4) иные налоги, авансовые платежи, сборы, страховые взносы - с момента возникновения обязанности по их уплате (перечислению);</w:t>
      </w:r>
    </w:p>
    <w:p w:rsidR="00C23402" w:rsidRPr="00C23402" w:rsidRDefault="00C23402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02">
        <w:rPr>
          <w:rFonts w:ascii="Times New Roman" w:hAnsi="Times New Roman" w:cs="Times New Roman"/>
          <w:sz w:val="24"/>
          <w:szCs w:val="24"/>
        </w:rPr>
        <w:t>5) пени;</w:t>
      </w:r>
    </w:p>
    <w:p w:rsidR="00C23402" w:rsidRPr="00C23402" w:rsidRDefault="00C23402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02">
        <w:rPr>
          <w:rFonts w:ascii="Times New Roman" w:hAnsi="Times New Roman" w:cs="Times New Roman"/>
          <w:sz w:val="24"/>
          <w:szCs w:val="24"/>
        </w:rPr>
        <w:t>6) проценты;</w:t>
      </w:r>
    </w:p>
    <w:p w:rsidR="00AF74B5" w:rsidRDefault="00C23402" w:rsidP="00C2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02">
        <w:rPr>
          <w:rFonts w:ascii="Times New Roman" w:hAnsi="Times New Roman" w:cs="Times New Roman"/>
          <w:sz w:val="24"/>
          <w:szCs w:val="24"/>
        </w:rPr>
        <w:t>7) штрафы.</w:t>
      </w:r>
    </w:p>
    <w:p w:rsidR="00AF74B5" w:rsidRDefault="00AF74B5" w:rsidP="00AF7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D8" w:rsidRDefault="000A542A" w:rsidP="001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</w:t>
      </w:r>
      <w:r w:rsidR="002F23D8" w:rsidRPr="002F23D8">
        <w:rPr>
          <w:rFonts w:ascii="Times New Roman" w:hAnsi="Times New Roman" w:cs="Times New Roman"/>
          <w:sz w:val="24"/>
          <w:szCs w:val="24"/>
        </w:rPr>
        <w:t>алогоплательщики были проинформированы о налогах, по которым необходимо представлять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об исчисленных суммах налогов (далее – уведомление) при уплате на Единый налоговый платеж</w:t>
      </w:r>
      <w:r w:rsidR="002F23D8" w:rsidRPr="002F23D8">
        <w:rPr>
          <w:rFonts w:ascii="Times New Roman" w:hAnsi="Times New Roman" w:cs="Times New Roman"/>
          <w:sz w:val="24"/>
          <w:szCs w:val="24"/>
        </w:rPr>
        <w:t xml:space="preserve">, а также о способах, сроках представления и о мерах ответственности за несвоевременное представление или непредставление уведомления. </w:t>
      </w:r>
    </w:p>
    <w:p w:rsidR="00D61BBA" w:rsidRDefault="00D61BBA" w:rsidP="001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D8" w:rsidRDefault="002F23D8" w:rsidP="001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D8">
        <w:rPr>
          <w:rFonts w:ascii="Times New Roman" w:hAnsi="Times New Roman" w:cs="Times New Roman"/>
          <w:sz w:val="24"/>
          <w:szCs w:val="24"/>
        </w:rPr>
        <w:t xml:space="preserve">Для минимизации ошибок при формировании уведомлений налогоплательщикам рекомендовано скачать и использовать в работе график представления уведомления со сроками представления уведомлений и сроками уплаты налогов, с кодами отчетных периодов, указываемых в уведомлении, в виде таблицы с сайта ФНС России </w:t>
      </w:r>
      <w:proofErr w:type="spellStart"/>
      <w:r w:rsidRPr="002F23D8">
        <w:rPr>
          <w:rFonts w:ascii="Times New Roman" w:hAnsi="Times New Roman" w:cs="Times New Roman"/>
          <w:sz w:val="24"/>
          <w:szCs w:val="24"/>
        </w:rPr>
        <w:t>промостраницы</w:t>
      </w:r>
      <w:proofErr w:type="spellEnd"/>
      <w:r w:rsidRPr="002F23D8">
        <w:rPr>
          <w:rFonts w:ascii="Times New Roman" w:hAnsi="Times New Roman" w:cs="Times New Roman"/>
          <w:sz w:val="24"/>
          <w:szCs w:val="24"/>
        </w:rPr>
        <w:t xml:space="preserve"> «ЕНС» </w:t>
      </w:r>
      <w:r w:rsidRPr="002F23D8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https://www.nalog.gov.ru/rn77/ens/</w:t>
      </w:r>
      <w:r w:rsidRPr="002F23D8">
        <w:rPr>
          <w:rFonts w:ascii="Times New Roman" w:hAnsi="Times New Roman" w:cs="Times New Roman"/>
          <w:sz w:val="24"/>
          <w:szCs w:val="24"/>
        </w:rPr>
        <w:t>.</w:t>
      </w:r>
    </w:p>
    <w:p w:rsidR="00307BFE" w:rsidRDefault="00307BFE" w:rsidP="00A2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D8" w:rsidRDefault="00307BFE" w:rsidP="00A2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D61BBA" w:rsidRPr="00D61BBA">
        <w:rPr>
          <w:rFonts w:ascii="Times New Roman" w:hAnsi="Times New Roman" w:cs="Times New Roman"/>
          <w:sz w:val="24"/>
          <w:szCs w:val="24"/>
        </w:rPr>
        <w:t xml:space="preserve"> в ходе </w:t>
      </w:r>
      <w:proofErr w:type="spellStart"/>
      <w:r w:rsidR="00D61BBA" w:rsidRPr="00D61BB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D61BBA" w:rsidRPr="00D61BBA">
        <w:rPr>
          <w:rFonts w:ascii="Times New Roman" w:hAnsi="Times New Roman" w:cs="Times New Roman"/>
          <w:sz w:val="24"/>
          <w:szCs w:val="24"/>
        </w:rPr>
        <w:t xml:space="preserve"> были даны разъяснения </w:t>
      </w:r>
      <w:r w:rsidR="00A21D86">
        <w:rPr>
          <w:rFonts w:ascii="Times New Roman" w:hAnsi="Times New Roman" w:cs="Times New Roman"/>
          <w:sz w:val="24"/>
          <w:szCs w:val="24"/>
        </w:rPr>
        <w:t xml:space="preserve">как индивидуальным налогоплательщикам и представителям юридического лица подключить личный кабинет на сайте </w:t>
      </w:r>
      <w:r w:rsidR="00A21D86" w:rsidRPr="00A21D86">
        <w:rPr>
          <w:rFonts w:ascii="Times New Roman" w:hAnsi="Times New Roman" w:cs="Times New Roman"/>
          <w:sz w:val="24"/>
          <w:szCs w:val="24"/>
        </w:rPr>
        <w:t>ФНС России</w:t>
      </w:r>
      <w:r w:rsidR="00EE0B6C">
        <w:rPr>
          <w:rFonts w:ascii="Times New Roman" w:hAnsi="Times New Roman" w:cs="Times New Roman"/>
          <w:sz w:val="24"/>
          <w:szCs w:val="24"/>
        </w:rPr>
        <w:t>, а также</w:t>
      </w:r>
      <w:r w:rsidR="00632666">
        <w:rPr>
          <w:rFonts w:ascii="Times New Roman" w:hAnsi="Times New Roman" w:cs="Times New Roman"/>
          <w:sz w:val="24"/>
          <w:szCs w:val="24"/>
        </w:rPr>
        <w:t xml:space="preserve"> </w:t>
      </w:r>
      <w:r w:rsidR="00EE0B6C">
        <w:rPr>
          <w:rFonts w:ascii="Times New Roman" w:hAnsi="Times New Roman" w:cs="Times New Roman"/>
          <w:sz w:val="24"/>
          <w:szCs w:val="24"/>
        </w:rPr>
        <w:t xml:space="preserve">функциональных возможностях данных сервисов для того, чтобы </w:t>
      </w:r>
      <w:r w:rsidR="00632666" w:rsidRPr="00632666">
        <w:rPr>
          <w:rFonts w:ascii="Times New Roman" w:hAnsi="Times New Roman" w:cs="Times New Roman"/>
          <w:sz w:val="24"/>
          <w:szCs w:val="24"/>
        </w:rPr>
        <w:t>узнать сальдо ЕНС</w:t>
      </w:r>
      <w:r w:rsidR="00EE0B6C">
        <w:rPr>
          <w:rFonts w:ascii="Times New Roman" w:hAnsi="Times New Roman" w:cs="Times New Roman"/>
          <w:sz w:val="24"/>
          <w:szCs w:val="24"/>
        </w:rPr>
        <w:t xml:space="preserve"> в онлайн режиме</w:t>
      </w:r>
      <w:r w:rsidR="00A21D86">
        <w:rPr>
          <w:rFonts w:ascii="Times New Roman" w:hAnsi="Times New Roman" w:cs="Times New Roman"/>
          <w:sz w:val="24"/>
          <w:szCs w:val="24"/>
        </w:rPr>
        <w:t>.</w:t>
      </w:r>
    </w:p>
    <w:p w:rsidR="00A21D86" w:rsidRDefault="00A21D86" w:rsidP="00A2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8D" w:rsidRPr="00D07A8D" w:rsidRDefault="00D07A8D" w:rsidP="0011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Обращаем внимание налогоплательщиков, что в ближайшее время </w:t>
      </w:r>
      <w:proofErr w:type="spellStart"/>
      <w:r w:rsidRPr="00D07A8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D07A8D">
        <w:rPr>
          <w:rFonts w:ascii="Times New Roman" w:hAnsi="Times New Roman" w:cs="Times New Roman"/>
          <w:sz w:val="24"/>
          <w:szCs w:val="24"/>
        </w:rPr>
        <w:t xml:space="preserve"> по ЕНС в Межрайонной ИФНС России №11 по Волгоградской области состоится:</w:t>
      </w:r>
    </w:p>
    <w:p w:rsidR="0011171D" w:rsidRDefault="0011171D" w:rsidP="0011171D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7A8D" w:rsidRPr="00D07A8D" w:rsidRDefault="000840EA" w:rsidP="0011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05</w:t>
      </w:r>
      <w:r w:rsidR="00D07A8D" w:rsidRPr="00D86B4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="00D07A8D" w:rsidRPr="00D86B43">
        <w:rPr>
          <w:rFonts w:ascii="Times New Roman" w:hAnsi="Times New Roman" w:cs="Times New Roman"/>
          <w:b/>
          <w:color w:val="0070C0"/>
          <w:sz w:val="24"/>
          <w:szCs w:val="24"/>
        </w:rPr>
        <w:t>.2023 с 10.00 до 11.00</w:t>
      </w:r>
      <w:r w:rsidR="00D07A8D" w:rsidRPr="00D86B4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07A8D" w:rsidRPr="00D07A8D">
        <w:rPr>
          <w:rFonts w:ascii="Times New Roman" w:hAnsi="Times New Roman" w:cs="Times New Roman"/>
          <w:sz w:val="24"/>
          <w:szCs w:val="24"/>
        </w:rPr>
        <w:t>по теме: «</w:t>
      </w:r>
      <w:r>
        <w:rPr>
          <w:rFonts w:ascii="Times New Roman" w:hAnsi="Times New Roman" w:cs="Times New Roman"/>
          <w:sz w:val="24"/>
          <w:szCs w:val="24"/>
        </w:rPr>
        <w:t xml:space="preserve">Общие вопросы по ЕНС </w:t>
      </w:r>
      <w:r w:rsidRPr="000840EA">
        <w:rPr>
          <w:rFonts w:ascii="Times New Roman" w:hAnsi="Times New Roman" w:cs="Times New Roman"/>
          <w:sz w:val="24"/>
          <w:szCs w:val="24"/>
        </w:rPr>
        <w:t>и изменения</w:t>
      </w:r>
      <w:bookmarkStart w:id="0" w:name="_GoBack"/>
      <w:bookmarkEnd w:id="0"/>
      <w:r w:rsidRPr="000840EA">
        <w:rPr>
          <w:rFonts w:ascii="Times New Roman" w:hAnsi="Times New Roman" w:cs="Times New Roman"/>
          <w:sz w:val="24"/>
          <w:szCs w:val="24"/>
        </w:rPr>
        <w:t>, внесенные Федеральным законом от 31.07.2023 № 389-ФЗ, вступивш</w:t>
      </w:r>
      <w:r>
        <w:rPr>
          <w:rFonts w:ascii="Times New Roman" w:hAnsi="Times New Roman" w:cs="Times New Roman"/>
          <w:sz w:val="24"/>
          <w:szCs w:val="24"/>
        </w:rPr>
        <w:t>ие в законную силу с 01.10.2023</w:t>
      </w:r>
      <w:r w:rsidR="00D07A8D" w:rsidRPr="00D07A8D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CD0312" w:rsidRPr="000840EA" w:rsidRDefault="00C23402" w:rsidP="0011171D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6" w:history="1">
        <w:r w:rsidR="000840EA" w:rsidRPr="000840EA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https://w.sbis.ru/webinar/mifns11_05102023</w:t>
        </w:r>
      </w:hyperlink>
    </w:p>
    <w:p w:rsidR="0011171D" w:rsidRDefault="0011171D" w:rsidP="0011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A8D" w:rsidRPr="00D07A8D" w:rsidRDefault="00D07A8D" w:rsidP="0011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По вопросам участия в </w:t>
      </w:r>
      <w:proofErr w:type="spellStart"/>
      <w:r w:rsidRPr="00D07A8D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D07A8D">
        <w:rPr>
          <w:rFonts w:ascii="Times New Roman" w:hAnsi="Times New Roman" w:cs="Times New Roman"/>
          <w:sz w:val="24"/>
          <w:szCs w:val="24"/>
        </w:rPr>
        <w:t xml:space="preserve"> можно обращаться по телефонам инспекции: +7 (8442) 65-17-17; +7 (8442) 35-62-55.</w:t>
      </w:r>
    </w:p>
    <w:p w:rsidR="00D07A8D" w:rsidRPr="000840EA" w:rsidRDefault="00D07A8D" w:rsidP="00D07A8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sectPr w:rsidR="00D07A8D" w:rsidRPr="0008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6"/>
    <w:rsid w:val="0000734D"/>
    <w:rsid w:val="00027F22"/>
    <w:rsid w:val="000840EA"/>
    <w:rsid w:val="00087CA7"/>
    <w:rsid w:val="000A542A"/>
    <w:rsid w:val="000A7C33"/>
    <w:rsid w:val="000B2C51"/>
    <w:rsid w:val="000F0842"/>
    <w:rsid w:val="000F7ED3"/>
    <w:rsid w:val="0011171D"/>
    <w:rsid w:val="00114F1E"/>
    <w:rsid w:val="0015630A"/>
    <w:rsid w:val="001670C3"/>
    <w:rsid w:val="002216C6"/>
    <w:rsid w:val="00280BFF"/>
    <w:rsid w:val="00293032"/>
    <w:rsid w:val="002B60DE"/>
    <w:rsid w:val="002F23D8"/>
    <w:rsid w:val="00307BFE"/>
    <w:rsid w:val="003D697B"/>
    <w:rsid w:val="0041569E"/>
    <w:rsid w:val="0044298D"/>
    <w:rsid w:val="0046181B"/>
    <w:rsid w:val="00480E6B"/>
    <w:rsid w:val="004920C4"/>
    <w:rsid w:val="004B4F27"/>
    <w:rsid w:val="00546F33"/>
    <w:rsid w:val="00632666"/>
    <w:rsid w:val="00655E67"/>
    <w:rsid w:val="006A4BD3"/>
    <w:rsid w:val="006C1E5B"/>
    <w:rsid w:val="00736D16"/>
    <w:rsid w:val="00772404"/>
    <w:rsid w:val="0080026A"/>
    <w:rsid w:val="00851F9B"/>
    <w:rsid w:val="00877651"/>
    <w:rsid w:val="008C7BE7"/>
    <w:rsid w:val="008C7D96"/>
    <w:rsid w:val="008F70D6"/>
    <w:rsid w:val="00901DB8"/>
    <w:rsid w:val="0094124E"/>
    <w:rsid w:val="00960831"/>
    <w:rsid w:val="009B2530"/>
    <w:rsid w:val="009C320F"/>
    <w:rsid w:val="00A21D86"/>
    <w:rsid w:val="00A40E70"/>
    <w:rsid w:val="00A54D3A"/>
    <w:rsid w:val="00A90384"/>
    <w:rsid w:val="00A92C95"/>
    <w:rsid w:val="00AC3450"/>
    <w:rsid w:val="00AF74B5"/>
    <w:rsid w:val="00B03FC4"/>
    <w:rsid w:val="00B3100B"/>
    <w:rsid w:val="00BA72E4"/>
    <w:rsid w:val="00BB36B3"/>
    <w:rsid w:val="00BE1423"/>
    <w:rsid w:val="00C15824"/>
    <w:rsid w:val="00C23402"/>
    <w:rsid w:val="00C53E79"/>
    <w:rsid w:val="00C61959"/>
    <w:rsid w:val="00CB207F"/>
    <w:rsid w:val="00CD0312"/>
    <w:rsid w:val="00CF28CC"/>
    <w:rsid w:val="00D07A8D"/>
    <w:rsid w:val="00D61BBA"/>
    <w:rsid w:val="00D624EF"/>
    <w:rsid w:val="00D62871"/>
    <w:rsid w:val="00D86B43"/>
    <w:rsid w:val="00DE1665"/>
    <w:rsid w:val="00E25092"/>
    <w:rsid w:val="00E76375"/>
    <w:rsid w:val="00EE0B6C"/>
    <w:rsid w:val="00F03CE4"/>
    <w:rsid w:val="00F13FD7"/>
    <w:rsid w:val="00F56FEC"/>
    <w:rsid w:val="00F9310D"/>
    <w:rsid w:val="00FB503D"/>
    <w:rsid w:val="00FD4F4E"/>
    <w:rsid w:val="00FE38F8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C2E087-5EA1-4ADC-AC20-67A6D2F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mifns11_05102023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F4EE6-4C23-43E7-AE40-3BD55AD3E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DEDA8-3D20-435D-81F8-1DBF974F4F89}"/>
</file>

<file path=customXml/itemProps3.xml><?xml version="1.0" encoding="utf-8"?>
<ds:datastoreItem xmlns:ds="http://schemas.openxmlformats.org/officeDocument/2006/customXml" ds:itemID="{BB16D57C-A511-406D-8CBE-64A2BEEB8613}"/>
</file>

<file path=customXml/itemProps4.xml><?xml version="1.0" encoding="utf-8"?>
<ds:datastoreItem xmlns:ds="http://schemas.openxmlformats.org/officeDocument/2006/customXml" ds:itemID="{CE4B4AD1-6FAF-4918-97FA-E6E5900A5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Сабельникова Анна Сергеевна</cp:lastModifiedBy>
  <cp:revision>19</cp:revision>
  <cp:lastPrinted>2023-06-09T13:29:00Z</cp:lastPrinted>
  <dcterms:created xsi:type="dcterms:W3CDTF">2023-09-11T08:52:00Z</dcterms:created>
  <dcterms:modified xsi:type="dcterms:W3CDTF">2023-10-02T13:03:00Z</dcterms:modified>
</cp:coreProperties>
</file>