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F6" w:rsidRPr="002B6553" w:rsidRDefault="00E373F6" w:rsidP="00E373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3F6">
        <w:rPr>
          <w:rFonts w:ascii="Times New Roman" w:hAnsi="Times New Roman" w:cs="Times New Roman"/>
          <w:b/>
          <w:sz w:val="28"/>
          <w:szCs w:val="28"/>
        </w:rPr>
        <w:t>ИЗВЕЩЕНИЕ О</w:t>
      </w:r>
      <w:r w:rsidR="006B1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78">
        <w:rPr>
          <w:rFonts w:ascii="Times New Roman" w:hAnsi="Times New Roman" w:cs="Times New Roman"/>
          <w:b/>
          <w:sz w:val="28"/>
          <w:szCs w:val="28"/>
        </w:rPr>
        <w:t xml:space="preserve">ВНЕСЕНИИ ДОПОЛНЕНИЯ </w:t>
      </w:r>
      <w:r w:rsidR="002B6553">
        <w:rPr>
          <w:rFonts w:ascii="Times New Roman" w:hAnsi="Times New Roman" w:cs="Times New Roman"/>
          <w:b/>
          <w:sz w:val="28"/>
          <w:szCs w:val="28"/>
        </w:rPr>
        <w:t xml:space="preserve">В КОНКУРСНУЮ ДОКУМЕНТАЦИЮ </w:t>
      </w:r>
      <w:r w:rsidR="002B6553" w:rsidRPr="002B6553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НА РАЗМЕЩЕНИЕ НЕСТАЦИОНАРНОГО ТОРГОВОГО ОБЪЕКТА НА ТЕРРИТОРИИ ВОЛГОГРАДА» 19.01.2021</w:t>
      </w:r>
    </w:p>
    <w:p w:rsidR="0030165A" w:rsidRPr="00E373F6" w:rsidRDefault="0030165A" w:rsidP="00E373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73D" w:rsidRDefault="00DB773D" w:rsidP="00E3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73D">
        <w:rPr>
          <w:rFonts w:ascii="Times New Roman" w:hAnsi="Times New Roman" w:cs="Times New Roman"/>
          <w:sz w:val="28"/>
          <w:szCs w:val="28"/>
        </w:rPr>
        <w:t xml:space="preserve">В связи с вступающими в силу с 01.01.2021 изменениями в Федеральный закон от 27.12.2019 № 479-ФЗ «О внесении изменений в Бюджетный кодекс Российской Федерации в части казначейского обслуживания и системы казначейских платежей» управление экономического развития и инвестиций аппарата главы Волгограда извещает </w:t>
      </w:r>
      <w:r w:rsidR="008E022E">
        <w:rPr>
          <w:rFonts w:ascii="Times New Roman" w:hAnsi="Times New Roman" w:cs="Times New Roman"/>
          <w:sz w:val="28"/>
          <w:szCs w:val="28"/>
        </w:rPr>
        <w:t>о внесении дополнения</w:t>
      </w:r>
      <w:r w:rsidR="005658D9">
        <w:rPr>
          <w:rFonts w:ascii="Times New Roman" w:hAnsi="Times New Roman" w:cs="Times New Roman"/>
          <w:sz w:val="28"/>
          <w:szCs w:val="28"/>
        </w:rPr>
        <w:t xml:space="preserve"> в конкурсную документацию</w:t>
      </w:r>
      <w:r w:rsidR="0048215E">
        <w:rPr>
          <w:rFonts w:ascii="Times New Roman" w:hAnsi="Times New Roman" w:cs="Times New Roman"/>
          <w:sz w:val="28"/>
          <w:szCs w:val="28"/>
        </w:rPr>
        <w:t xml:space="preserve"> «На право заключения договора на размещение нестационарного торгового объекта на территории Волгограда»</w:t>
      </w:r>
      <w:r w:rsidR="0030165A">
        <w:rPr>
          <w:rFonts w:ascii="Times New Roman" w:hAnsi="Times New Roman" w:cs="Times New Roman"/>
          <w:sz w:val="28"/>
          <w:szCs w:val="28"/>
        </w:rPr>
        <w:t xml:space="preserve"> 19.01.2021</w:t>
      </w:r>
      <w:r w:rsidR="00D93D7A">
        <w:rPr>
          <w:rFonts w:ascii="Times New Roman" w:hAnsi="Times New Roman" w:cs="Times New Roman"/>
          <w:sz w:val="28"/>
          <w:szCs w:val="28"/>
        </w:rPr>
        <w:t xml:space="preserve"> (далее</w:t>
      </w:r>
      <w:proofErr w:type="gramEnd"/>
      <w:r w:rsidR="00D93D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D7A">
        <w:rPr>
          <w:rFonts w:ascii="Times New Roman" w:hAnsi="Times New Roman" w:cs="Times New Roman"/>
          <w:sz w:val="28"/>
          <w:szCs w:val="28"/>
        </w:rPr>
        <w:t>Конкурсная документация)</w:t>
      </w:r>
      <w:r w:rsidR="006D089D">
        <w:rPr>
          <w:rFonts w:ascii="Times New Roman" w:hAnsi="Times New Roman" w:cs="Times New Roman"/>
          <w:sz w:val="28"/>
          <w:szCs w:val="28"/>
        </w:rPr>
        <w:t>,</w:t>
      </w:r>
      <w:r w:rsidR="0030165A">
        <w:rPr>
          <w:rFonts w:ascii="Times New Roman" w:hAnsi="Times New Roman" w:cs="Times New Roman"/>
          <w:sz w:val="28"/>
          <w:szCs w:val="28"/>
        </w:rPr>
        <w:t xml:space="preserve"> </w:t>
      </w:r>
      <w:r w:rsidR="006D089D">
        <w:rPr>
          <w:rFonts w:ascii="Times New Roman" w:hAnsi="Times New Roman" w:cs="Times New Roman"/>
          <w:sz w:val="28"/>
          <w:szCs w:val="28"/>
        </w:rPr>
        <w:t>в части</w:t>
      </w:r>
      <w:r w:rsidR="006D089D" w:rsidRPr="006D089D">
        <w:rPr>
          <w:rFonts w:ascii="Times New Roman" w:hAnsi="Times New Roman" w:cs="Times New Roman"/>
          <w:sz w:val="28"/>
          <w:szCs w:val="28"/>
        </w:rPr>
        <w:t xml:space="preserve"> новых ба</w:t>
      </w:r>
      <w:r w:rsidR="006D089D">
        <w:rPr>
          <w:rFonts w:ascii="Times New Roman" w:hAnsi="Times New Roman" w:cs="Times New Roman"/>
          <w:sz w:val="28"/>
          <w:szCs w:val="28"/>
        </w:rPr>
        <w:t>нковских реквизитов</w:t>
      </w:r>
      <w:r w:rsidR="006D089D" w:rsidRPr="006D089D">
        <w:rPr>
          <w:rFonts w:ascii="Times New Roman" w:hAnsi="Times New Roman" w:cs="Times New Roman"/>
          <w:sz w:val="28"/>
          <w:szCs w:val="28"/>
        </w:rPr>
        <w:t xml:space="preserve"> администрации Волгограда для зачисления задатков в 2021 году</w:t>
      </w:r>
      <w:r w:rsidR="006D08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4C19" w:rsidRPr="00D819A5" w:rsidRDefault="0022037C" w:rsidP="00E373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</w:t>
      </w:r>
      <w:r w:rsidR="00D93D7A">
        <w:rPr>
          <w:rFonts w:ascii="Times New Roman" w:hAnsi="Times New Roman" w:cs="Times New Roman"/>
          <w:sz w:val="28"/>
          <w:szCs w:val="28"/>
        </w:rPr>
        <w:t>К</w:t>
      </w:r>
      <w:r w:rsidR="00F0726C">
        <w:rPr>
          <w:rFonts w:ascii="Times New Roman" w:hAnsi="Times New Roman" w:cs="Times New Roman"/>
          <w:sz w:val="28"/>
          <w:szCs w:val="28"/>
        </w:rPr>
        <w:t>онкурсной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пункт 9 «Реквизиты для зачисления задатка» дополнить новыми банковскими</w:t>
      </w:r>
      <w:r w:rsidR="006D089D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еквизитами</w:t>
      </w:r>
      <w:r w:rsidR="003D4C19" w:rsidRPr="00D819A5">
        <w:rPr>
          <w:rFonts w:ascii="Times New Roman" w:hAnsi="Times New Roman" w:cs="Times New Roman"/>
          <w:sz w:val="28"/>
          <w:szCs w:val="28"/>
        </w:rPr>
        <w:t xml:space="preserve"> </w:t>
      </w:r>
      <w:r w:rsidR="006D089D">
        <w:rPr>
          <w:rFonts w:ascii="Times New Roman" w:hAnsi="Times New Roman" w:cs="Times New Roman"/>
          <w:sz w:val="28"/>
          <w:szCs w:val="28"/>
        </w:rPr>
        <w:t>администрации Волгограда</w:t>
      </w:r>
      <w:r w:rsidR="00802114" w:rsidRPr="00D819A5">
        <w:rPr>
          <w:rFonts w:ascii="Times New Roman" w:hAnsi="Times New Roman" w:cs="Times New Roman"/>
          <w:sz w:val="28"/>
          <w:szCs w:val="28"/>
        </w:rPr>
        <w:t xml:space="preserve"> </w:t>
      </w:r>
      <w:r w:rsidR="003D4C19" w:rsidRPr="00D819A5">
        <w:rPr>
          <w:rFonts w:ascii="Times New Roman" w:hAnsi="Times New Roman" w:cs="Times New Roman"/>
          <w:sz w:val="28"/>
          <w:szCs w:val="28"/>
        </w:rPr>
        <w:t>для зачисления задатка</w:t>
      </w:r>
      <w:r w:rsidR="00C52A8E" w:rsidRPr="00D819A5">
        <w:rPr>
          <w:rFonts w:ascii="Times New Roman" w:hAnsi="Times New Roman" w:cs="Times New Roman"/>
          <w:sz w:val="28"/>
          <w:szCs w:val="28"/>
        </w:rPr>
        <w:t>, уплачиваемого заявителем Конкурса</w:t>
      </w:r>
      <w:r w:rsidR="00D819A5" w:rsidRPr="00D819A5">
        <w:rPr>
          <w:rFonts w:ascii="Times New Roman" w:hAnsi="Times New Roman" w:cs="Times New Roman"/>
          <w:sz w:val="28"/>
          <w:szCs w:val="28"/>
        </w:rPr>
        <w:t xml:space="preserve"> </w:t>
      </w:r>
      <w:r w:rsidRPr="00EE1780">
        <w:rPr>
          <w:rFonts w:ascii="Times New Roman" w:hAnsi="Times New Roman" w:cs="Times New Roman"/>
          <w:b/>
          <w:sz w:val="28"/>
          <w:szCs w:val="28"/>
        </w:rPr>
        <w:t>с</w:t>
      </w:r>
      <w:r w:rsidR="00D819A5" w:rsidRPr="00EE1780">
        <w:rPr>
          <w:rFonts w:ascii="Times New Roman" w:hAnsi="Times New Roman" w:cs="Times New Roman"/>
          <w:b/>
          <w:sz w:val="28"/>
          <w:szCs w:val="28"/>
        </w:rPr>
        <w:t xml:space="preserve"> 01.01.2021 года</w:t>
      </w:r>
      <w:r w:rsidR="003D4C19" w:rsidRPr="00D819A5">
        <w:rPr>
          <w:rFonts w:ascii="Times New Roman" w:hAnsi="Times New Roman" w:cs="Times New Roman"/>
          <w:sz w:val="28"/>
          <w:szCs w:val="28"/>
        </w:rPr>
        <w:t>:</w:t>
      </w:r>
    </w:p>
    <w:p w:rsidR="00E373F6" w:rsidRDefault="00E373F6" w:rsidP="00E373F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124" w:right="2793" w:hanging="1415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lang w:eastAsia="ru-RU"/>
        </w:rPr>
      </w:pPr>
      <w:r w:rsidRPr="00E373F6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lang w:eastAsia="ru-RU"/>
        </w:rPr>
        <w:t xml:space="preserve">Реквизиты администрации Волгограда:    </w:t>
      </w:r>
      <w:bookmarkStart w:id="0" w:name="_GoBack"/>
      <w:bookmarkEnd w:id="0"/>
    </w:p>
    <w:p w:rsidR="00E373F6" w:rsidRPr="00E373F6" w:rsidRDefault="00E373F6" w:rsidP="00E373F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2124" w:right="2793" w:hanging="1415"/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  <w:lang w:eastAsia="ru-RU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"/>
        <w:gridCol w:w="9540"/>
      </w:tblGrid>
      <w:tr w:rsidR="00E373F6" w:rsidRPr="00E373F6" w:rsidTr="00C8135C">
        <w:trPr>
          <w:trHeight w:hRule="exact" w:val="347"/>
        </w:trPr>
        <w:tc>
          <w:tcPr>
            <w:tcW w:w="18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8"/>
                <w:szCs w:val="28"/>
                <w:lang w:eastAsia="ru-RU"/>
              </w:rPr>
            </w:pPr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13"/>
                <w:sz w:val="28"/>
                <w:szCs w:val="28"/>
                <w:lang w:eastAsia="ru-RU"/>
              </w:rPr>
              <w:t xml:space="preserve">ИНН: </w:t>
            </w:r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8"/>
                <w:szCs w:val="28"/>
                <w:lang w:eastAsia="ru-RU"/>
              </w:rPr>
              <w:t>3444059139</w:t>
            </w:r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373F6" w:rsidRPr="00E373F6" w:rsidTr="00C8135C">
        <w:trPr>
          <w:trHeight w:hRule="exact" w:val="372"/>
        </w:trPr>
        <w:tc>
          <w:tcPr>
            <w:tcW w:w="18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19"/>
                <w:sz w:val="28"/>
                <w:szCs w:val="28"/>
                <w:lang w:eastAsia="ru-RU"/>
              </w:rPr>
              <w:t xml:space="preserve">КПП: </w:t>
            </w:r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9"/>
                <w:sz w:val="28"/>
                <w:szCs w:val="28"/>
                <w:lang w:eastAsia="ru-RU"/>
              </w:rPr>
              <w:t>344401001</w:t>
            </w:r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373F6" w:rsidRPr="00E373F6" w:rsidTr="00C8135C">
        <w:trPr>
          <w:trHeight w:hRule="exact" w:val="369"/>
        </w:trPr>
        <w:tc>
          <w:tcPr>
            <w:tcW w:w="18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</w:pPr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Получатель:  </w:t>
            </w:r>
            <w:proofErr w:type="gramStart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>УФК по Волгоградской области (администрация Волгограда,</w:t>
            </w:r>
            <w:proofErr w:type="gramEnd"/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373F6" w:rsidRPr="00E373F6" w:rsidTr="00C8135C">
        <w:trPr>
          <w:trHeight w:hRule="exact" w:val="383"/>
        </w:trPr>
        <w:tc>
          <w:tcPr>
            <w:tcW w:w="18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gramStart"/>
            <w:r w:rsidRPr="00E373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л</w:t>
            </w:r>
            <w:proofErr w:type="gramEnd"/>
            <w:r w:rsidRPr="00E373F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/с 05293007460)</w:t>
            </w:r>
          </w:p>
        </w:tc>
      </w:tr>
      <w:tr w:rsidR="00E373F6" w:rsidRPr="00E373F6" w:rsidTr="00C8135C">
        <w:trPr>
          <w:trHeight w:hRule="exact" w:val="606"/>
        </w:trPr>
        <w:tc>
          <w:tcPr>
            <w:tcW w:w="18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>Р</w:t>
            </w:r>
            <w:proofErr w:type="gramEnd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>/</w:t>
            </w:r>
            <w:proofErr w:type="spellStart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>сч</w:t>
            </w:r>
            <w:proofErr w:type="spellEnd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>.: 03232643187010002900</w:t>
            </w:r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</w:pPr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>К/</w:t>
            </w:r>
            <w:proofErr w:type="spellStart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>сч</w:t>
            </w:r>
            <w:proofErr w:type="spellEnd"/>
            <w:proofErr w:type="gramStart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 40102810445370000021</w:t>
            </w:r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</w:pPr>
            <w:proofErr w:type="gramStart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>П</w:t>
            </w:r>
            <w:proofErr w:type="gramEnd"/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373F6" w:rsidRPr="00E373F6" w:rsidTr="00C8135C">
        <w:trPr>
          <w:trHeight w:hRule="exact" w:val="399"/>
        </w:trPr>
        <w:tc>
          <w:tcPr>
            <w:tcW w:w="18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 xml:space="preserve">Банк: Отделение Волгоград//УФК по Волгоградской области  </w:t>
            </w:r>
            <w:proofErr w:type="spellStart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>г</w:t>
            </w:r>
            <w:proofErr w:type="gramStart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>.В</w:t>
            </w:r>
            <w:proofErr w:type="gramEnd"/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8"/>
                <w:szCs w:val="28"/>
                <w:lang w:eastAsia="ru-RU"/>
              </w:rPr>
              <w:t>олгоград</w:t>
            </w:r>
            <w:proofErr w:type="spellEnd"/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373F6" w:rsidRPr="00E373F6" w:rsidTr="00C8135C">
        <w:trPr>
          <w:trHeight w:hRule="exact" w:val="399"/>
        </w:trPr>
        <w:tc>
          <w:tcPr>
            <w:tcW w:w="18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40" w:type="dxa"/>
          </w:tcPr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8"/>
                <w:szCs w:val="28"/>
                <w:lang w:eastAsia="ru-RU"/>
              </w:rPr>
            </w:pPr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8"/>
                <w:szCs w:val="28"/>
                <w:lang w:eastAsia="ru-RU"/>
              </w:rPr>
              <w:t xml:space="preserve">БИК: </w:t>
            </w:r>
            <w:r w:rsidRPr="00E373F6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8"/>
                <w:szCs w:val="28"/>
                <w:lang w:eastAsia="ru-RU"/>
              </w:rPr>
              <w:t>011806101</w:t>
            </w:r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8"/>
                <w:szCs w:val="28"/>
                <w:lang w:eastAsia="ru-RU"/>
              </w:rPr>
            </w:pPr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E373F6" w:rsidRPr="00E373F6" w:rsidRDefault="00E373F6" w:rsidP="00E373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E373F6" w:rsidRPr="00E373F6" w:rsidRDefault="00E373F6" w:rsidP="00D819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373F6" w:rsidRPr="00E373F6" w:rsidRDefault="00E373F6" w:rsidP="00D819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373F6" w:rsidRPr="00E373F6" w:rsidRDefault="00E373F6" w:rsidP="00D819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52A8E" w:rsidRPr="005D2F04" w:rsidRDefault="00C52A8E" w:rsidP="00C52A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52A8E" w:rsidRPr="005D2F04" w:rsidSect="003D4C1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47"/>
    <w:rsid w:val="0012736D"/>
    <w:rsid w:val="0022037C"/>
    <w:rsid w:val="002B6553"/>
    <w:rsid w:val="0030165A"/>
    <w:rsid w:val="003D4C19"/>
    <w:rsid w:val="0048215E"/>
    <w:rsid w:val="004C7678"/>
    <w:rsid w:val="004D6681"/>
    <w:rsid w:val="005658D9"/>
    <w:rsid w:val="005D2F04"/>
    <w:rsid w:val="006B102F"/>
    <w:rsid w:val="006D089D"/>
    <w:rsid w:val="0072225B"/>
    <w:rsid w:val="00802114"/>
    <w:rsid w:val="008E022E"/>
    <w:rsid w:val="00954854"/>
    <w:rsid w:val="00A8321F"/>
    <w:rsid w:val="00B17D47"/>
    <w:rsid w:val="00BC0D5B"/>
    <w:rsid w:val="00C52A8E"/>
    <w:rsid w:val="00C602AC"/>
    <w:rsid w:val="00D30D39"/>
    <w:rsid w:val="00D819A5"/>
    <w:rsid w:val="00D93D7A"/>
    <w:rsid w:val="00DB773D"/>
    <w:rsid w:val="00E373F6"/>
    <w:rsid w:val="00EE1780"/>
    <w:rsid w:val="00F0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6A154-2950-4C1C-9613-075AA6D4AC17}"/>
</file>

<file path=customXml/itemProps2.xml><?xml version="1.0" encoding="utf-8"?>
<ds:datastoreItem xmlns:ds="http://schemas.openxmlformats.org/officeDocument/2006/customXml" ds:itemID="{8B01B7DE-D60C-4239-ADF8-3C66524D0A07}"/>
</file>

<file path=customXml/itemProps3.xml><?xml version="1.0" encoding="utf-8"?>
<ds:datastoreItem xmlns:ds="http://schemas.openxmlformats.org/officeDocument/2006/customXml" ds:itemID="{BB662543-761F-4606-A4BD-B6F79DBF73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Пугачева Любовь Васильевна</dc:creator>
  <cp:keywords/>
  <dc:description/>
  <cp:lastModifiedBy>Кожевникова Елена Вячеславовна</cp:lastModifiedBy>
  <cp:revision>21</cp:revision>
  <dcterms:created xsi:type="dcterms:W3CDTF">2020-12-10T07:07:00Z</dcterms:created>
  <dcterms:modified xsi:type="dcterms:W3CDTF">2020-12-16T05:27:00Z</dcterms:modified>
</cp:coreProperties>
</file>