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92523" w:rsidTr="00592523">
        <w:trPr>
          <w:trHeight w:val="2034"/>
        </w:trPr>
        <w:tc>
          <w:tcPr>
            <w:tcW w:w="2376" w:type="dxa"/>
            <w:vAlign w:val="center"/>
          </w:tcPr>
          <w:p w:rsidR="00592523" w:rsidRPr="00592523" w:rsidRDefault="00592523" w:rsidP="0059252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92523">
              <w:rPr>
                <w:rFonts w:ascii="Times New Roman" w:hAnsi="Times New Roman" w:cs="Times New Roman"/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35AA6" wp14:editId="50E97F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-1217930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592523" w:rsidRPr="00592523" w:rsidRDefault="00001021" w:rsidP="005925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ПОЖАРНАЯ БЕЗОПАСНОСТЬ</w:t>
            </w:r>
            <w:r w:rsidR="00592523" w:rsidRPr="0059252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В ПЕРИОД ПОЖАРООПАСНОГО СЕЗОНА</w:t>
            </w:r>
          </w:p>
        </w:tc>
      </w:tr>
    </w:tbl>
    <w:p w:rsid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</w:p>
    <w:p w:rsidR="00592523" w:rsidRP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Соблюдайте правила пожарной безопасности: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Своевременно очищайте территорию участка и прилегающую к нему территорию от горючих отходов, мусора, опавших листьев,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Установите у каждого строения емкость с водой. Строения должны иметь приставные лестницы, достигающие крыши.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травы полосой земли.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во дворах баллоны с газом, а также ёмкости с легковоспламеняющимися или горючими жидкостями.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743"/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Если пожар не удалось предотвратить: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Немедленно позвоните в пожарную охрану по телефонам «</w:t>
      </w:r>
      <w:r w:rsidRPr="00592523">
        <w:rPr>
          <w:b/>
          <w:color w:val="000000" w:themeColor="text1"/>
          <w:sz w:val="25"/>
          <w:szCs w:val="25"/>
        </w:rPr>
        <w:t>01</w:t>
      </w:r>
      <w:r w:rsidRPr="00592523">
        <w:rPr>
          <w:color w:val="000000" w:themeColor="text1"/>
          <w:sz w:val="25"/>
          <w:szCs w:val="25"/>
        </w:rPr>
        <w:t>» или</w:t>
      </w:r>
      <w:r w:rsidRPr="00592523">
        <w:rPr>
          <w:color w:val="FF0000"/>
          <w:sz w:val="25"/>
          <w:szCs w:val="25"/>
        </w:rPr>
        <w:t xml:space="preserve"> </w:t>
      </w:r>
      <w:r w:rsidRPr="00592523">
        <w:rPr>
          <w:color w:val="000000" w:themeColor="text1"/>
          <w:sz w:val="25"/>
          <w:szCs w:val="25"/>
        </w:rPr>
        <w:t>«</w:t>
      </w:r>
      <w:r w:rsidRPr="00592523">
        <w:rPr>
          <w:b/>
          <w:color w:val="000000" w:themeColor="text1"/>
          <w:sz w:val="25"/>
          <w:szCs w:val="25"/>
        </w:rPr>
        <w:t>101</w:t>
      </w:r>
      <w:r w:rsidRPr="00592523">
        <w:rPr>
          <w:color w:val="000000" w:themeColor="text1"/>
          <w:sz w:val="25"/>
          <w:szCs w:val="25"/>
        </w:rPr>
        <w:t>».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Закройте двери и окна, так как потоки воздуха питают огонь.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Отключите газ, электричество.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потушить пламя невозможно, после спасения людей следует убрать баллоны с газом, автомобили, все легковоспламеняющиеся материалы.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Открывая горящие помещения, надо быть максимально внимательным, так как новое поступление кислорода может усилить пламя.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есть дым, двигайтесь, пригнувшись, закрывая лицо, при необходимости закройте голову влажным полотенцем, обильно смочив водой одежду.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120" w:afterAutospacing="0"/>
        <w:ind w:firstLine="709"/>
        <w:jc w:val="both"/>
        <w:rPr>
          <w:b/>
          <w:color w:val="000000" w:themeColor="text1"/>
          <w:sz w:val="25"/>
          <w:szCs w:val="25"/>
        </w:rPr>
      </w:pPr>
      <w:r w:rsidRPr="00592523">
        <w:rPr>
          <w:b/>
          <w:color w:val="000000" w:themeColor="text1"/>
          <w:sz w:val="25"/>
          <w:szCs w:val="25"/>
        </w:rPr>
        <w:t>Помните: ответственность за обеспечение пожарной безопасности на территории приусадебного участка, жилого дома, дачного участка возлагается на их владельцев.</w:t>
      </w:r>
    </w:p>
    <w:tbl>
      <w:tblPr>
        <w:tblStyle w:val="a3"/>
        <w:tblW w:w="0" w:type="auto"/>
        <w:tblBorders>
          <w:top w:val="thinThick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108" w:rsidRPr="00E00108" w:rsidTr="00592523">
        <w:tc>
          <w:tcPr>
            <w:tcW w:w="10421" w:type="dxa"/>
          </w:tcPr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00108">
              <w:rPr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E00108">
              <w:rPr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jc w:val="both"/>
        <w:rPr>
          <w:color w:val="0000FF"/>
          <w:sz w:val="26"/>
          <w:szCs w:val="26"/>
        </w:rPr>
      </w:pPr>
    </w:p>
    <w:sectPr w:rsidR="00592523" w:rsidRPr="00592523" w:rsidSect="0059252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4C21"/>
    <w:multiLevelType w:val="hybridMultilevel"/>
    <w:tmpl w:val="B0B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C7032"/>
    <w:multiLevelType w:val="hybridMultilevel"/>
    <w:tmpl w:val="06C8904C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0"/>
    <w:rsid w:val="00001021"/>
    <w:rsid w:val="001578A0"/>
    <w:rsid w:val="00592523"/>
    <w:rsid w:val="00A576F0"/>
    <w:rsid w:val="00E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96A60-88EA-4BA7-9854-BC810323996B}"/>
</file>

<file path=customXml/itemProps2.xml><?xml version="1.0" encoding="utf-8"?>
<ds:datastoreItem xmlns:ds="http://schemas.openxmlformats.org/officeDocument/2006/customXml" ds:itemID="{EEBC4375-F54B-47C6-BE0F-C8ED65B76F06}"/>
</file>

<file path=customXml/itemProps3.xml><?xml version="1.0" encoding="utf-8"?>
<ds:datastoreItem xmlns:ds="http://schemas.openxmlformats.org/officeDocument/2006/customXml" ds:itemID="{3D1DC0BE-59FF-4FCD-8270-8B0733201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2017-05-10T13:22:00Z</dcterms:created>
  <dcterms:modified xsi:type="dcterms:W3CDTF">2017-05-10T13:58:00Z</dcterms:modified>
</cp:coreProperties>
</file>