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BC" w:rsidRDefault="00C138D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E0A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E0ABC" w:rsidRDefault="008E0ABC">
            <w:pPr>
              <w:rPr>
                <w:color w:val="000000"/>
              </w:rPr>
            </w:pPr>
          </w:p>
        </w:tc>
      </w:tr>
    </w:tbl>
    <w:p w:rsidR="008E0ABC" w:rsidRDefault="008E0A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A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E0ABC" w:rsidRDefault="008E0A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A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(2-й этаж), кадастровый номер 34:34:080107:2499. Площадь объекта -30,7 кв. м. Волгоград, Красноармейский район, пр-кт Канатчиков, д. 6</w:t>
            </w:r>
          </w:p>
        </w:tc>
      </w:tr>
    </w:tbl>
    <w:p w:rsidR="008E0ABC" w:rsidRDefault="008E0AB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E0AB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2"/>
              <w:gridCol w:w="1188"/>
              <w:gridCol w:w="1726"/>
              <w:gridCol w:w="1346"/>
              <w:gridCol w:w="1325"/>
              <w:gridCol w:w="1325"/>
              <w:gridCol w:w="865"/>
              <w:gridCol w:w="2289"/>
            </w:tblGrid>
            <w:tr w:rsidR="008E0A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342604549658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Амарян Маме Севдинович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участие </w:t>
                  </w:r>
                  <w:r>
                    <w:rPr>
                      <w:color w:val="000000"/>
                      <w:sz w:val="18"/>
                    </w:rPr>
                    <w:t xml:space="preserve">в аукционе заявителем, не являющимся субъектом малого и среднего предпринимательства, физическим лицом, применяющим специальный налоговый </w:t>
                  </w:r>
                  <w:r>
                    <w:rPr>
                      <w:color w:val="000000"/>
                      <w:sz w:val="18"/>
                    </w:rPr>
                    <w:lastRenderedPageBreak/>
                    <w:t>режим «Налог на профессиональный доход», или организацией, образующей инфраструктуру поддержки субъектов малого и сред</w:t>
                  </w:r>
                  <w:r>
                    <w:rPr>
                      <w:color w:val="000000"/>
                      <w:sz w:val="18"/>
                    </w:rPr>
                    <w:t>него предпринимательства, либо не соответствующим требованиям, установленным частями 3 и 5 статьи 14 Закона № 209-ФЗ, в случае проведения конкурса или аукциона, участниками которого могут являться только субъекты малого и среднего предпринимательства, физи</w:t>
                  </w:r>
                  <w:r>
                    <w:rPr>
                      <w:color w:val="000000"/>
                      <w:sz w:val="18"/>
                    </w:rPr>
                    <w:t>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5522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</w:t>
                  </w:r>
                  <w:r>
                    <w:rPr>
                      <w:color w:val="000000"/>
                      <w:sz w:val="18"/>
                    </w:rPr>
                    <w:t>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7940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344816661327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Тарасевич Ксения Вячеславовна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8E0ABC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8E0ABC" w:rsidRDefault="008E0ABC">
            <w:pPr>
              <w:rPr>
                <w:color w:val="000000"/>
                <w:sz w:val="18"/>
              </w:rPr>
            </w:pPr>
          </w:p>
        </w:tc>
      </w:tr>
    </w:tbl>
    <w:p w:rsidR="008E0ABC" w:rsidRDefault="008E0AB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E0AB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E0A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0AB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E0ABC" w:rsidRDefault="008E0ABC">
            <w:pPr>
              <w:rPr>
                <w:color w:val="000000"/>
              </w:rPr>
            </w:pPr>
          </w:p>
        </w:tc>
      </w:tr>
    </w:tbl>
    <w:p w:rsidR="008E0ABC" w:rsidRDefault="008E0A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A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8E0ABC">
            <w:pPr>
              <w:rPr>
                <w:color w:val="000000"/>
              </w:rPr>
            </w:pP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8E0ABC">
            <w:pPr>
              <w:rPr>
                <w:color w:val="000000"/>
              </w:rPr>
            </w:pP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8E0ABC">
            <w:pPr>
              <w:rPr>
                <w:color w:val="000000"/>
              </w:rPr>
            </w:pP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E0ABC" w:rsidRDefault="008E0A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A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0ABC" w:rsidRDefault="008E0ABC">
            <w:pPr>
              <w:rPr>
                <w:color w:val="000000"/>
              </w:rPr>
            </w:pP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E0A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E0A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E0ABC" w:rsidRDefault="00C138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0ABC" w:rsidRDefault="008E0ABC">
            <w:pPr>
              <w:rPr>
                <w:color w:val="000000"/>
              </w:rPr>
            </w:pPr>
          </w:p>
        </w:tc>
      </w:tr>
    </w:tbl>
    <w:p w:rsidR="008E0ABC" w:rsidRDefault="008E0AB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E0A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E0ABC" w:rsidRDefault="008E0AB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E0A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8E0ABC">
            <w:pPr>
              <w:rPr>
                <w:color w:val="000000"/>
              </w:rPr>
            </w:pP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28.02.2024 09:22:46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28.02.2024 09:22:48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28.02.2024 09:22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8E0A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E0ABC" w:rsidRDefault="00C138D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E0ABC"/>
    <w:rsid w:val="00A77B3E"/>
    <w:rsid w:val="00C138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64B6A-8948-45FB-AE7F-D6838D76DBA1}"/>
</file>

<file path=customXml/itemProps2.xml><?xml version="1.0" encoding="utf-8"?>
<ds:datastoreItem xmlns:ds="http://schemas.openxmlformats.org/officeDocument/2006/customXml" ds:itemID="{11553070-A2BB-470A-B7A9-E0E78D733B7B}"/>
</file>

<file path=customXml/itemProps3.xml><?xml version="1.0" encoding="utf-8"?>
<ds:datastoreItem xmlns:ds="http://schemas.openxmlformats.org/officeDocument/2006/customXml" ds:itemID="{FAE0C89E-C30E-4CED-9328-5FD40B712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3768</Characters>
  <Application>Microsoft Office Word</Application>
  <DocSecurity>8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2024-02-28T06:29:00Z</dcterms:created>
  <dcterms:modified xsi:type="dcterms:W3CDTF">2024-02-28T06:29:00Z</dcterms:modified>
</cp:coreProperties>
</file>