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Pr="00714B9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4B9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714B9D">
        <w:rPr>
          <w:color w:val="000000"/>
          <w:sz w:val="28"/>
          <w:szCs w:val="28"/>
        </w:rPr>
        <w:t xml:space="preserve"> пунктом 8</w:t>
      </w:r>
      <w:r w:rsidRPr="00714B9D">
        <w:rPr>
          <w:color w:val="000000"/>
          <w:sz w:val="28"/>
          <w:szCs w:val="28"/>
        </w:rPr>
        <w:t xml:space="preserve"> </w:t>
      </w:r>
      <w:r w:rsidR="00D33C59" w:rsidRPr="00714B9D">
        <w:rPr>
          <w:color w:val="000000"/>
          <w:sz w:val="28"/>
          <w:szCs w:val="28"/>
        </w:rPr>
        <w:t xml:space="preserve">статьи </w:t>
      </w:r>
      <w:r w:rsidRPr="00714B9D">
        <w:rPr>
          <w:color w:val="000000"/>
          <w:sz w:val="28"/>
          <w:szCs w:val="28"/>
        </w:rPr>
        <w:t>3</w:t>
      </w:r>
      <w:r w:rsidR="00D33C59" w:rsidRPr="00714B9D">
        <w:rPr>
          <w:color w:val="000000"/>
          <w:sz w:val="28"/>
          <w:szCs w:val="28"/>
        </w:rPr>
        <w:t>.</w:t>
      </w:r>
      <w:r w:rsidRPr="00714B9D">
        <w:rPr>
          <w:color w:val="000000"/>
          <w:sz w:val="28"/>
          <w:szCs w:val="28"/>
        </w:rPr>
        <w:t xml:space="preserve">8 </w:t>
      </w:r>
      <w:r w:rsidR="00D33C59" w:rsidRPr="00714B9D">
        <w:rPr>
          <w:sz w:val="28"/>
          <w:szCs w:val="28"/>
        </w:rPr>
        <w:t>Федерального закона №</w:t>
      </w:r>
      <w:r w:rsidR="007407EC" w:rsidRPr="00714B9D">
        <w:rPr>
          <w:sz w:val="28"/>
          <w:szCs w:val="28"/>
        </w:rPr>
        <w:t> </w:t>
      </w:r>
      <w:r w:rsidR="00D33C59" w:rsidRPr="00714B9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714B9D">
        <w:rPr>
          <w:color w:val="000000"/>
          <w:sz w:val="28"/>
          <w:szCs w:val="28"/>
        </w:rPr>
        <w:t>информирует о возможном</w:t>
      </w:r>
      <w:r w:rsidR="001B27AB" w:rsidRPr="00714B9D">
        <w:rPr>
          <w:color w:val="000000"/>
          <w:sz w:val="28"/>
          <w:szCs w:val="28"/>
        </w:rPr>
        <w:t xml:space="preserve"> </w:t>
      </w:r>
      <w:r w:rsidRPr="00714B9D">
        <w:rPr>
          <w:color w:val="000000"/>
          <w:sz w:val="28"/>
          <w:szCs w:val="28"/>
        </w:rPr>
        <w:t>предоставлени</w:t>
      </w:r>
      <w:r w:rsidR="00FF239C">
        <w:rPr>
          <w:color w:val="000000"/>
          <w:sz w:val="28"/>
          <w:szCs w:val="28"/>
        </w:rPr>
        <w:t>и</w:t>
      </w:r>
      <w:r w:rsidRPr="00714B9D">
        <w:rPr>
          <w:color w:val="000000"/>
          <w:sz w:val="28"/>
          <w:szCs w:val="28"/>
        </w:rPr>
        <w:t xml:space="preserve"> земельного участка с </w:t>
      </w:r>
      <w:r w:rsidR="00D33C59" w:rsidRPr="00714B9D">
        <w:rPr>
          <w:color w:val="000000"/>
          <w:sz w:val="28"/>
          <w:szCs w:val="28"/>
        </w:rPr>
        <w:t xml:space="preserve">учетным № </w:t>
      </w:r>
      <w:r w:rsidR="00EE66D0" w:rsidRPr="00714B9D">
        <w:rPr>
          <w:color w:val="000000"/>
          <w:sz w:val="28"/>
          <w:szCs w:val="28"/>
        </w:rPr>
        <w:t>6-</w:t>
      </w:r>
      <w:r w:rsidR="00B4151C">
        <w:rPr>
          <w:color w:val="000000"/>
          <w:sz w:val="28"/>
          <w:szCs w:val="28"/>
        </w:rPr>
        <w:t>21</w:t>
      </w:r>
      <w:r w:rsidR="00EE66D0" w:rsidRPr="00714B9D">
        <w:rPr>
          <w:color w:val="000000"/>
          <w:sz w:val="28"/>
          <w:szCs w:val="28"/>
        </w:rPr>
        <w:t>-</w:t>
      </w:r>
      <w:r w:rsidR="00B4151C">
        <w:rPr>
          <w:color w:val="000000"/>
          <w:sz w:val="28"/>
          <w:szCs w:val="28"/>
        </w:rPr>
        <w:t>113</w:t>
      </w:r>
      <w:r w:rsidRPr="00714B9D">
        <w:rPr>
          <w:color w:val="000000"/>
          <w:sz w:val="28"/>
          <w:szCs w:val="28"/>
        </w:rPr>
        <w:t>,</w:t>
      </w:r>
      <w:r w:rsidR="0045098D" w:rsidRPr="00714B9D">
        <w:rPr>
          <w:color w:val="000000"/>
          <w:sz w:val="28"/>
          <w:szCs w:val="28"/>
        </w:rPr>
        <w:t xml:space="preserve"> </w:t>
      </w:r>
      <w:r w:rsidR="00FF239C">
        <w:rPr>
          <w:color w:val="000000"/>
          <w:sz w:val="28"/>
          <w:szCs w:val="28"/>
        </w:rPr>
        <w:t>кадастровым № 34:34:0600</w:t>
      </w:r>
      <w:r w:rsidR="00B4151C">
        <w:rPr>
          <w:color w:val="000000"/>
          <w:sz w:val="28"/>
          <w:szCs w:val="28"/>
        </w:rPr>
        <w:t>21</w:t>
      </w:r>
      <w:r w:rsidR="00FF239C">
        <w:rPr>
          <w:color w:val="000000"/>
          <w:sz w:val="28"/>
          <w:szCs w:val="28"/>
        </w:rPr>
        <w:t>:</w:t>
      </w:r>
      <w:r w:rsidR="00B4151C">
        <w:rPr>
          <w:color w:val="000000"/>
          <w:sz w:val="28"/>
          <w:szCs w:val="28"/>
        </w:rPr>
        <w:t>109</w:t>
      </w:r>
      <w:r w:rsidR="00FF239C">
        <w:rPr>
          <w:color w:val="000000"/>
          <w:sz w:val="28"/>
          <w:szCs w:val="28"/>
        </w:rPr>
        <w:t xml:space="preserve">, </w:t>
      </w:r>
      <w:r w:rsidRPr="00714B9D">
        <w:rPr>
          <w:color w:val="000000"/>
          <w:sz w:val="28"/>
          <w:szCs w:val="28"/>
        </w:rPr>
        <w:t xml:space="preserve">площадью </w:t>
      </w:r>
      <w:r w:rsidR="00B4151C">
        <w:rPr>
          <w:color w:val="000000"/>
          <w:sz w:val="28"/>
          <w:szCs w:val="28"/>
        </w:rPr>
        <w:t>110</w:t>
      </w:r>
      <w:r w:rsidRPr="00714B9D">
        <w:rPr>
          <w:color w:val="000000"/>
          <w:sz w:val="28"/>
          <w:szCs w:val="28"/>
        </w:rPr>
        <w:t xml:space="preserve"> </w:t>
      </w:r>
      <w:proofErr w:type="spellStart"/>
      <w:r w:rsidRPr="00714B9D">
        <w:rPr>
          <w:color w:val="000000"/>
          <w:sz w:val="28"/>
          <w:szCs w:val="28"/>
        </w:rPr>
        <w:t>кв</w:t>
      </w:r>
      <w:proofErr w:type="gramStart"/>
      <w:r w:rsidRPr="00714B9D">
        <w:rPr>
          <w:color w:val="000000"/>
          <w:sz w:val="28"/>
          <w:szCs w:val="28"/>
        </w:rPr>
        <w:t>.м</w:t>
      </w:r>
      <w:proofErr w:type="spellEnd"/>
      <w:proofErr w:type="gramEnd"/>
      <w:r w:rsidRPr="00714B9D">
        <w:rPr>
          <w:color w:val="000000"/>
          <w:sz w:val="28"/>
          <w:szCs w:val="28"/>
        </w:rPr>
        <w:t xml:space="preserve">, местоположением: Волгоградская область, г. Волгоград, </w:t>
      </w:r>
      <w:proofErr w:type="spellStart"/>
      <w:r w:rsidR="008F00D3">
        <w:rPr>
          <w:sz w:val="28"/>
          <w:szCs w:val="28"/>
        </w:rPr>
        <w:t>ул</w:t>
      </w:r>
      <w:proofErr w:type="gramStart"/>
      <w:r w:rsidR="008F00D3">
        <w:rPr>
          <w:sz w:val="28"/>
          <w:szCs w:val="28"/>
        </w:rPr>
        <w:t>.</w:t>
      </w:r>
      <w:r w:rsidR="00B4151C">
        <w:rPr>
          <w:sz w:val="28"/>
          <w:szCs w:val="28"/>
        </w:rPr>
        <w:t>К</w:t>
      </w:r>
      <w:proofErr w:type="gramEnd"/>
      <w:r w:rsidR="00B4151C">
        <w:rPr>
          <w:sz w:val="28"/>
          <w:szCs w:val="28"/>
        </w:rPr>
        <w:t>расноволжская</w:t>
      </w:r>
      <w:proofErr w:type="spellEnd"/>
      <w:r w:rsidR="00714B9D" w:rsidRPr="00714B9D">
        <w:rPr>
          <w:sz w:val="28"/>
          <w:szCs w:val="28"/>
        </w:rPr>
        <w:t>, 1</w:t>
      </w:r>
      <w:r w:rsidR="00B4151C">
        <w:rPr>
          <w:sz w:val="28"/>
          <w:szCs w:val="28"/>
        </w:rPr>
        <w:t>3</w:t>
      </w:r>
      <w:r w:rsidR="008F00D3">
        <w:rPr>
          <w:sz w:val="28"/>
          <w:szCs w:val="28"/>
        </w:rPr>
        <w:t>8</w:t>
      </w:r>
      <w:r w:rsidR="00B4151C">
        <w:rPr>
          <w:sz w:val="28"/>
          <w:szCs w:val="28"/>
        </w:rPr>
        <w:t>а</w:t>
      </w:r>
      <w:r w:rsidRPr="00714B9D">
        <w:rPr>
          <w:color w:val="000000"/>
          <w:sz w:val="28"/>
          <w:szCs w:val="28"/>
        </w:rPr>
        <w:t xml:space="preserve">, для </w:t>
      </w:r>
      <w:r w:rsidR="008A73A0" w:rsidRPr="00714B9D">
        <w:rPr>
          <w:color w:val="000000"/>
          <w:sz w:val="28"/>
          <w:szCs w:val="28"/>
        </w:rPr>
        <w:t xml:space="preserve">размещения жилого дома </w:t>
      </w:r>
      <w:r w:rsidR="008A73A0" w:rsidRPr="00714B9D">
        <w:rPr>
          <w:sz w:val="28"/>
          <w:szCs w:val="28"/>
        </w:rPr>
        <w:t>возведенного до 14 мая 1998 года</w:t>
      </w:r>
      <w:r w:rsidRPr="00714B9D">
        <w:rPr>
          <w:color w:val="000000"/>
          <w:sz w:val="28"/>
          <w:szCs w:val="28"/>
        </w:rPr>
        <w:t xml:space="preserve">. </w:t>
      </w:r>
    </w:p>
    <w:p w:rsidR="009A4BB8" w:rsidRPr="00714B9D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4B9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proofErr w:type="spellStart"/>
      <w:r w:rsidRPr="00714B9D">
        <w:rPr>
          <w:color w:val="000000"/>
          <w:sz w:val="28"/>
          <w:szCs w:val="28"/>
        </w:rPr>
        <w:t>г</w:t>
      </w:r>
      <w:proofErr w:type="gramStart"/>
      <w:r w:rsidRPr="00714B9D">
        <w:rPr>
          <w:color w:val="000000"/>
          <w:sz w:val="28"/>
          <w:szCs w:val="28"/>
        </w:rPr>
        <w:t>.В</w:t>
      </w:r>
      <w:proofErr w:type="gramEnd"/>
      <w:r w:rsidRPr="00714B9D">
        <w:rPr>
          <w:color w:val="000000"/>
          <w:sz w:val="28"/>
          <w:szCs w:val="28"/>
        </w:rPr>
        <w:t>олгоград</w:t>
      </w:r>
      <w:proofErr w:type="spellEnd"/>
      <w:r w:rsidRPr="00714B9D">
        <w:rPr>
          <w:color w:val="000000"/>
          <w:sz w:val="28"/>
          <w:szCs w:val="28"/>
        </w:rPr>
        <w:t xml:space="preserve">, ул. Порт-Саида, д. 7а, </w:t>
      </w:r>
      <w:proofErr w:type="spellStart"/>
      <w:r w:rsidRPr="00714B9D">
        <w:rPr>
          <w:color w:val="000000"/>
          <w:sz w:val="28"/>
          <w:szCs w:val="28"/>
        </w:rPr>
        <w:t>каб</w:t>
      </w:r>
      <w:proofErr w:type="spellEnd"/>
      <w:r w:rsidRPr="00714B9D">
        <w:rPr>
          <w:color w:val="000000"/>
          <w:sz w:val="28"/>
          <w:szCs w:val="28"/>
        </w:rPr>
        <w:t>. 13, департамент муниципального имущества администрации Волгограда (приемные дни: вторник с 9.00 до 12.00, четверг с 14.00 до 17</w:t>
      </w:r>
      <w:r w:rsidR="00A3794B" w:rsidRPr="00714B9D">
        <w:rPr>
          <w:color w:val="000000"/>
          <w:sz w:val="28"/>
          <w:szCs w:val="28"/>
        </w:rPr>
        <w:t>.</w:t>
      </w:r>
      <w:r w:rsidRPr="00714B9D">
        <w:rPr>
          <w:color w:val="000000"/>
          <w:sz w:val="28"/>
          <w:szCs w:val="28"/>
        </w:rPr>
        <w:t xml:space="preserve">00). </w:t>
      </w:r>
      <w:r w:rsidR="009A4BB8" w:rsidRPr="00714B9D">
        <w:rPr>
          <w:color w:val="000000"/>
          <w:sz w:val="28"/>
          <w:szCs w:val="28"/>
        </w:rPr>
        <w:t xml:space="preserve">Телефон для справок: (8442) </w:t>
      </w:r>
      <w:r w:rsidR="00962FED" w:rsidRPr="00714B9D">
        <w:rPr>
          <w:color w:val="000000"/>
          <w:sz w:val="28"/>
          <w:szCs w:val="28"/>
        </w:rPr>
        <w:t>38</w:t>
      </w:r>
      <w:r w:rsidR="0028299D" w:rsidRPr="00714B9D">
        <w:rPr>
          <w:color w:val="000000"/>
          <w:sz w:val="28"/>
          <w:szCs w:val="28"/>
        </w:rPr>
        <w:t>-</w:t>
      </w:r>
      <w:r w:rsidR="00962FED" w:rsidRPr="00714B9D">
        <w:rPr>
          <w:color w:val="000000"/>
          <w:sz w:val="28"/>
          <w:szCs w:val="28"/>
        </w:rPr>
        <w:t>64</w:t>
      </w:r>
      <w:r w:rsidR="0028299D" w:rsidRPr="00714B9D">
        <w:rPr>
          <w:color w:val="000000"/>
          <w:sz w:val="28"/>
          <w:szCs w:val="28"/>
        </w:rPr>
        <w:t>-</w:t>
      </w:r>
      <w:r w:rsidR="00962FED" w:rsidRPr="00714B9D">
        <w:rPr>
          <w:color w:val="000000"/>
          <w:sz w:val="28"/>
          <w:szCs w:val="28"/>
        </w:rPr>
        <w:t>71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2163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42A8"/>
    <w:rsid w:val="001A61B9"/>
    <w:rsid w:val="001A6B39"/>
    <w:rsid w:val="001B09FF"/>
    <w:rsid w:val="001B27AB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0FFE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98D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20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B9D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E625E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76CEE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0D3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6BB8"/>
    <w:rsid w:val="00A175B5"/>
    <w:rsid w:val="00A23E05"/>
    <w:rsid w:val="00A2549E"/>
    <w:rsid w:val="00A306CA"/>
    <w:rsid w:val="00A327B0"/>
    <w:rsid w:val="00A349E2"/>
    <w:rsid w:val="00A364EE"/>
    <w:rsid w:val="00A37751"/>
    <w:rsid w:val="00A3794B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151C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2940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66D0"/>
    <w:rsid w:val="00EE795F"/>
    <w:rsid w:val="00EE79A3"/>
    <w:rsid w:val="00EE7EBB"/>
    <w:rsid w:val="00EF09FF"/>
    <w:rsid w:val="00EF7C3E"/>
    <w:rsid w:val="00F013C4"/>
    <w:rsid w:val="00F01A38"/>
    <w:rsid w:val="00F04A6B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67B01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B38C5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239C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79DFA-7BAD-4C6C-B1BE-BBCD8356E526}"/>
</file>

<file path=customXml/itemProps2.xml><?xml version="1.0" encoding="utf-8"?>
<ds:datastoreItem xmlns:ds="http://schemas.openxmlformats.org/officeDocument/2006/customXml" ds:itemID="{D0F2E172-AABC-4F73-AA78-66B55C98C042}"/>
</file>

<file path=customXml/itemProps3.xml><?xml version="1.0" encoding="utf-8"?>
<ds:datastoreItem xmlns:ds="http://schemas.openxmlformats.org/officeDocument/2006/customXml" ds:itemID="{4A5AE67C-C18B-4F21-BA5C-216725B92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1004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Шайкина Ольга Владимировна</cp:lastModifiedBy>
  <cp:revision>2</cp:revision>
  <cp:lastPrinted>2022-10-28T11:02:00Z</cp:lastPrinted>
  <dcterms:created xsi:type="dcterms:W3CDTF">2023-07-05T13:43:00Z</dcterms:created>
  <dcterms:modified xsi:type="dcterms:W3CDTF">2023-07-05T13:43:00Z</dcterms:modified>
</cp:coreProperties>
</file>