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MediumGap" w:sz="24" w:space="0" w:color="auto"/>
        </w:tblBorders>
        <w:tblLook w:val="00A0"/>
      </w:tblPr>
      <w:tblGrid>
        <w:gridCol w:w="2088"/>
        <w:gridCol w:w="8617"/>
      </w:tblGrid>
      <w:tr w:rsidR="00FD08D2" w:rsidRPr="006C3F11" w:rsidTr="00D1308D">
        <w:trPr>
          <w:trHeight w:val="1696"/>
        </w:trPr>
        <w:tc>
          <w:tcPr>
            <w:tcW w:w="2093" w:type="dxa"/>
            <w:tcBorders>
              <w:bottom w:val="thinThickMediumGap" w:sz="24" w:space="0" w:color="auto"/>
            </w:tcBorders>
          </w:tcPr>
          <w:p w:rsidR="00FD08D2" w:rsidRPr="000B033C" w:rsidRDefault="00FD08D2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251658240;visibility:visible">
                  <v:imagedata r:id="rId5" o:title=""/>
                  <w10:wrap type="square"/>
                </v:shape>
              </w:pict>
            </w:r>
          </w:p>
        </w:tc>
        <w:tc>
          <w:tcPr>
            <w:tcW w:w="8788" w:type="dxa"/>
            <w:tcBorders>
              <w:bottom w:val="thinThickMediumGap" w:sz="24" w:space="0" w:color="auto"/>
            </w:tcBorders>
            <w:vAlign w:val="center"/>
          </w:tcPr>
          <w:p w:rsidR="00FD08D2" w:rsidRPr="00B02BC9" w:rsidRDefault="00FD08D2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  <w:r w:rsidRPr="00B02BC9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ШАЛОСТЬ ДЕТЕЙ С ОГОНЕМ</w:t>
            </w:r>
          </w:p>
          <w:p w:rsidR="00FD08D2" w:rsidRPr="00B02BC9" w:rsidRDefault="00FD08D2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</w:p>
          <w:p w:rsidR="00FD08D2" w:rsidRPr="00C46D54" w:rsidRDefault="00FD08D2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(памятка дл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 родителей)</w:t>
            </w:r>
          </w:p>
        </w:tc>
      </w:tr>
    </w:tbl>
    <w:p w:rsidR="00FD08D2" w:rsidRPr="00A5668A" w:rsidRDefault="00FD08D2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Шалость детей с огнём – распространённая причина пожара. Финал таких пожаров может быть очень трагичным – гибель ребенка. Виноваты в этом родители, вопросы воспитания у детей чувства ответственности за шалость с огнем, к сожалению, нечасто волнуют взрослого человека.</w:t>
      </w:r>
    </w:p>
    <w:p w:rsidR="00FD08D2" w:rsidRPr="00A5668A" w:rsidRDefault="00FD08D2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FD08D2" w:rsidRPr="00A5668A" w:rsidRDefault="00FD08D2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Нельзя быть уверенным в том, что оставшись одни, ребенок не решится поиграть коробочкой спичек, не захочет поджечь бумагу, не устроит костер, который однажды видел в лесу.</w:t>
      </w:r>
    </w:p>
    <w:p w:rsidR="00FD08D2" w:rsidRPr="00A5668A" w:rsidRDefault="00FD08D2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Pr="00A5668A">
        <w:rPr>
          <w:rFonts w:ascii="Times New Roman" w:hAnsi="Times New Roman"/>
          <w:color w:val="000000"/>
          <w:sz w:val="25"/>
          <w:szCs w:val="25"/>
        </w:rPr>
        <w:tab/>
      </w:r>
    </w:p>
    <w:p w:rsidR="00FD08D2" w:rsidRPr="00A5668A" w:rsidRDefault="00FD08D2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FD08D2" w:rsidRPr="00A5668A" w:rsidRDefault="00FD08D2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зажженные дымовые шашки, совершенно не думая, к каким последствиям могут привести такие развлечения.</w:t>
      </w:r>
    </w:p>
    <w:p w:rsidR="00FD08D2" w:rsidRPr="00A5668A" w:rsidRDefault="00FD08D2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Как правило, виноваты во всех этих шалостях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включать электроприборы.</w:t>
      </w:r>
    </w:p>
    <w:p w:rsidR="00FD08D2" w:rsidRPr="00A5668A" w:rsidRDefault="00FD08D2" w:rsidP="003263CF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Что нужно делать для того, чтобы избежать пожара от детской шалости с огнем:</w:t>
      </w:r>
    </w:p>
    <w:p w:rsidR="00FD08D2" w:rsidRPr="00A5668A" w:rsidRDefault="00FD08D2" w:rsidP="0055643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- </w:t>
      </w:r>
      <w:r w:rsidRPr="00A5668A">
        <w:rPr>
          <w:rFonts w:ascii="Times New Roman" w:hAnsi="Times New Roman"/>
          <w:color w:val="000000"/>
          <w:sz w:val="25"/>
          <w:szCs w:val="25"/>
        </w:rPr>
        <w:t>рассказывайте детям о пожаробезопасном поведении;</w:t>
      </w:r>
    </w:p>
    <w:p w:rsidR="00FD08D2" w:rsidRPr="00A5668A" w:rsidRDefault="00FD08D2" w:rsidP="0055643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- </w:t>
      </w:r>
      <w:r w:rsidRPr="00A5668A">
        <w:rPr>
          <w:rFonts w:ascii="Times New Roman" w:hAnsi="Times New Roman"/>
          <w:color w:val="000000"/>
          <w:sz w:val="25"/>
          <w:szCs w:val="25"/>
        </w:rPr>
        <w:t>будьте примером во всех ситуациях, связанных с соблюдением правил пожарной безопасности;</w:t>
      </w:r>
    </w:p>
    <w:p w:rsidR="00FD08D2" w:rsidRPr="00A5668A" w:rsidRDefault="00FD08D2" w:rsidP="0055643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- </w:t>
      </w:r>
      <w:r w:rsidRPr="00A5668A">
        <w:rPr>
          <w:rFonts w:ascii="Times New Roman" w:hAnsi="Times New Roman"/>
          <w:color w:val="000000"/>
          <w:sz w:val="25"/>
          <w:szCs w:val="25"/>
        </w:rPr>
        <w:t>не оставляйте спички в доступном для детей месте;</w:t>
      </w:r>
    </w:p>
    <w:p w:rsidR="00FD08D2" w:rsidRPr="00A5668A" w:rsidRDefault="00FD08D2" w:rsidP="0055643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- </w:t>
      </w:r>
      <w:r w:rsidRPr="00A5668A">
        <w:rPr>
          <w:rFonts w:ascii="Times New Roman" w:hAnsi="Times New Roman"/>
          <w:color w:val="000000"/>
          <w:sz w:val="25"/>
          <w:szCs w:val="25"/>
        </w:rPr>
        <w:t>не поручайте детям разжигать печи, газовые плиты, самостоятельно включить электробытовые приборы;</w:t>
      </w:r>
    </w:p>
    <w:p w:rsidR="00FD08D2" w:rsidRPr="00A5668A" w:rsidRDefault="00FD08D2" w:rsidP="0055643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- </w:t>
      </w:r>
      <w:r w:rsidRPr="00A5668A">
        <w:rPr>
          <w:rFonts w:ascii="Times New Roman" w:hAnsi="Times New Roman"/>
          <w:color w:val="000000"/>
          <w:sz w:val="25"/>
          <w:szCs w:val="25"/>
        </w:rPr>
        <w:t>следите, чтобы дети не разжигали костры;</w:t>
      </w:r>
    </w:p>
    <w:p w:rsidR="00FD08D2" w:rsidRPr="00A5668A" w:rsidRDefault="00FD08D2" w:rsidP="0055643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- </w:t>
      </w:r>
      <w:r w:rsidRPr="00A5668A">
        <w:rPr>
          <w:rFonts w:ascii="Times New Roman" w:hAnsi="Times New Roman"/>
          <w:color w:val="000000"/>
          <w:sz w:val="25"/>
          <w:szCs w:val="25"/>
        </w:rPr>
        <w:t>уходя из дома, не оставляйте малолетних детей без присмотра взрослых;</w:t>
      </w:r>
    </w:p>
    <w:p w:rsidR="00FD08D2" w:rsidRPr="00A5668A" w:rsidRDefault="00FD08D2" w:rsidP="0055643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- </w:t>
      </w:r>
      <w:r w:rsidRPr="00A5668A">
        <w:rPr>
          <w:rFonts w:ascii="Times New Roman" w:hAnsi="Times New Roman"/>
          <w:color w:val="000000"/>
          <w:sz w:val="25"/>
          <w:szCs w:val="25"/>
        </w:rPr>
        <w:t>организуйте ребенку интересный досуг.</w:t>
      </w:r>
    </w:p>
    <w:p w:rsidR="00FD08D2" w:rsidRPr="00A5668A" w:rsidRDefault="00FD08D2" w:rsidP="00B7261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Научите ребенка правильным действиям при пожаре:</w:t>
      </w:r>
    </w:p>
    <w:p w:rsidR="00FD08D2" w:rsidRPr="00A5668A" w:rsidRDefault="00FD08D2" w:rsidP="0055643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- </w:t>
      </w:r>
      <w:r w:rsidRPr="00A5668A">
        <w:rPr>
          <w:rFonts w:ascii="Times New Roman" w:hAnsi="Times New Roman"/>
          <w:color w:val="000000"/>
          <w:sz w:val="25"/>
          <w:szCs w:val="25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FD08D2" w:rsidRPr="00A5668A" w:rsidRDefault="00FD08D2" w:rsidP="0055643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- </w:t>
      </w:r>
      <w:r w:rsidRPr="00A5668A">
        <w:rPr>
          <w:rFonts w:ascii="Times New Roman" w:hAnsi="Times New Roman"/>
          <w:color w:val="000000"/>
          <w:sz w:val="25"/>
          <w:szCs w:val="25"/>
        </w:rPr>
        <w:t xml:space="preserve">сообщить о пожаре взрослым или вызвать пожарных по телефону </w:t>
      </w:r>
      <w:r w:rsidRPr="00A5668A">
        <w:rPr>
          <w:rFonts w:ascii="Times New Roman" w:hAnsi="Times New Roman"/>
          <w:b/>
          <w:color w:val="000000"/>
          <w:sz w:val="25"/>
          <w:szCs w:val="25"/>
        </w:rPr>
        <w:t>«01</w:t>
      </w:r>
      <w:r w:rsidRPr="00A5668A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Pr="00A5668A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Pr="00A5668A">
        <w:rPr>
          <w:rFonts w:ascii="Times New Roman" w:hAnsi="Times New Roman"/>
          <w:color w:val="000000"/>
          <w:sz w:val="25"/>
          <w:szCs w:val="25"/>
        </w:rPr>
        <w:t>.</w:t>
      </w:r>
    </w:p>
    <w:p w:rsidR="00FD08D2" w:rsidRPr="00A5668A" w:rsidRDefault="00FD08D2" w:rsidP="003D1E6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- </w:t>
      </w:r>
      <w:r w:rsidRPr="00A5668A">
        <w:rPr>
          <w:rFonts w:ascii="Times New Roman" w:hAnsi="Times New Roman"/>
          <w:color w:val="000000"/>
          <w:sz w:val="25"/>
          <w:szCs w:val="25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«Нельзя!».</w:t>
      </w:r>
    </w:p>
    <w:p w:rsidR="00FD08D2" w:rsidRPr="00A5668A" w:rsidRDefault="00FD08D2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- </w:t>
      </w:r>
      <w:r w:rsidRPr="00A5668A">
        <w:rPr>
          <w:rFonts w:ascii="Times New Roman" w:hAnsi="Times New Roman"/>
          <w:color w:val="000000"/>
          <w:sz w:val="25"/>
          <w:szCs w:val="25"/>
        </w:rPr>
        <w:t>Уважаемые родители!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FD08D2" w:rsidRPr="00B02BC9" w:rsidRDefault="00FD08D2" w:rsidP="003D1E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BC9">
        <w:rPr>
          <w:rFonts w:ascii="Times New Roman" w:hAnsi="Times New Roman"/>
          <w:b/>
          <w:color w:val="000000"/>
          <w:sz w:val="28"/>
          <w:szCs w:val="28"/>
        </w:rPr>
        <w:t>ПОМНИТЕ, ЧТО ОТ ВАС ЗАВИСИТ ЖИЗНЬ ВАШИХ ДЕТЕЙ!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0A0"/>
      </w:tblPr>
      <w:tblGrid>
        <w:gridCol w:w="10705"/>
      </w:tblGrid>
      <w:tr w:rsidR="00FD08D2" w:rsidRPr="006C3F11" w:rsidTr="00D1308D">
        <w:tc>
          <w:tcPr>
            <w:tcW w:w="10881" w:type="dxa"/>
            <w:tcBorders>
              <w:top w:val="nil"/>
              <w:left w:val="nil"/>
              <w:right w:val="nil"/>
            </w:tcBorders>
          </w:tcPr>
          <w:p w:rsidR="00FD08D2" w:rsidRPr="006C3F11" w:rsidRDefault="00FD08D2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FD08D2" w:rsidRPr="006C3F11" w:rsidRDefault="00FD08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FD08D2" w:rsidRPr="006C3F11" w:rsidRDefault="00FD08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FD08D2" w:rsidRPr="006C3F11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644"/>
    <w:rsid w:val="000017A8"/>
    <w:rsid w:val="000119D7"/>
    <w:rsid w:val="000B033C"/>
    <w:rsid w:val="001250D3"/>
    <w:rsid w:val="001354C6"/>
    <w:rsid w:val="001F2643"/>
    <w:rsid w:val="00252F93"/>
    <w:rsid w:val="002A4D7C"/>
    <w:rsid w:val="003073C6"/>
    <w:rsid w:val="003263CF"/>
    <w:rsid w:val="00370E2A"/>
    <w:rsid w:val="0039649C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56434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A2EEC"/>
    <w:rsid w:val="00AC7333"/>
    <w:rsid w:val="00AD71F4"/>
    <w:rsid w:val="00B02BC9"/>
    <w:rsid w:val="00B10118"/>
    <w:rsid w:val="00B576B9"/>
    <w:rsid w:val="00B72615"/>
    <w:rsid w:val="00C12C82"/>
    <w:rsid w:val="00C3292B"/>
    <w:rsid w:val="00C46D54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  <w:rsid w:val="00FD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C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F1D01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D01"/>
    <w:rPr>
      <w:rFonts w:ascii="Tahoma" w:hAnsi="Tahoma"/>
      <w:sz w:val="16"/>
    </w:rPr>
  </w:style>
  <w:style w:type="table" w:styleId="TableGrid">
    <w:name w:val="Table Grid"/>
    <w:basedOn w:val="TableNormal"/>
    <w:uiPriority w:val="99"/>
    <w:locked/>
    <w:rsid w:val="00C949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C47D81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2BAC2B-1298-4F8A-89ED-E3E0FEB95E03}"/>
</file>

<file path=customXml/itemProps2.xml><?xml version="1.0" encoding="utf-8"?>
<ds:datastoreItem xmlns:ds="http://schemas.openxmlformats.org/officeDocument/2006/customXml" ds:itemID="{ECCC603C-0274-43EC-8784-B7ED8717D49A}"/>
</file>

<file path=customXml/itemProps3.xml><?xml version="1.0" encoding="utf-8"?>
<ds:datastoreItem xmlns:ds="http://schemas.openxmlformats.org/officeDocument/2006/customXml" ds:itemID="{1A605426-69B6-43E7-BA58-E9E22ADEC9C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710</TotalTime>
  <Pages>1</Pages>
  <Words>490</Words>
  <Characters>2798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A</cp:lastModifiedBy>
  <cp:revision>12</cp:revision>
  <dcterms:created xsi:type="dcterms:W3CDTF">2015-05-29T13:01:00Z</dcterms:created>
  <dcterms:modified xsi:type="dcterms:W3CDTF">2019-12-13T13:35:00Z</dcterms:modified>
</cp:coreProperties>
</file>