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736951990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D0880" w:rsidRDefault="004D0880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C30B9"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ОБЪЯВЛЕНИЕ</w:t>
      </w:r>
    </w:p>
    <w:p w:rsidR="00001299" w:rsidRPr="00001299" w:rsidRDefault="00B956A8" w:rsidP="000012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6E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792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01299"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30B9" w:rsidRPr="00520D82" w:rsidRDefault="003C30B9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B9" w:rsidRDefault="004D0880" w:rsidP="00C3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строительству администрации Волгограда </w:t>
      </w:r>
      <w:r w:rsid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520D82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D82" w:rsidRPr="0030387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520D82" w:rsidRPr="0030387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="00520D82" w:rsidRPr="0030387A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r w:rsidR="0030387A" w:rsidRPr="0030387A">
        <w:rPr>
          <w:rFonts w:ascii="Times New Roman" w:hAnsi="Times New Roman" w:cs="Times New Roman"/>
          <w:sz w:val="24"/>
          <w:szCs w:val="24"/>
        </w:rPr>
        <w:t>постановление</w:t>
      </w:r>
      <w:r w:rsidR="00C35E2F">
        <w:rPr>
          <w:rFonts w:ascii="Times New Roman" w:hAnsi="Times New Roman" w:cs="Times New Roman"/>
          <w:sz w:val="24"/>
          <w:szCs w:val="24"/>
        </w:rPr>
        <w:t>м</w:t>
      </w:r>
      <w:r w:rsidR="0030387A" w:rsidRPr="0030387A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27.03.2018 № 356 </w:t>
      </w:r>
      <w:r w:rsidR="00792B6A">
        <w:rPr>
          <w:rFonts w:ascii="Times New Roman" w:hAnsi="Times New Roman" w:cs="Times New Roman"/>
          <w:sz w:val="24"/>
          <w:szCs w:val="24"/>
        </w:rPr>
        <w:t>"</w:t>
      </w:r>
      <w:r w:rsidR="0030387A" w:rsidRPr="0030387A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</w:t>
      </w:r>
      <w:r w:rsidR="00792B6A">
        <w:rPr>
          <w:rFonts w:ascii="Times New Roman" w:hAnsi="Times New Roman" w:cs="Times New Roman"/>
          <w:sz w:val="24"/>
          <w:szCs w:val="24"/>
        </w:rPr>
        <w:t>"</w:t>
      </w:r>
      <w:r w:rsidR="00520D82" w:rsidRPr="005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проведении отбора юридических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="00BC337D" w:rsidRPr="00520D82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учреждений)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предоставления субсидии 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</w:t>
      </w:r>
      <w:proofErr w:type="gramEnd"/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</w:t>
      </w:r>
      <w:r w:rsid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D82" w:rsidRPr="00520D82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7149"/>
      </w:tblGrid>
      <w:tr w:rsidR="00920AF3" w:rsidRPr="00520D82" w:rsidTr="003C30B9">
        <w:tc>
          <w:tcPr>
            <w:tcW w:w="2882" w:type="dxa"/>
          </w:tcPr>
          <w:p w:rsidR="00920AF3" w:rsidRPr="00520D82" w:rsidRDefault="00F13D03" w:rsidP="00B962D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распорядителя как получателя бюджетных средств 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проводящей в соответствии с правовым актом отбор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9" w:type="dxa"/>
          </w:tcPr>
          <w:p w:rsidR="00920AF3" w:rsidRPr="00520D82" w:rsidRDefault="00B962D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строительству администрации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уполномоченный орган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400066, Волгоград, ул. им. </w:t>
            </w:r>
            <w:proofErr w:type="spell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</w:t>
            </w:r>
          </w:p>
          <w:p w:rsidR="00F13D03" w:rsidRPr="00520D82" w:rsidRDefault="000C146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Str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priem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volgadmin</w:t>
              </w:r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13D03" w:rsidRPr="0034705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отбора </w:t>
            </w:r>
          </w:p>
        </w:tc>
        <w:tc>
          <w:tcPr>
            <w:tcW w:w="7149" w:type="dxa"/>
          </w:tcPr>
          <w:p w:rsidR="00001299" w:rsidRDefault="00B956A8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дней, следующих за днем размещения объявления о проведении отбора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30B9" w:rsidRPr="00001299" w:rsidRDefault="00C35E2F" w:rsidP="00B956A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подачи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(приема)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заявок: 08.30 </w:t>
            </w:r>
            <w:r w:rsidR="00B9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9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080F01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предоставления субсидии</w:t>
            </w:r>
          </w:p>
        </w:tc>
        <w:tc>
          <w:tcPr>
            <w:tcW w:w="7149" w:type="dxa"/>
          </w:tcPr>
          <w:p w:rsidR="003C30B9" w:rsidRPr="00520D82" w:rsidRDefault="00E11407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407">
              <w:rPr>
                <w:rFonts w:ascii="Times New Roman" w:hAnsi="Times New Roman" w:cs="Times New Roman"/>
                <w:sz w:val="24"/>
                <w:szCs w:val="24"/>
              </w:rPr>
              <w:t>бъем выполненных работ по содержанию и ремонту находящихся в муниципальной собственности объектов гидротехнических сооружений на территории городского округа город-герой Волгоград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7149" w:type="dxa"/>
          </w:tcPr>
          <w:p w:rsidR="00E943BD" w:rsidRPr="00E943BD" w:rsidRDefault="000C1467" w:rsidP="00C35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943BD" w:rsidRPr="00E943B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http://www.volgadmin.ru/d/branches/stroy/news</w:t>
              </w:r>
            </w:hyperlink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F972F7" w:rsidRPr="00520D82" w:rsidRDefault="00F972F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участникам отбора и перечень документов, представляемых участниками отбора для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подтверждения их соответствия указанным требованиям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920AF3" w:rsidRPr="00520D82" w:rsidRDefault="00F972F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 - участники отбора на 1-е число месяца, предшествующего месяцу, в котором планируется заключение соглашения, должны соответствовать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категориям и критериям отбора, а именно: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 отбора является  юридическим лиц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государствен</w:t>
            </w:r>
            <w:r w:rsid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учреждений)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45"/>
            <w:bookmarkEnd w:id="1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 осуществляет деятельность на территории Волгограда и состоит на налоговом учете в налоговом органе Волгоградской области;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сооружений, расположенных на территории городского округа город-герой Волгоград;</w:t>
            </w:r>
          </w:p>
          <w:p w:rsid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штате юридического лица сотрудников, аттестованных согласно требованиям Федерального закона от 21 июля 1997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не имеет просроченной задолженности по возврату в бюджет Волгограда субсидий, бюджетных инвестиций, </w:t>
            </w:r>
            <w:proofErr w:type="gram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E943BD" w:rsidRPr="00E943BD" w:rsidRDefault="000C146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0C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0C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      </w:r>
            <w:r w:rsidRPr="000C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0C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акционерных обществ</w:t>
            </w:r>
            <w:bookmarkStart w:id="2" w:name="_GoBack"/>
            <w:bookmarkEnd w:id="2"/>
            <w:r w:rsidR="00E943BD"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информации об участнике отбора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</w:p>
          <w:p w:rsidR="0089473C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 соответствии с иными нормативными правовыми актами не получает средства из бюджета Волгограда на цель, указанную в </w:t>
            </w:r>
            <w:r w:rsid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AF3" w:rsidRPr="00520D82" w:rsidRDefault="0089473C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12B2" w:rsidRPr="000912B2" w:rsidRDefault="000912B2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участник отбора представляет в уполномоченный орган заявку на предоставление субсидии по форме согласно приложению 1 </w:t>
            </w:r>
            <w:r w:rsidR="00C3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Волгограда от 27.03.2018 № 356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заявка)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следующие документы:</w:t>
            </w:r>
            <w:proofErr w:type="gramEnd"/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выписку из Единого государственного реестра юридических лиц;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подписанную руководителем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</w:t>
            </w: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у</w:t>
            </w:r>
            <w:proofErr w:type="gram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Волгограда, подписанную руководителем, главным бухгалтером и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справку, подтверждающую отсутствие получения участником отбора средств из бюджета Волгограда на цель, указанную в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учредительного документа юридического лица;</w:t>
            </w:r>
          </w:p>
          <w:p w:rsidR="0089473C" w:rsidRPr="0089473C" w:rsidRDefault="0089473C" w:rsidP="0089473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участником отбора заявке, иной информации б участнике отбора, связанной с отбором;</w:t>
            </w:r>
          </w:p>
          <w:p w:rsidR="000912B2" w:rsidRPr="000912B2" w:rsidRDefault="0089473C" w:rsidP="0089473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бюджетных средств Волгограда как получателем бюджетных средств Волгограда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</w:t>
            </w:r>
            <w:proofErr w:type="gramEnd"/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статьями 268.1, 269.2 Бюджетного кодекса Российской Федерации, и на включение таких положений в соглашение о предоставлении субсидии</w:t>
            </w:r>
            <w:r w:rsidR="000912B2"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 на территории городского округа город-герой Волгоград;</w:t>
            </w:r>
          </w:p>
          <w:p w:rsidR="003C30B9" w:rsidRPr="00520D82" w:rsidRDefault="000912B2" w:rsidP="0089473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наличие в штате участника отбора сотрудников, аттестованных согласно требованиям Федерального закона от 21 июля 1997 г.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 w:rsidR="0089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предъявляемы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подаваемых участниками отбора</w:t>
            </w:r>
          </w:p>
        </w:tc>
        <w:tc>
          <w:tcPr>
            <w:tcW w:w="7149" w:type="dxa"/>
          </w:tcPr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Документы представляются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 в одном подлинном экземпляре нарочно.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Представленный комплект документов не возвращается.</w:t>
            </w:r>
          </w:p>
          <w:p w:rsidR="00920AF3" w:rsidRPr="00520D8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несет ответственность за достоверность представленных сведений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законодательством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орядок отзыва заявок участников отбора, порядок возврата заявок участников отбора,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7149" w:type="dxa"/>
          </w:tcPr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вправе отозвать заявку путем направления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об отзыве заявки в течение срока подачи заявок.</w:t>
            </w:r>
          </w:p>
          <w:p w:rsid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заявку осуществляется путем отзыва и подачи новой заявки.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участника отбора на стадии рассмотрения и оценки заявок являются:</w:t>
            </w:r>
          </w:p>
          <w:p w:rsidR="00DD5112" w:rsidRDefault="00DD5112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участника отбора требованиям, установленным пунктами 1.5, 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утв. п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 от 27.03.2018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участником отбора заявки и документов требованиям к заявкам участников отбора, установленным в объявлении;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C30B9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участником отбора заявки после даты и (или) времени, </w:t>
            </w:r>
            <w:proofErr w:type="gramStart"/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их подачи.</w:t>
            </w:r>
          </w:p>
          <w:p w:rsidR="00E67BA9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отклонения заявки на стадии рассмотрения уполномоченный орган в пятидневный срок, исчисляемый в рабочих днях, по завершении сроков подачи заявок направляет участнику отбора уведомление об отклонении заявки простым почтовым отправлением по адресу, указанному участником отбора, либо в форме электронного документа по адресу электронной почты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указанному участником отбора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рассмотрения и оценки заявок участников отбора</w:t>
            </w:r>
          </w:p>
        </w:tc>
        <w:tc>
          <w:tcPr>
            <w:tcW w:w="7149" w:type="dxa"/>
          </w:tcPr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AF3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ассмотрение и проверку допущенных к отбору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комиссия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рассмотрения комиссией заявок участников отбора составляет не более трех рабочих дней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C30B9" w:rsidRPr="00520D82" w:rsidRDefault="00920AF3" w:rsidP="00B962D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</w:t>
            </w:r>
            <w:r w:rsid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принимаются решения о предоставлении субсидии либо об отказе в ее предоставлении, которые оформляются протоколом комиссии и утверждаются приказом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рабочих дней со дня заседания комиссии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      </w:r>
          </w:p>
        </w:tc>
        <w:tc>
          <w:tcPr>
            <w:tcW w:w="7149" w:type="dxa"/>
          </w:tcPr>
          <w:p w:rsidR="00920AF3" w:rsidRDefault="00B962D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азъяснения в течени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срока проведения отбора можно получить по адресу электронной почты: </w:t>
            </w:r>
            <w:hyperlink r:id="rId12" w:history="1"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pihova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01856" w:rsidRPr="00C01856" w:rsidRDefault="00C01856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рок, в течение которого победитель (победители) отбора должен подписать соглашение,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(победителей) отбора 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7149" w:type="dxa"/>
          </w:tcPr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 субсидии в течение двух дней со дня получения проекта соглашения о предоставлении субсидии подписывает оба экземпляра и возвращает в уполномоченный орган один экземпляр.</w:t>
            </w:r>
          </w:p>
          <w:p w:rsidR="003C30B9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в течение указанного времени 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 отбора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подписано соглашение о предоставлении субсидии, он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признается уклонившим</w:t>
            </w:r>
            <w:r w:rsidR="00C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от заключения соглашения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3C30B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комитета в информационно-телекоммуникационной сети Интернет</w:t>
            </w:r>
          </w:p>
        </w:tc>
        <w:tc>
          <w:tcPr>
            <w:tcW w:w="7149" w:type="dxa"/>
          </w:tcPr>
          <w:p w:rsidR="00920AF3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принятом решении в течение трех календарных дней со дня утверждения приказом уполномоченного органа доводится до участников отбора путем размещения на едином портале (при наличии технической возможности) и на официальном сайте</w:t>
            </w:r>
          </w:p>
        </w:tc>
      </w:tr>
    </w:tbl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520D82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01299"/>
    <w:rsid w:val="0003056D"/>
    <w:rsid w:val="00080F01"/>
    <w:rsid w:val="000912B2"/>
    <w:rsid w:val="000C1467"/>
    <w:rsid w:val="00193399"/>
    <w:rsid w:val="00270A53"/>
    <w:rsid w:val="002C49B9"/>
    <w:rsid w:val="002D7918"/>
    <w:rsid w:val="002F3F1E"/>
    <w:rsid w:val="0030387A"/>
    <w:rsid w:val="00347052"/>
    <w:rsid w:val="003C30B9"/>
    <w:rsid w:val="004503DD"/>
    <w:rsid w:val="004C70D1"/>
    <w:rsid w:val="004D0880"/>
    <w:rsid w:val="00520D82"/>
    <w:rsid w:val="005B59A4"/>
    <w:rsid w:val="005D4FA7"/>
    <w:rsid w:val="006E0978"/>
    <w:rsid w:val="00792B6A"/>
    <w:rsid w:val="007D428C"/>
    <w:rsid w:val="007E6E7C"/>
    <w:rsid w:val="0089473C"/>
    <w:rsid w:val="00920AF3"/>
    <w:rsid w:val="009D621F"/>
    <w:rsid w:val="00A60BAF"/>
    <w:rsid w:val="00AA3255"/>
    <w:rsid w:val="00AC789C"/>
    <w:rsid w:val="00B02581"/>
    <w:rsid w:val="00B664E6"/>
    <w:rsid w:val="00B956A8"/>
    <w:rsid w:val="00B962DF"/>
    <w:rsid w:val="00BC337D"/>
    <w:rsid w:val="00C01856"/>
    <w:rsid w:val="00C35E2F"/>
    <w:rsid w:val="00D21B88"/>
    <w:rsid w:val="00D76D50"/>
    <w:rsid w:val="00DD5112"/>
    <w:rsid w:val="00E11407"/>
    <w:rsid w:val="00E67BA9"/>
    <w:rsid w:val="00E943BD"/>
    <w:rsid w:val="00EA653D"/>
    <w:rsid w:val="00EF1D01"/>
    <w:rsid w:val="00F13D03"/>
    <w:rsid w:val="00F51A74"/>
    <w:rsid w:val="00F72F0B"/>
    <w:rsid w:val="00F972F7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tr_pihova@volgadmin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gadmin.ru/d/branches/stroy/news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tr_priem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CDE33D63DE8AFABC59A482FD33D1779D022B3ED05E311EC778CCCC97E5E6B8F2F3BD3A35D2D20D74B6982B482E2EF67D99DA41E460A814ACA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05C02-252F-4752-ADC4-3CB05A49A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D845A-3A62-4AD8-8EBB-0E75C2A0D1F4}"/>
</file>

<file path=customXml/itemProps3.xml><?xml version="1.0" encoding="utf-8"?>
<ds:datastoreItem xmlns:ds="http://schemas.openxmlformats.org/officeDocument/2006/customXml" ds:itemID="{AFAB4108-1A8B-4F79-B394-89B7CE750D18}"/>
</file>

<file path=customXml/itemProps4.xml><?xml version="1.0" encoding="utf-8"?>
<ds:datastoreItem xmlns:ds="http://schemas.openxmlformats.org/officeDocument/2006/customXml" ds:itemID="{9C39E0DB-D9ED-417E-95DC-7EC4DE9AA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10</cp:revision>
  <cp:lastPrinted>2023-02-03T14:53:00Z</cp:lastPrinted>
  <dcterms:created xsi:type="dcterms:W3CDTF">2023-01-19T11:04:00Z</dcterms:created>
  <dcterms:modified xsi:type="dcterms:W3CDTF">2023-02-03T14:53:00Z</dcterms:modified>
</cp:coreProperties>
</file>