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2C45D6" w:rsidRPr="006B224A" w:rsidTr="00E82E76">
        <w:trPr>
          <w:trHeight w:val="2481"/>
        </w:trPr>
        <w:tc>
          <w:tcPr>
            <w:tcW w:w="2537" w:type="dxa"/>
          </w:tcPr>
          <w:p w:rsidR="002C45D6" w:rsidRPr="006B224A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B478B63" wp14:editId="02BB419D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2C45D6" w:rsidRPr="00644501" w:rsidRDefault="00D855D1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</w:pPr>
            <w:r w:rsidRPr="00644501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ИНФОРМАЦИЯ ДЛЯ</w:t>
            </w:r>
            <w:r w:rsidR="00734409" w:rsidRPr="00644501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 xml:space="preserve"> НАСЕЛЕНИ</w:t>
            </w:r>
            <w:r w:rsidRPr="00644501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4"/>
                <w:szCs w:val="44"/>
                <w:lang w:eastAsia="ru-RU"/>
              </w:rPr>
              <w:t>Я</w:t>
            </w:r>
          </w:p>
          <w:p w:rsidR="002C45D6" w:rsidRPr="00644501" w:rsidRDefault="00734409" w:rsidP="00AC3BE8">
            <w:pPr>
              <w:pStyle w:val="H4"/>
              <w:ind w:firstLine="567"/>
              <w:jc w:val="center"/>
              <w:rPr>
                <w:bCs/>
                <w:color w:val="FF0000"/>
                <w:kern w:val="36"/>
                <w:sz w:val="44"/>
                <w:szCs w:val="44"/>
              </w:rPr>
            </w:pPr>
            <w:r w:rsidRPr="00644501">
              <w:rPr>
                <w:bCs/>
                <w:color w:val="FF0000"/>
                <w:kern w:val="36"/>
                <w:sz w:val="44"/>
                <w:szCs w:val="44"/>
              </w:rPr>
              <w:t>«</w:t>
            </w:r>
            <w:r w:rsidR="0019207A">
              <w:rPr>
                <w:bCs/>
                <w:color w:val="FF0000"/>
                <w:kern w:val="36"/>
                <w:sz w:val="44"/>
                <w:szCs w:val="44"/>
              </w:rPr>
              <w:t>Осторожно бешенство</w:t>
            </w:r>
            <w:r w:rsidR="00644501">
              <w:rPr>
                <w:bCs/>
                <w:color w:val="FF0000"/>
                <w:kern w:val="36"/>
                <w:sz w:val="44"/>
                <w:szCs w:val="44"/>
              </w:rPr>
              <w:t>»</w:t>
            </w:r>
          </w:p>
          <w:p w:rsidR="002C45D6" w:rsidRPr="00D54CCE" w:rsidRDefault="002C45D6" w:rsidP="00E82E76">
            <w:pPr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2C45D6" w:rsidRDefault="002C45D6" w:rsidP="002C45D6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D6" w:rsidRPr="005E429A" w:rsidRDefault="002C45D6" w:rsidP="002C45D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2C45D6" w:rsidRPr="00875858" w:rsidRDefault="002C45D6" w:rsidP="002C45D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AC3BE8" w:rsidRDefault="00937EB3" w:rsidP="00937EB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F547B7D" wp14:editId="57123B7B">
            <wp:extent cx="6505575" cy="6477000"/>
            <wp:effectExtent l="0" t="0" r="9525" b="0"/>
            <wp:docPr id="2" name="Рисунок 2" descr="C:\Users\oa-gurova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a-gurova\Desktop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150" cy="6479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07A" w:rsidRPr="0019207A" w:rsidRDefault="0019207A" w:rsidP="0019207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Pr="00937EB3">
          <w:rPr>
            <w:rFonts w:ascii="Times New Roman" w:eastAsia="Times New Roman" w:hAnsi="Times New Roman" w:cs="Times New Roman"/>
            <w:b/>
            <w:iCs/>
            <w:sz w:val="28"/>
            <w:szCs w:val="28"/>
            <w:u w:val="single"/>
            <w:lang w:eastAsia="ru-RU"/>
          </w:rPr>
          <w:t>Бешенство</w:t>
        </w:r>
        <w:r w:rsidRPr="0019207A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 </w:t>
        </w:r>
      </w:hyperlink>
      <w:r w:rsidRPr="001920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– это опасное инфекционное заболевание, смертельное для человека и большинства животных. </w:t>
      </w:r>
      <w:r w:rsidRPr="0019207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Вирус бешенства передается человеку от больных животных: лисы, енот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9207A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волк</w:t>
      </w:r>
      <w:r w:rsidR="00937EB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19207A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летучи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19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</w:t>
      </w:r>
      <w:r w:rsidRPr="0019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пр. Заражение также возможно от домашних </w:t>
      </w:r>
      <w:r w:rsidRPr="001920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животных: чаще всего, кошек и собак.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20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Заражение бешенством от больного животного возможно при следующих обстоятельствах:</w:t>
      </w:r>
    </w:p>
    <w:p w:rsidR="0019207A" w:rsidRPr="0019207A" w:rsidRDefault="0019207A" w:rsidP="0019207A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укусе больного животного</w:t>
      </w:r>
      <w:r w:rsidR="00937E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207A" w:rsidRPr="0019207A" w:rsidRDefault="0019207A" w:rsidP="0019207A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попадании слюны больного животного на поврежденные участки кожи (царапины, ссадины, раны)</w:t>
      </w:r>
      <w:r w:rsidR="00937E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207A" w:rsidRDefault="0019207A" w:rsidP="0019207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7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каким-либо образом контактировали со слюной больного (или подозрительного) животного</w:t>
      </w:r>
      <w:r w:rsidR="00937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вас оцарапало или укусило это животное</w:t>
      </w:r>
      <w:r w:rsidRPr="0019207A">
        <w:rPr>
          <w:rFonts w:ascii="Times New Roman" w:eastAsia="Times New Roman" w:hAnsi="Times New Roman" w:cs="Times New Roman"/>
          <w:sz w:val="28"/>
          <w:szCs w:val="28"/>
          <w:lang w:eastAsia="ru-RU"/>
        </w:rPr>
        <w:t>, вам следует немедленно обратиться за медицинской помощью, для проведения профилактики бешенства.</w:t>
      </w:r>
      <w:r w:rsidRPr="001920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Человек, больной бешенством, не может заразить другого человека.</w:t>
      </w:r>
    </w:p>
    <w:p w:rsidR="0019207A" w:rsidRPr="0019207A" w:rsidRDefault="0019207A" w:rsidP="0019207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9207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сновные признаки</w:t>
      </w:r>
      <w:r w:rsidR="001976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которым можно определить </w:t>
      </w:r>
      <w:r w:rsidRPr="0019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бешенство у животного:</w:t>
      </w:r>
    </w:p>
    <w:p w:rsidR="0019207A" w:rsidRPr="0019207A" w:rsidRDefault="0019207A" w:rsidP="0019207A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7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Неадекватное поведение. Дикие животные при бешенстве могут терять чувство осторожности, подходить к другим животным и людям. Домашние животные, заражаясь бешенством, также меняют свое поведение: становятся чрезмерно ласковыми, пугливыми или с</w:t>
      </w:r>
      <w:bookmarkStart w:id="0" w:name="_GoBack"/>
      <w:bookmarkEnd w:id="0"/>
      <w:r w:rsidRPr="0019207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онливыми. Не реагируют на команды хозяина, не отзываются на кличку.</w:t>
      </w:r>
    </w:p>
    <w:p w:rsidR="0019207A" w:rsidRPr="0019207A" w:rsidRDefault="0019207A" w:rsidP="0019207A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7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Измененный аппетит. Животное, больное бешенством, может поедать различные несъедобные предметы, землю.</w:t>
      </w:r>
    </w:p>
    <w:p w:rsidR="0019207A" w:rsidRPr="0019207A" w:rsidRDefault="0019207A" w:rsidP="0019207A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Слюнотечение и рвота являются частыми симптомами бешенства у животного. </w:t>
      </w:r>
    </w:p>
    <w:p w:rsidR="0019207A" w:rsidRPr="0019207A" w:rsidRDefault="0019207A" w:rsidP="0019207A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координации: животное не может удержать равновесие, при ходьбе шатается.</w:t>
      </w:r>
    </w:p>
    <w:p w:rsidR="0019207A" w:rsidRPr="0019207A" w:rsidRDefault="0019207A" w:rsidP="0019207A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7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Судороги – это подергивания или сокращения мышц, которые могут затрагивать только одну конечность или все тело.</w:t>
      </w:r>
    </w:p>
    <w:p w:rsidR="0019207A" w:rsidRPr="0019207A" w:rsidRDefault="0019207A" w:rsidP="0019207A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7A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Агрессия является поздним симптомом бешенства и, как правило, через 2-3 дня животное погибает от бешенства. Агрессивное животное особенно опасно, так как оно может заразить других животных или людей.</w:t>
      </w:r>
    </w:p>
    <w:p w:rsidR="0019207A" w:rsidRPr="0019207A" w:rsidRDefault="0019207A" w:rsidP="0019207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Параличи - это отсутствие движений в одной или нескольких частях тела животного. </w:t>
      </w:r>
    </w:p>
    <w:p w:rsidR="0019207A" w:rsidRPr="0019207A" w:rsidRDefault="0019207A" w:rsidP="001976A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9207A">
        <w:rPr>
          <w:sz w:val="28"/>
          <w:szCs w:val="28"/>
        </w:rPr>
        <w:t> Если ваше животное</w:t>
      </w:r>
      <w:r w:rsidR="001976AE">
        <w:rPr>
          <w:sz w:val="28"/>
          <w:szCs w:val="28"/>
        </w:rPr>
        <w:t xml:space="preserve"> заболело и </w:t>
      </w:r>
      <w:r w:rsidRPr="0019207A">
        <w:rPr>
          <w:sz w:val="28"/>
          <w:szCs w:val="28"/>
        </w:rPr>
        <w:t>укусило человека, не убегайте, а сообщите пострадавшему свой адрес и доставьте собаку или кошку для осмотра и наблюдения ветеринарным врачом ветеринарной станции. Наблюдение за животным длится 10 дней. Владелец животного несет полную административную, а при нанесении тяжелых увечий и смерти пострадавшего - уголовную ответственность за нарушение «Правил содержания животных».</w:t>
      </w:r>
    </w:p>
    <w:p w:rsidR="0019207A" w:rsidRPr="0019207A" w:rsidRDefault="0019207A" w:rsidP="001976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07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профилактики бешенства все пострадавшие от укусов</w:t>
      </w:r>
      <w:r w:rsidR="00197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20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животным и для проведения курса антирабических прививок должны немедленно обратиться за медицинской помощью в медицинский пункт по месту жительства.</w:t>
      </w:r>
    </w:p>
    <w:p w:rsidR="0019207A" w:rsidRPr="0019207A" w:rsidRDefault="0019207A" w:rsidP="001920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5D1" w:rsidRPr="00D855D1" w:rsidRDefault="00D855D1" w:rsidP="00192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5D6" w:rsidRPr="003614C1" w:rsidRDefault="00C03B19" w:rsidP="0019207A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2C45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="002C45D6"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9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811"/>
      </w:tblGrid>
      <w:tr w:rsidR="002C45D6" w:rsidRPr="006B224A" w:rsidTr="00C03B19">
        <w:trPr>
          <w:trHeight w:val="214"/>
        </w:trPr>
        <w:tc>
          <w:tcPr>
            <w:tcW w:w="10811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C45D6" w:rsidRPr="00734409" w:rsidRDefault="002C45D6" w:rsidP="0019207A">
            <w:pPr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</w:tbl>
    <w:p w:rsidR="002C45D6" w:rsidRPr="00F717E5" w:rsidRDefault="002C45D6" w:rsidP="0019207A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2C45D6" w:rsidRPr="00734409" w:rsidRDefault="002C45D6" w:rsidP="00734409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2C45D6" w:rsidRPr="00734409" w:rsidSect="004B53F2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475B"/>
    <w:multiLevelType w:val="multilevel"/>
    <w:tmpl w:val="8780A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336AE7"/>
    <w:multiLevelType w:val="multilevel"/>
    <w:tmpl w:val="FFD6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BA071A"/>
    <w:multiLevelType w:val="multilevel"/>
    <w:tmpl w:val="2566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404CE9"/>
    <w:multiLevelType w:val="hybridMultilevel"/>
    <w:tmpl w:val="B3D8D77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211E34"/>
    <w:multiLevelType w:val="multilevel"/>
    <w:tmpl w:val="E62CD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D65538"/>
    <w:multiLevelType w:val="multilevel"/>
    <w:tmpl w:val="23409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CB7B5D"/>
    <w:multiLevelType w:val="hybridMultilevel"/>
    <w:tmpl w:val="C88419B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D8244F"/>
    <w:multiLevelType w:val="multilevel"/>
    <w:tmpl w:val="68028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9D6EEA"/>
    <w:multiLevelType w:val="multilevel"/>
    <w:tmpl w:val="A23E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6F3080"/>
    <w:multiLevelType w:val="hybridMultilevel"/>
    <w:tmpl w:val="940AB03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D579B5"/>
    <w:multiLevelType w:val="multilevel"/>
    <w:tmpl w:val="AE580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A054FC"/>
    <w:multiLevelType w:val="multilevel"/>
    <w:tmpl w:val="3720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D35EC4"/>
    <w:multiLevelType w:val="hybridMultilevel"/>
    <w:tmpl w:val="C5D4F06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1"/>
  </w:num>
  <w:num w:numId="5">
    <w:abstractNumId w:val="3"/>
  </w:num>
  <w:num w:numId="6">
    <w:abstractNumId w:val="5"/>
  </w:num>
  <w:num w:numId="7">
    <w:abstractNumId w:val="13"/>
  </w:num>
  <w:num w:numId="8">
    <w:abstractNumId w:val="14"/>
  </w:num>
  <w:num w:numId="9">
    <w:abstractNumId w:val="11"/>
  </w:num>
  <w:num w:numId="10">
    <w:abstractNumId w:val="4"/>
  </w:num>
  <w:num w:numId="11">
    <w:abstractNumId w:val="7"/>
  </w:num>
  <w:num w:numId="12">
    <w:abstractNumId w:val="6"/>
  </w:num>
  <w:num w:numId="13">
    <w:abstractNumId w:val="8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111E5A"/>
    <w:rsid w:val="0019207A"/>
    <w:rsid w:val="001976AE"/>
    <w:rsid w:val="002C45D6"/>
    <w:rsid w:val="0033070F"/>
    <w:rsid w:val="004B53F2"/>
    <w:rsid w:val="00644501"/>
    <w:rsid w:val="00734409"/>
    <w:rsid w:val="00760C56"/>
    <w:rsid w:val="00886115"/>
    <w:rsid w:val="008D2BEF"/>
    <w:rsid w:val="00937EB3"/>
    <w:rsid w:val="009A029A"/>
    <w:rsid w:val="00A1788B"/>
    <w:rsid w:val="00A473EE"/>
    <w:rsid w:val="00AC3BE8"/>
    <w:rsid w:val="00BB2945"/>
    <w:rsid w:val="00C03B19"/>
    <w:rsid w:val="00C17F39"/>
    <w:rsid w:val="00D32E26"/>
    <w:rsid w:val="00D855D1"/>
    <w:rsid w:val="00FF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4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344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4">
    <w:name w:val="H4"/>
    <w:basedOn w:val="a"/>
    <w:next w:val="a"/>
    <w:rsid w:val="00AC3BE8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styleId="aa">
    <w:name w:val="Emphasis"/>
    <w:basedOn w:val="a0"/>
    <w:uiPriority w:val="20"/>
    <w:qFormat/>
    <w:rsid w:val="00D855D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44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344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4">
    <w:name w:val="H4"/>
    <w:basedOn w:val="a"/>
    <w:next w:val="a"/>
    <w:rsid w:val="00AC3BE8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styleId="aa">
    <w:name w:val="Emphasis"/>
    <w:basedOn w:val="a0"/>
    <w:uiPriority w:val="20"/>
    <w:qFormat/>
    <w:rsid w:val="00D855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ismed.ru/rabia-kw/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88BF5E-158B-4038-9085-AFED47C44134}"/>
</file>

<file path=customXml/itemProps2.xml><?xml version="1.0" encoding="utf-8"?>
<ds:datastoreItem xmlns:ds="http://schemas.openxmlformats.org/officeDocument/2006/customXml" ds:itemID="{40FBA74F-643A-417F-9518-2D9DE2ECF52A}"/>
</file>

<file path=customXml/itemProps3.xml><?xml version="1.0" encoding="utf-8"?>
<ds:datastoreItem xmlns:ds="http://schemas.openxmlformats.org/officeDocument/2006/customXml" ds:itemID="{EB489F0F-BA57-4C72-98A6-433D3DA412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3</cp:revision>
  <cp:lastPrinted>2017-11-16T07:10:00Z</cp:lastPrinted>
  <dcterms:created xsi:type="dcterms:W3CDTF">2021-04-26T07:54:00Z</dcterms:created>
  <dcterms:modified xsi:type="dcterms:W3CDTF">2021-04-26T08:03:00Z</dcterms:modified>
</cp:coreProperties>
</file>