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AE7A97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51677C" w:rsidRDefault="0051677C" w:rsidP="0013253C">
      <w:pPr>
        <w:jc w:val="center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AE7A97" w:rsidRPr="00AE7A97" w:rsidRDefault="00AE7A97" w:rsidP="00AE7A9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Уважаемые </w:t>
      </w:r>
      <w:proofErr w:type="gramStart"/>
      <w:r w:rsidRPr="00AE7A97">
        <w:rPr>
          <w:rFonts w:ascii="Arial" w:hAnsi="Arial" w:cs="Arial"/>
          <w:b/>
          <w:color w:val="0070C0"/>
          <w:sz w:val="44"/>
          <w:szCs w:val="44"/>
        </w:rPr>
        <w:t>налогоплательщики!</w:t>
      </w:r>
      <w:r>
        <w:rPr>
          <w:rFonts w:ascii="Arial" w:hAnsi="Arial" w:cs="Arial"/>
          <w:b/>
          <w:color w:val="0070C0"/>
          <w:sz w:val="44"/>
          <w:szCs w:val="44"/>
        </w:rPr>
        <w:br/>
      </w:r>
      <w:r w:rsidRPr="00AE7A97">
        <w:rPr>
          <w:rFonts w:ascii="Arial" w:hAnsi="Arial" w:cs="Arial"/>
          <w:b/>
          <w:color w:val="0070C0"/>
          <w:sz w:val="44"/>
          <w:szCs w:val="44"/>
        </w:rPr>
        <w:t>Налоговая</w:t>
      </w:r>
      <w:proofErr w:type="gramEnd"/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 служба предлагает сообщить в Региональные ситуационные центры о своих экономических проблемах</w:t>
      </w:r>
    </w:p>
    <w:p w:rsidR="00AE7A97" w:rsidRPr="00AE7A97" w:rsidRDefault="00AE7A97" w:rsidP="00AE7A97">
      <w:pPr>
        <w:pStyle w:val="Default"/>
        <w:rPr>
          <w:rFonts w:ascii="Arial" w:hAnsi="Arial" w:cs="Arial"/>
          <w:sz w:val="26"/>
          <w:szCs w:val="26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color w:val="2E74B5" w:themeColor="accent1" w:themeShade="BF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 УФНС России по Волгоградской области в связи с недружественными действиями отдельных государств и складывающейся экономической ситуацией сообщает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 xml:space="preserve">об организации обратной связи с налогоплательщиками на базе Региональных ситуационных центров для изучения предложений от представителей бизнеса и разработки мер его поддержки. </w:t>
      </w: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>РСЦ осуществляют еженедельный сбор и мониторинг информации, в том числе по обращениям налогоплательщиков, о рисках возникновения экономических и социальных проблем. Сбор информации от налогоплательщиков в том числе: о сокращении персонала, фонда оплаты труда сотрудников, кредиторской и дебиторской задолженности, росте себестоимости продукции и т.д. проводится через почтовые ящики РСЦ размещенные в инспекциях, через Личные кабинеты, ТКС или по почте. Опрос налогоплательщиков также проводится при личном обращении в инспекцию и телефонам горячей линии.</w:t>
      </w:r>
    </w:p>
    <w:p w:rsidR="00AE7A97" w:rsidRPr="00AE7A97" w:rsidRDefault="00AE7A97" w:rsidP="00AE7A97">
      <w:pPr>
        <w:tabs>
          <w:tab w:val="left" w:pos="7605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Для оперативного обмена информацией в рамках взаимодействия налогоплательщики могут обращаться по телефону горячей линии –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8 (8442) 74-22-05</w:t>
      </w:r>
      <w:r w:rsidRPr="00AE7A97">
        <w:rPr>
          <w:rFonts w:ascii="Arial" w:hAnsi="Arial" w:cs="Arial"/>
          <w:sz w:val="32"/>
          <w:szCs w:val="32"/>
        </w:rPr>
        <w:t xml:space="preserve"> или направлять обращения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по электронной почте РСЦ – sc.r3400@tax.gov.ru</w:t>
      </w:r>
      <w:r w:rsidRPr="00AE7A97">
        <w:rPr>
          <w:rFonts w:ascii="Arial" w:hAnsi="Arial" w:cs="Arial"/>
          <w:sz w:val="32"/>
          <w:szCs w:val="32"/>
        </w:rPr>
        <w:t xml:space="preserve">. </w:t>
      </w:r>
    </w:p>
    <w:p w:rsidR="009317CD" w:rsidRPr="00AE7A97" w:rsidRDefault="00AE7A97" w:rsidP="009317CD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С целью проведения разъяснительной работы о функциях РСЦ налоговые инспекции проводят для налогоплательщиков семинар в </w:t>
      </w:r>
      <w:proofErr w:type="gramStart"/>
      <w:r w:rsidRPr="00AE7A97">
        <w:rPr>
          <w:rFonts w:ascii="Arial" w:hAnsi="Arial" w:cs="Arial"/>
          <w:sz w:val="32"/>
          <w:szCs w:val="32"/>
        </w:rPr>
        <w:t>он-</w:t>
      </w:r>
      <w:proofErr w:type="spellStart"/>
      <w:r w:rsidRPr="00AE7A97">
        <w:rPr>
          <w:rFonts w:ascii="Arial" w:hAnsi="Arial" w:cs="Arial"/>
          <w:sz w:val="32"/>
          <w:szCs w:val="32"/>
        </w:rPr>
        <w:t>лайн</w:t>
      </w:r>
      <w:proofErr w:type="spellEnd"/>
      <w:proofErr w:type="gramEnd"/>
      <w:r w:rsidRPr="00AE7A97">
        <w:rPr>
          <w:rFonts w:ascii="Arial" w:hAnsi="Arial" w:cs="Arial"/>
          <w:sz w:val="32"/>
          <w:szCs w:val="32"/>
        </w:rPr>
        <w:t xml:space="preserve"> режиме.</w:t>
      </w:r>
      <w:r w:rsidRPr="00AE7A97">
        <w:rPr>
          <w:rFonts w:ascii="Arial" w:hAnsi="Arial" w:cs="Arial"/>
          <w:b/>
          <w:sz w:val="32"/>
          <w:szCs w:val="32"/>
        </w:rPr>
        <w:t xml:space="preserve"> </w:t>
      </w:r>
      <w:r w:rsidRPr="00AE7A97">
        <w:rPr>
          <w:rFonts w:ascii="Arial" w:hAnsi="Arial" w:cs="Arial"/>
          <w:sz w:val="32"/>
          <w:szCs w:val="32"/>
        </w:rPr>
        <w:t xml:space="preserve">Мероприятие в форме </w:t>
      </w:r>
      <w:proofErr w:type="spellStart"/>
      <w:r w:rsidRPr="00AE7A97">
        <w:rPr>
          <w:rFonts w:ascii="Arial" w:hAnsi="Arial" w:cs="Arial"/>
          <w:sz w:val="32"/>
          <w:szCs w:val="32"/>
        </w:rPr>
        <w:t>вебинара</w:t>
      </w:r>
      <w:proofErr w:type="spellEnd"/>
      <w:r w:rsidRPr="00AE7A97">
        <w:rPr>
          <w:rFonts w:ascii="Arial" w:hAnsi="Arial" w:cs="Arial"/>
          <w:sz w:val="32"/>
          <w:szCs w:val="32"/>
        </w:rPr>
        <w:t xml:space="preserve"> планируется провести 14.03.2022. Уточнить возможность подключения к вебинару можно по телефонам справочных служб, размещенным в разделе «Контакты» блока региональной информации сайта ФНС России. </w:t>
      </w:r>
      <w:bookmarkStart w:id="0" w:name="_GoBack"/>
      <w:bookmarkEnd w:id="0"/>
    </w:p>
    <w:sectPr w:rsidR="009317CD" w:rsidRPr="00AE7A97" w:rsidSect="00EA45FB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A2" w:rsidRDefault="000143A2">
      <w:r>
        <w:separator/>
      </w:r>
    </w:p>
  </w:endnote>
  <w:endnote w:type="continuationSeparator" w:id="0">
    <w:p w:rsidR="000143A2" w:rsidRDefault="0001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">
    <w:altName w:val="Open Sans"/>
    <w:charset w:val="CC"/>
    <w:family w:val="auto"/>
    <w:pitch w:val="variable"/>
    <w:sig w:usb0="00000001" w:usb1="5000E0FB" w:usb2="00000000" w:usb3="00000000" w:csb0="000001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A2" w:rsidRDefault="000143A2">
      <w:r>
        <w:separator/>
      </w:r>
    </w:p>
  </w:footnote>
  <w:footnote w:type="continuationSeparator" w:id="0">
    <w:p w:rsidR="000143A2" w:rsidRDefault="0001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7DAB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1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21"/>
  </w:num>
  <w:num w:numId="5">
    <w:abstractNumId w:val="20"/>
  </w:num>
  <w:num w:numId="6">
    <w:abstractNumId w:val="22"/>
  </w:num>
  <w:num w:numId="7">
    <w:abstractNumId w:val="15"/>
  </w:num>
  <w:num w:numId="8">
    <w:abstractNumId w:val="10"/>
  </w:num>
  <w:num w:numId="9">
    <w:abstractNumId w:val="26"/>
  </w:num>
  <w:num w:numId="10">
    <w:abstractNumId w:val="2"/>
  </w:num>
  <w:num w:numId="11">
    <w:abstractNumId w:val="25"/>
  </w:num>
  <w:num w:numId="12">
    <w:abstractNumId w:val="6"/>
  </w:num>
  <w:num w:numId="13">
    <w:abstractNumId w:val="0"/>
  </w:num>
  <w:num w:numId="14">
    <w:abstractNumId w:val="12"/>
  </w:num>
  <w:num w:numId="15">
    <w:abstractNumId w:val="23"/>
  </w:num>
  <w:num w:numId="16">
    <w:abstractNumId w:val="17"/>
  </w:num>
  <w:num w:numId="17">
    <w:abstractNumId w:val="14"/>
  </w:num>
  <w:num w:numId="18">
    <w:abstractNumId w:val="24"/>
  </w:num>
  <w:num w:numId="19">
    <w:abstractNumId w:val="4"/>
  </w:num>
  <w:num w:numId="20">
    <w:abstractNumId w:val="27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3A2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65C3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37DAB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E7A97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,"/>
  <w:listSeparator w:val=";"/>
  <w15:chartTrackingRefBased/>
  <w15:docId w15:val="{9BA7E455-7951-4E2A-AF7B-4F49FBA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45A49-2518-42AD-808F-7C4F39148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E7685-B7E4-48E1-8AC8-D61423A869AC}"/>
</file>

<file path=customXml/itemProps3.xml><?xml version="1.0" encoding="utf-8"?>
<ds:datastoreItem xmlns:ds="http://schemas.openxmlformats.org/officeDocument/2006/customXml" ds:itemID="{E72BB55D-AE2F-4E0D-A263-AE6ADBD8F248}"/>
</file>

<file path=customXml/itemProps4.xml><?xml version="1.0" encoding="utf-8"?>
<ds:datastoreItem xmlns:ds="http://schemas.openxmlformats.org/officeDocument/2006/customXml" ds:itemID="{D9E26D07-725B-4E00-9E21-A5BA40E78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Грошев Николай Васильевич</cp:lastModifiedBy>
  <cp:revision>2</cp:revision>
  <cp:lastPrinted>2021-12-27T08:02:00Z</cp:lastPrinted>
  <dcterms:created xsi:type="dcterms:W3CDTF">2022-03-29T06:37:00Z</dcterms:created>
  <dcterms:modified xsi:type="dcterms:W3CDTF">2022-03-29T06:37:00Z</dcterms:modified>
</cp:coreProperties>
</file>