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926CE" w:rsidRPr="00B73EB3" w:rsidRDefault="006926CE" w:rsidP="006926C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6926CE" w:rsidRPr="003B35A3" w:rsidRDefault="001E2119" w:rsidP="006926C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D27771">
        <w:rPr>
          <w:sz w:val="22"/>
          <w:szCs w:val="22"/>
        </w:rPr>
        <w:t xml:space="preserve"> </w:t>
      </w:r>
      <w:r w:rsidR="006926CE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6926CE" w:rsidRPr="003E79D6">
        <w:rPr>
          <w:sz w:val="22"/>
          <w:szCs w:val="22"/>
        </w:rPr>
        <w:t>нежил</w:t>
      </w:r>
      <w:r w:rsidR="006926CE">
        <w:rPr>
          <w:sz w:val="22"/>
          <w:szCs w:val="22"/>
        </w:rPr>
        <w:t>ы</w:t>
      </w:r>
      <w:r w:rsidR="006926CE" w:rsidRPr="003E79D6">
        <w:rPr>
          <w:sz w:val="22"/>
          <w:szCs w:val="22"/>
        </w:rPr>
        <w:t>е помещени</w:t>
      </w:r>
      <w:r w:rsidR="006926CE">
        <w:rPr>
          <w:sz w:val="22"/>
          <w:szCs w:val="22"/>
        </w:rPr>
        <w:t xml:space="preserve">я </w:t>
      </w:r>
      <w:r w:rsidR="006926CE" w:rsidRPr="00F176EA">
        <w:rPr>
          <w:b/>
          <w:sz w:val="22"/>
          <w:szCs w:val="22"/>
        </w:rPr>
        <w:t xml:space="preserve">общей площадью 407,0 </w:t>
      </w:r>
      <w:proofErr w:type="spellStart"/>
      <w:r w:rsidR="006926CE" w:rsidRPr="00F176EA">
        <w:rPr>
          <w:b/>
          <w:sz w:val="22"/>
          <w:szCs w:val="22"/>
        </w:rPr>
        <w:t>кв.м</w:t>
      </w:r>
      <w:proofErr w:type="spellEnd"/>
      <w:r w:rsidR="006926CE" w:rsidRPr="00F176EA">
        <w:rPr>
          <w:b/>
          <w:sz w:val="22"/>
          <w:szCs w:val="22"/>
        </w:rPr>
        <w:t>.,</w:t>
      </w:r>
      <w:r w:rsidR="006926CE">
        <w:rPr>
          <w:sz w:val="22"/>
          <w:szCs w:val="22"/>
        </w:rPr>
        <w:t xml:space="preserve"> в том числе: 3 этаж</w:t>
      </w:r>
      <w:r w:rsidR="006926CE" w:rsidRPr="003E79D6">
        <w:rPr>
          <w:sz w:val="22"/>
          <w:szCs w:val="22"/>
        </w:rPr>
        <w:t xml:space="preserve">: </w:t>
      </w:r>
      <w:r w:rsidR="006926CE">
        <w:rPr>
          <w:sz w:val="22"/>
          <w:szCs w:val="22"/>
        </w:rPr>
        <w:t xml:space="preserve"> площадью 85,3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03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:040042:54-34/001/2018-1),  площадью 105,5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02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>:040042:47-34/001/2018-1), площадью</w:t>
      </w:r>
      <w:proofErr w:type="gramEnd"/>
      <w:r w:rsidR="006926CE">
        <w:rPr>
          <w:sz w:val="22"/>
          <w:szCs w:val="22"/>
        </w:rPr>
        <w:t xml:space="preserve"> </w:t>
      </w:r>
      <w:proofErr w:type="gramStart"/>
      <w:r w:rsidR="006926CE">
        <w:rPr>
          <w:sz w:val="22"/>
          <w:szCs w:val="22"/>
        </w:rPr>
        <w:t xml:space="preserve">3,5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02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:040042:46-34/001/2018-1); 4 этаж: площадью 2,3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>запись регистрации в</w:t>
      </w:r>
      <w:proofErr w:type="gramEnd"/>
      <w:r w:rsidR="006926CE" w:rsidRPr="00EA2BBB">
        <w:rPr>
          <w:sz w:val="22"/>
          <w:szCs w:val="22"/>
        </w:rPr>
        <w:t xml:space="preserve"> </w:t>
      </w:r>
      <w:proofErr w:type="gramStart"/>
      <w:r w:rsidR="006926CE" w:rsidRPr="00EA2BBB">
        <w:rPr>
          <w:sz w:val="22"/>
          <w:szCs w:val="22"/>
        </w:rPr>
        <w:t xml:space="preserve">ЕГРН от </w:t>
      </w:r>
      <w:r w:rsidR="006926CE">
        <w:rPr>
          <w:sz w:val="22"/>
          <w:szCs w:val="22"/>
        </w:rPr>
        <w:t>03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:040042:50-34/001/2018-1), площадью 13,4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02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 xml:space="preserve">34:00:000000:52413-34/001/2018-1), площадью 9,9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02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 xml:space="preserve">34:00:000000:52414-34/001/2018-1), площадью 39,7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03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:040042:55-34/001/2018-1), площадью 4,8 </w:t>
      </w:r>
      <w:proofErr w:type="spellStart"/>
      <w:r w:rsidR="006926CE">
        <w:rPr>
          <w:sz w:val="22"/>
          <w:szCs w:val="22"/>
        </w:rPr>
        <w:t>кв</w:t>
      </w:r>
      <w:proofErr w:type="gramEnd"/>
      <w:r w:rsidR="006926CE">
        <w:rPr>
          <w:sz w:val="22"/>
          <w:szCs w:val="22"/>
        </w:rPr>
        <w:t>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03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:040042:52-34/001/2018-1), площадью 26,1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 (</w:t>
      </w:r>
      <w:r w:rsidR="006926CE" w:rsidRPr="00EA2BBB">
        <w:rPr>
          <w:sz w:val="22"/>
          <w:szCs w:val="22"/>
        </w:rPr>
        <w:t xml:space="preserve">запись регистрации в ЕГРН от </w:t>
      </w:r>
      <w:r w:rsidR="006926CE">
        <w:rPr>
          <w:sz w:val="22"/>
          <w:szCs w:val="22"/>
        </w:rPr>
        <w:t>03</w:t>
      </w:r>
      <w:r w:rsidR="006926CE" w:rsidRPr="00EA2BBB">
        <w:rPr>
          <w:sz w:val="22"/>
          <w:szCs w:val="22"/>
        </w:rPr>
        <w:t>.</w:t>
      </w:r>
      <w:r w:rsidR="006926CE">
        <w:rPr>
          <w:sz w:val="22"/>
          <w:szCs w:val="22"/>
        </w:rPr>
        <w:t>04</w:t>
      </w:r>
      <w:r w:rsidR="006926CE" w:rsidRPr="00EA2BBB">
        <w:rPr>
          <w:sz w:val="22"/>
          <w:szCs w:val="22"/>
        </w:rPr>
        <w:t>.20</w:t>
      </w:r>
      <w:r w:rsidR="006926CE">
        <w:rPr>
          <w:sz w:val="22"/>
          <w:szCs w:val="22"/>
        </w:rPr>
        <w:t>18</w:t>
      </w:r>
      <w:r w:rsidR="006926CE" w:rsidRPr="00EA2BBB">
        <w:rPr>
          <w:sz w:val="22"/>
          <w:szCs w:val="22"/>
        </w:rPr>
        <w:t xml:space="preserve"> № </w:t>
      </w:r>
      <w:r w:rsidR="006926CE">
        <w:rPr>
          <w:sz w:val="22"/>
          <w:szCs w:val="22"/>
        </w:rPr>
        <w:t>34:</w:t>
      </w:r>
      <w:r w:rsidR="006926CE" w:rsidRPr="00EA2BBB">
        <w:rPr>
          <w:sz w:val="22"/>
          <w:szCs w:val="22"/>
        </w:rPr>
        <w:t>34</w:t>
      </w:r>
      <w:r w:rsidR="006926CE">
        <w:rPr>
          <w:sz w:val="22"/>
          <w:szCs w:val="22"/>
        </w:rPr>
        <w:t xml:space="preserve">:040042:56-34/001/2018-1); 1.2.3.4 этажи лестница – 116,5 </w:t>
      </w:r>
      <w:proofErr w:type="spellStart"/>
      <w:r w:rsidR="006926CE">
        <w:rPr>
          <w:sz w:val="22"/>
          <w:szCs w:val="22"/>
        </w:rPr>
        <w:t>кв.м</w:t>
      </w:r>
      <w:proofErr w:type="spellEnd"/>
      <w:r w:rsidR="006926CE">
        <w:rPr>
          <w:sz w:val="22"/>
          <w:szCs w:val="22"/>
        </w:rPr>
        <w:t>., по адресу: УЛ. ИМ МАРШАЛА ЧУЙКОВА, 4</w:t>
      </w:r>
      <w:proofErr w:type="gramStart"/>
      <w:r w:rsidR="006926CE">
        <w:rPr>
          <w:sz w:val="22"/>
          <w:szCs w:val="22"/>
        </w:rPr>
        <w:t xml:space="preserve"> А</w:t>
      </w:r>
      <w:proofErr w:type="gramEnd"/>
      <w:r w:rsidR="006926CE" w:rsidRPr="003E79D6">
        <w:rPr>
          <w:b/>
          <w:sz w:val="22"/>
          <w:szCs w:val="22"/>
        </w:rPr>
        <w:t xml:space="preserve"> </w:t>
      </w:r>
      <w:r w:rsidR="006926CE" w:rsidRPr="003E79D6">
        <w:rPr>
          <w:sz w:val="22"/>
          <w:szCs w:val="22"/>
        </w:rPr>
        <w:t>(далее по тексту – Недвижимое Имущество</w:t>
      </w:r>
      <w:r w:rsidR="006926CE" w:rsidRPr="003B35A3">
        <w:rPr>
          <w:sz w:val="22"/>
          <w:szCs w:val="22"/>
        </w:rPr>
        <w:t xml:space="preserve">). При этом акт приема-передачи Недвижимого </w:t>
      </w:r>
      <w:r w:rsidR="006926CE">
        <w:rPr>
          <w:sz w:val="22"/>
          <w:szCs w:val="22"/>
        </w:rPr>
        <w:t>И</w:t>
      </w:r>
      <w:r w:rsidR="006926CE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6926C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6926CE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0" w:name="point76"/>
      <w:bookmarkStart w:id="11" w:name="point74"/>
      <w:bookmarkEnd w:id="10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926C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6926C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926CE" w:rsidRPr="00A51B65">
        <w:rPr>
          <w:sz w:val="22"/>
          <w:szCs w:val="22"/>
        </w:rPr>
        <w:t xml:space="preserve">Размер арендной платы определен </w:t>
      </w:r>
      <w:r w:rsidR="006926CE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926CE">
        <w:rPr>
          <w:sz w:val="22"/>
          <w:szCs w:val="22"/>
        </w:rPr>
        <w:t xml:space="preserve">  от </w:t>
      </w:r>
      <w:r w:rsidR="006926CE" w:rsidRPr="00F73AA1">
        <w:rPr>
          <w:sz w:val="22"/>
          <w:szCs w:val="22"/>
        </w:rPr>
        <w:t xml:space="preserve">  </w:t>
      </w:r>
      <w:r w:rsidR="006926CE" w:rsidRPr="00A51B65">
        <w:rPr>
          <w:sz w:val="22"/>
          <w:szCs w:val="22"/>
        </w:rPr>
        <w:t xml:space="preserve">и </w:t>
      </w:r>
      <w:r w:rsidR="006926CE">
        <w:rPr>
          <w:sz w:val="22"/>
          <w:szCs w:val="22"/>
        </w:rPr>
        <w:t>установлен</w:t>
      </w:r>
      <w:r w:rsidR="006926CE" w:rsidRPr="005359C1">
        <w:rPr>
          <w:sz w:val="22"/>
          <w:szCs w:val="22"/>
        </w:rPr>
        <w:t xml:space="preserve"> </w:t>
      </w:r>
      <w:r w:rsidR="006926CE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6926C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926C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926CE">
        <w:rPr>
          <w:snapToGrid w:val="0"/>
          <w:sz w:val="22"/>
          <w:szCs w:val="22"/>
          <w:u w:val="single"/>
        </w:rPr>
        <w:t>ру</w:t>
      </w:r>
      <w:r w:rsidR="001F7F5D">
        <w:rPr>
          <w:snapToGrid w:val="0"/>
          <w:sz w:val="22"/>
          <w:szCs w:val="22"/>
          <w:u w:val="single"/>
        </w:rPr>
        <w:t>блей  коп.) без учета  НДС</w:t>
      </w:r>
      <w:r w:rsidR="006926CE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2777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2777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6926CE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926C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2777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6926C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926CE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926CE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926C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6926CE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6926CE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926C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2777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ic"/>
            <w:bookmarkEnd w:id="28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C2A8E" w:rsidRPr="00740137" w:rsidRDefault="001E2119" w:rsidP="006C2A8E">
      <w:pPr>
        <w:pStyle w:val="a3"/>
        <w:ind w:left="3600" w:firstLine="720"/>
      </w:pPr>
      <w:r>
        <w:lastRenderedPageBreak/>
        <w:tab/>
      </w:r>
      <w:r w:rsidR="006C2A8E" w:rsidRPr="00740137">
        <w:t xml:space="preserve">Приложение </w:t>
      </w:r>
      <w:r w:rsidR="006C2A8E">
        <w:t>1</w:t>
      </w:r>
      <w:r w:rsidR="006C2A8E" w:rsidRPr="00740137">
        <w:t xml:space="preserve"> </w:t>
      </w:r>
    </w:p>
    <w:p w:rsidR="006C2A8E" w:rsidRPr="00740137" w:rsidRDefault="006C2A8E" w:rsidP="006C2A8E">
      <w:pPr>
        <w:ind w:left="5760" w:firstLine="720"/>
      </w:pPr>
      <w:r w:rsidRPr="00740137">
        <w:t xml:space="preserve">на </w:t>
      </w:r>
      <w:r>
        <w:t>4-х</w:t>
      </w:r>
      <w:r w:rsidRPr="00740137">
        <w:t xml:space="preserve"> листах</w:t>
      </w:r>
    </w:p>
    <w:p w:rsidR="006C2A8E" w:rsidRDefault="006C2A8E" w:rsidP="006C2A8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6C2A8E" w:rsidRDefault="006C2A8E" w:rsidP="006C2A8E">
      <w:pPr>
        <w:ind w:left="6480"/>
      </w:pPr>
      <w:r>
        <w:rPr>
          <w:sz w:val="22"/>
        </w:rPr>
        <w:t xml:space="preserve">№     от  </w:t>
      </w:r>
    </w:p>
    <w:p w:rsidR="006C2A8E" w:rsidRDefault="006C2A8E" w:rsidP="006C2A8E">
      <w:pPr>
        <w:rPr>
          <w:sz w:val="28"/>
          <w:szCs w:val="28"/>
        </w:rPr>
      </w:pPr>
    </w:p>
    <w:p w:rsidR="006C2A8E" w:rsidRDefault="006C2A8E" w:rsidP="006C2A8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C2A8E" w:rsidRDefault="006C2A8E" w:rsidP="006C2A8E"/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МАРШАЛА ЧУЙКОВА, 4 А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407,0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этаж</w:t>
      </w: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ind w:left="3600" w:firstLine="720"/>
      </w:pPr>
    </w:p>
    <w:p w:rsidR="006C2A8E" w:rsidRDefault="006C2A8E" w:rsidP="006C2A8E">
      <w:pPr>
        <w:ind w:left="3600"/>
      </w:pPr>
      <w:r>
        <w:t xml:space="preserve">       </w:t>
      </w:r>
      <w:r>
        <w:tab/>
      </w:r>
      <w:r>
        <w:tab/>
      </w:r>
    </w:p>
    <w:p w:rsidR="006C2A8E" w:rsidRDefault="006C2A8E" w:rsidP="006C2A8E"/>
    <w:p w:rsidR="006C2A8E" w:rsidRDefault="006C2A8E" w:rsidP="006C2A8E">
      <w:pPr>
        <w:ind w:left="3600" w:firstLine="720"/>
      </w:pPr>
    </w:p>
    <w:p w:rsidR="006C2A8E" w:rsidRDefault="006C2A8E" w:rsidP="006C2A8E">
      <w:pPr>
        <w:ind w:left="5664" w:firstLine="708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МАРШАЛА ЧУЙКОВА, 4 А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407,0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этаж</w:t>
      </w: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МАРШАЛА ЧУЙКОВА, 4 А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407,0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этаж</w:t>
      </w: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pStyle w:val="a3"/>
        <w:jc w:val="left"/>
      </w:pP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МАРШАЛА ЧУЙКОВА, 4 А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407,0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6C2A8E" w:rsidRDefault="006C2A8E" w:rsidP="006C2A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этаж</w:t>
      </w:r>
    </w:p>
    <w:p w:rsidR="006C2A8E" w:rsidRDefault="006C2A8E" w:rsidP="006C2A8E">
      <w:pPr>
        <w:pStyle w:val="a3"/>
        <w:jc w:val="left"/>
      </w:pPr>
      <w:bookmarkStart w:id="30" w:name="_GoBack"/>
      <w:bookmarkEnd w:id="30"/>
    </w:p>
    <w:p w:rsidR="006C2A8E" w:rsidRDefault="006C2A8E" w:rsidP="006C2A8E">
      <w:pPr>
        <w:pStyle w:val="a3"/>
        <w:jc w:val="left"/>
      </w:pPr>
      <w:r>
        <w:t>Экспликация:</w:t>
      </w:r>
    </w:p>
    <w:p w:rsidR="006C2A8E" w:rsidRPr="00EB29E6" w:rsidRDefault="006C2A8E" w:rsidP="006C2A8E">
      <w:pPr>
        <w:pStyle w:val="a3"/>
        <w:jc w:val="left"/>
        <w:rPr>
          <w:u w:val="single"/>
        </w:rPr>
      </w:pPr>
      <w:r w:rsidRPr="00EB29E6">
        <w:rPr>
          <w:u w:val="single"/>
        </w:rPr>
        <w:t>3 этаж:</w:t>
      </w:r>
    </w:p>
    <w:p w:rsidR="006C2A8E" w:rsidRPr="00EB29E6" w:rsidRDefault="006C2A8E" w:rsidP="006C2A8E">
      <w:pPr>
        <w:pStyle w:val="a3"/>
        <w:jc w:val="left"/>
      </w:pPr>
      <w:r w:rsidRPr="00EB29E6">
        <w:t xml:space="preserve">10,14,15,16,17,18 – 85,3 </w:t>
      </w:r>
      <w:proofErr w:type="spellStart"/>
      <w:r w:rsidRPr="00EB29E6">
        <w:t>кв.м</w:t>
      </w:r>
      <w:proofErr w:type="spellEnd"/>
      <w:r w:rsidRPr="00EB29E6">
        <w:t>.;</w:t>
      </w:r>
    </w:p>
    <w:p w:rsidR="006C2A8E" w:rsidRPr="00EB29E6" w:rsidRDefault="006C2A8E" w:rsidP="006C2A8E">
      <w:pPr>
        <w:pStyle w:val="a3"/>
        <w:jc w:val="left"/>
      </w:pPr>
      <w:r w:rsidRPr="00EB29E6">
        <w:t xml:space="preserve">13. – 105,5 </w:t>
      </w:r>
      <w:proofErr w:type="spellStart"/>
      <w:r w:rsidRPr="00EB29E6">
        <w:t>кв.м</w:t>
      </w:r>
      <w:proofErr w:type="spellEnd"/>
      <w:r w:rsidRPr="00EB29E6">
        <w:t>.;</w:t>
      </w:r>
    </w:p>
    <w:p w:rsidR="006C2A8E" w:rsidRPr="00EB29E6" w:rsidRDefault="006C2A8E" w:rsidP="006C2A8E">
      <w:pPr>
        <w:pStyle w:val="a3"/>
        <w:jc w:val="left"/>
      </w:pPr>
      <w:r w:rsidRPr="00EB29E6">
        <w:t xml:space="preserve">19. – 3,5 </w:t>
      </w:r>
      <w:proofErr w:type="spellStart"/>
      <w:r w:rsidRPr="00EB29E6">
        <w:t>кв.м</w:t>
      </w:r>
      <w:proofErr w:type="spellEnd"/>
      <w:r w:rsidRPr="00EB29E6">
        <w:t>.;</w:t>
      </w:r>
    </w:p>
    <w:p w:rsidR="006C2A8E" w:rsidRPr="00EB29E6" w:rsidRDefault="006C2A8E" w:rsidP="006C2A8E">
      <w:pPr>
        <w:pStyle w:val="a3"/>
        <w:jc w:val="left"/>
        <w:rPr>
          <w:u w:val="single"/>
        </w:rPr>
      </w:pPr>
      <w:r w:rsidRPr="00EB29E6">
        <w:rPr>
          <w:u w:val="single"/>
        </w:rPr>
        <w:t>4 этаж:</w:t>
      </w:r>
    </w:p>
    <w:p w:rsidR="006C2A8E" w:rsidRPr="000B0F08" w:rsidRDefault="006C2A8E" w:rsidP="006C2A8E">
      <w:pPr>
        <w:pStyle w:val="a3"/>
        <w:jc w:val="left"/>
      </w:pPr>
      <w:r>
        <w:t>2</w:t>
      </w:r>
      <w:r w:rsidRPr="000B0F08">
        <w:t>. –</w:t>
      </w:r>
      <w:r>
        <w:t>2,3</w:t>
      </w:r>
      <w:r w:rsidRPr="000B0F08">
        <w:t xml:space="preserve"> </w:t>
      </w:r>
      <w:proofErr w:type="spellStart"/>
      <w:r w:rsidRPr="000B0F08">
        <w:t>кв.м</w:t>
      </w:r>
      <w:proofErr w:type="spellEnd"/>
      <w:r w:rsidRPr="000B0F08">
        <w:t>.;</w:t>
      </w:r>
    </w:p>
    <w:p w:rsidR="006C2A8E" w:rsidRPr="000B0F08" w:rsidRDefault="006C2A8E" w:rsidP="006C2A8E">
      <w:pPr>
        <w:pStyle w:val="a3"/>
        <w:jc w:val="left"/>
      </w:pPr>
      <w:r>
        <w:t>7</w:t>
      </w:r>
      <w:r w:rsidRPr="000B0F08">
        <w:t>. –</w:t>
      </w:r>
      <w:r>
        <w:t>13,4</w:t>
      </w:r>
      <w:r w:rsidRPr="000B0F08">
        <w:t xml:space="preserve"> </w:t>
      </w:r>
      <w:proofErr w:type="spellStart"/>
      <w:r w:rsidRPr="000B0F08">
        <w:t>кв.м</w:t>
      </w:r>
      <w:proofErr w:type="spellEnd"/>
      <w:r w:rsidRPr="000B0F08">
        <w:t>.;</w:t>
      </w:r>
    </w:p>
    <w:p w:rsidR="006C2A8E" w:rsidRPr="000B0F08" w:rsidRDefault="006C2A8E" w:rsidP="006C2A8E">
      <w:pPr>
        <w:pStyle w:val="a3"/>
        <w:jc w:val="left"/>
      </w:pPr>
      <w:r>
        <w:t>3</w:t>
      </w:r>
      <w:r w:rsidRPr="000B0F08">
        <w:t xml:space="preserve">. – </w:t>
      </w:r>
      <w:r>
        <w:t>9,9</w:t>
      </w:r>
      <w:r w:rsidRPr="000B0F08">
        <w:t xml:space="preserve"> </w:t>
      </w:r>
      <w:proofErr w:type="spellStart"/>
      <w:r w:rsidRPr="000B0F08">
        <w:t>кв.м</w:t>
      </w:r>
      <w:proofErr w:type="spellEnd"/>
      <w:r w:rsidRPr="000B0F08">
        <w:t>.;</w:t>
      </w:r>
    </w:p>
    <w:p w:rsidR="006C2A8E" w:rsidRDefault="006C2A8E" w:rsidP="006C2A8E">
      <w:pPr>
        <w:pStyle w:val="a3"/>
        <w:jc w:val="left"/>
      </w:pPr>
      <w:r>
        <w:t xml:space="preserve">6. – 39,7 </w:t>
      </w:r>
      <w:proofErr w:type="spellStart"/>
      <w:r>
        <w:t>кв.м</w:t>
      </w:r>
      <w:proofErr w:type="spellEnd"/>
      <w:r>
        <w:t>.;</w:t>
      </w:r>
    </w:p>
    <w:p w:rsidR="006C2A8E" w:rsidRDefault="006C2A8E" w:rsidP="006C2A8E">
      <w:pPr>
        <w:pStyle w:val="a3"/>
        <w:jc w:val="left"/>
      </w:pPr>
      <w:r>
        <w:t xml:space="preserve">4. – 4,8 </w:t>
      </w:r>
      <w:proofErr w:type="spellStart"/>
      <w:r>
        <w:t>кв.м</w:t>
      </w:r>
      <w:proofErr w:type="spellEnd"/>
      <w:r>
        <w:t>.;</w:t>
      </w:r>
    </w:p>
    <w:p w:rsidR="006C2A8E" w:rsidRDefault="006C2A8E" w:rsidP="006C2A8E">
      <w:pPr>
        <w:pStyle w:val="a3"/>
        <w:jc w:val="left"/>
      </w:pPr>
      <w:r>
        <w:t xml:space="preserve">5. – 26,1 </w:t>
      </w:r>
      <w:proofErr w:type="spellStart"/>
      <w:r>
        <w:t>кв.м</w:t>
      </w:r>
      <w:proofErr w:type="spellEnd"/>
      <w:r>
        <w:t>.;</w:t>
      </w:r>
    </w:p>
    <w:p w:rsidR="006C2A8E" w:rsidRDefault="006C2A8E" w:rsidP="006C2A8E">
      <w:pPr>
        <w:pStyle w:val="a3"/>
        <w:jc w:val="left"/>
      </w:pPr>
      <w:r>
        <w:t>1</w:t>
      </w:r>
      <w:r w:rsidRPr="00EB29E6">
        <w:rPr>
          <w:u w:val="single"/>
        </w:rPr>
        <w:t>, 2, 3, 4 этажи</w:t>
      </w:r>
      <w:r>
        <w:t xml:space="preserve">, лестница – 116,5 </w:t>
      </w:r>
      <w:proofErr w:type="spellStart"/>
      <w:r>
        <w:t>кв.м</w:t>
      </w:r>
      <w:proofErr w:type="spellEnd"/>
      <w:r>
        <w:t>.</w:t>
      </w:r>
    </w:p>
    <w:p w:rsidR="006C2A8E" w:rsidRDefault="006C2A8E" w:rsidP="006C2A8E">
      <w:pPr>
        <w:pStyle w:val="a3"/>
        <w:jc w:val="left"/>
      </w:pPr>
      <w:proofErr w:type="gramStart"/>
      <w:r>
        <w:t xml:space="preserve">(45,4 </w:t>
      </w:r>
      <w:proofErr w:type="spellStart"/>
      <w:r>
        <w:t>кв.м</w:t>
      </w:r>
      <w:proofErr w:type="spellEnd"/>
      <w:r>
        <w:t xml:space="preserve">.+ 23,7 </w:t>
      </w:r>
      <w:proofErr w:type="spellStart"/>
      <w:r>
        <w:t>кв.м</w:t>
      </w:r>
      <w:proofErr w:type="spellEnd"/>
      <w:r>
        <w:t xml:space="preserve">. + 23,6 </w:t>
      </w:r>
      <w:proofErr w:type="spellStart"/>
      <w:r>
        <w:t>кв.м</w:t>
      </w:r>
      <w:proofErr w:type="spellEnd"/>
      <w:r>
        <w:t xml:space="preserve">. + 23,8 </w:t>
      </w:r>
      <w:proofErr w:type="spellStart"/>
      <w:r>
        <w:t>кв.м</w:t>
      </w:r>
      <w:proofErr w:type="spellEnd"/>
      <w:r>
        <w:t>.)</w:t>
      </w:r>
      <w:proofErr w:type="gramEnd"/>
    </w:p>
    <w:p w:rsidR="006C2A8E" w:rsidRPr="00D56241" w:rsidRDefault="006C2A8E" w:rsidP="006C2A8E">
      <w:pPr>
        <w:pStyle w:val="a3"/>
        <w:jc w:val="left"/>
      </w:pPr>
      <w:r w:rsidRPr="000B0F08">
        <w:rPr>
          <w:b/>
          <w:szCs w:val="24"/>
        </w:rPr>
        <w:t xml:space="preserve">Итого: </w:t>
      </w:r>
      <w:r>
        <w:rPr>
          <w:b/>
          <w:szCs w:val="24"/>
        </w:rPr>
        <w:t>407,0</w:t>
      </w:r>
      <w:r w:rsidRPr="000B0F08">
        <w:rPr>
          <w:b/>
          <w:szCs w:val="24"/>
        </w:rPr>
        <w:t xml:space="preserve"> </w:t>
      </w:r>
      <w:proofErr w:type="spellStart"/>
      <w:r w:rsidRPr="000B0F08">
        <w:rPr>
          <w:b/>
          <w:szCs w:val="24"/>
        </w:rPr>
        <w:t>кв.м</w:t>
      </w:r>
      <w:proofErr w:type="spellEnd"/>
      <w:r w:rsidRPr="000B0F08">
        <w:rPr>
          <w:b/>
          <w:szCs w:val="24"/>
        </w:rPr>
        <w:t>.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71" w:rsidRDefault="00D27771">
      <w:r>
        <w:separator/>
      </w:r>
    </w:p>
    <w:p w:rsidR="00D27771" w:rsidRDefault="00D27771"/>
  </w:endnote>
  <w:endnote w:type="continuationSeparator" w:id="0">
    <w:p w:rsidR="00D27771" w:rsidRDefault="00D27771">
      <w:r>
        <w:continuationSeparator/>
      </w:r>
    </w:p>
    <w:p w:rsidR="00D27771" w:rsidRDefault="00D27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763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71" w:rsidRDefault="00D27771">
      <w:r>
        <w:separator/>
      </w:r>
    </w:p>
    <w:p w:rsidR="00D27771" w:rsidRDefault="00D27771"/>
  </w:footnote>
  <w:footnote w:type="continuationSeparator" w:id="0">
    <w:p w:rsidR="00D27771" w:rsidRDefault="00D27771">
      <w:r>
        <w:continuationSeparator/>
      </w:r>
    </w:p>
    <w:p w:rsidR="00D27771" w:rsidRDefault="00D277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7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1F7F5D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3763E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26CE"/>
    <w:rsid w:val="006A31AC"/>
    <w:rsid w:val="006A5A30"/>
    <w:rsid w:val="006B3CB9"/>
    <w:rsid w:val="006C2A8E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771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70992-8DD8-4103-9F8E-B35B07CB5817}"/>
</file>

<file path=customXml/itemProps2.xml><?xml version="1.0" encoding="utf-8"?>
<ds:datastoreItem xmlns:ds="http://schemas.openxmlformats.org/officeDocument/2006/customXml" ds:itemID="{2C434C54-53F5-4472-BDEB-F24F8D3AC20A}"/>
</file>

<file path=customXml/itemProps3.xml><?xml version="1.0" encoding="utf-8"?>
<ds:datastoreItem xmlns:ds="http://schemas.openxmlformats.org/officeDocument/2006/customXml" ds:itemID="{15BF6939-9E61-4400-AD41-55E9D64E52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7</Pages>
  <Words>2468</Words>
  <Characters>17742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Сюч Татьяна Николаевна</cp:lastModifiedBy>
  <cp:revision>4</cp:revision>
  <cp:lastPrinted>2012-12-18T06:17:00Z</cp:lastPrinted>
  <dcterms:created xsi:type="dcterms:W3CDTF">2018-07-25T07:27:00Z</dcterms:created>
  <dcterms:modified xsi:type="dcterms:W3CDTF">2018-07-25T08:53:00Z</dcterms:modified>
</cp:coreProperties>
</file>