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FB2ABD" w:rsidRPr="002824ED" w:rsidTr="002824ED">
        <w:trPr>
          <w:trHeight w:val="2665"/>
        </w:trPr>
        <w:tc>
          <w:tcPr>
            <w:tcW w:w="10421" w:type="dxa"/>
          </w:tcPr>
          <w:p w:rsidR="00FB2ABD" w:rsidRPr="002824ED" w:rsidRDefault="00F362F6" w:rsidP="00FB2ABD">
            <w:pPr>
              <w:rPr>
                <w:lang w:val="en-US"/>
              </w:rPr>
            </w:pPr>
            <w:r w:rsidRPr="00B66CA6">
              <w:rPr>
                <w:noProof/>
              </w:rPr>
              <w:drawing>
                <wp:inline distT="0" distB="0" distL="0" distR="0">
                  <wp:extent cx="6477635" cy="1559560"/>
                  <wp:effectExtent l="0" t="0" r="0" b="0"/>
                  <wp:docPr id="1" name="Рисунок 1" descr="постановление глав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тановление глав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635" cy="155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415" w:rsidRDefault="00B47415" w:rsidP="004537D1">
      <w:pPr>
        <w:ind w:left="567"/>
        <w:jc w:val="both"/>
        <w:rPr>
          <w:sz w:val="28"/>
          <w:szCs w:val="28"/>
        </w:rPr>
      </w:pPr>
      <w:r w:rsidRPr="004537D1">
        <w:rPr>
          <w:sz w:val="28"/>
          <w:szCs w:val="28"/>
        </w:rPr>
        <w:t xml:space="preserve">от </w:t>
      </w:r>
      <w:r w:rsidR="000C1D75">
        <w:rPr>
          <w:sz w:val="28"/>
          <w:szCs w:val="28"/>
        </w:rPr>
        <w:t xml:space="preserve">30.08.2019 </w:t>
      </w:r>
      <w:r w:rsidRPr="004537D1">
        <w:rPr>
          <w:sz w:val="28"/>
          <w:szCs w:val="28"/>
        </w:rPr>
        <w:t xml:space="preserve"> №</w:t>
      </w:r>
      <w:r w:rsidR="000C1D75">
        <w:rPr>
          <w:sz w:val="28"/>
          <w:szCs w:val="28"/>
        </w:rPr>
        <w:t xml:space="preserve"> 271-п</w:t>
      </w:r>
    </w:p>
    <w:p w:rsidR="000D7A15" w:rsidRPr="00606EF6" w:rsidRDefault="000D7A15" w:rsidP="00606EF6">
      <w:pPr>
        <w:ind w:left="567"/>
        <w:jc w:val="both"/>
        <w:rPr>
          <w:sz w:val="28"/>
          <w:szCs w:val="28"/>
        </w:rPr>
      </w:pPr>
    </w:p>
    <w:p w:rsidR="00C00A0B" w:rsidRPr="00606EF6" w:rsidRDefault="00C00A0B" w:rsidP="00606EF6">
      <w:pPr>
        <w:ind w:left="567" w:right="4818"/>
        <w:jc w:val="both"/>
        <w:rPr>
          <w:sz w:val="28"/>
          <w:szCs w:val="28"/>
        </w:rPr>
      </w:pPr>
      <w:r w:rsidRPr="00606EF6">
        <w:rPr>
          <w:sz w:val="28"/>
          <w:szCs w:val="28"/>
        </w:rPr>
        <w:t>О назначении и проведении публичных слушаний по проекту решения о пред</w:t>
      </w:r>
      <w:r w:rsidRPr="00606EF6">
        <w:rPr>
          <w:sz w:val="28"/>
          <w:szCs w:val="28"/>
        </w:rPr>
        <w:t>о</w:t>
      </w:r>
      <w:r w:rsidRPr="00606EF6">
        <w:rPr>
          <w:sz w:val="28"/>
          <w:szCs w:val="28"/>
        </w:rPr>
        <w:t>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C00A0B" w:rsidRPr="00606EF6" w:rsidRDefault="00C00A0B" w:rsidP="00606EF6">
      <w:pPr>
        <w:ind w:left="567"/>
        <w:jc w:val="both"/>
        <w:rPr>
          <w:sz w:val="28"/>
          <w:szCs w:val="28"/>
        </w:rPr>
      </w:pPr>
    </w:p>
    <w:p w:rsidR="00C00A0B" w:rsidRPr="00606EF6" w:rsidRDefault="00C00A0B" w:rsidP="00606EF6">
      <w:pPr>
        <w:ind w:left="567"/>
        <w:jc w:val="both"/>
        <w:rPr>
          <w:sz w:val="28"/>
          <w:szCs w:val="28"/>
        </w:rPr>
      </w:pPr>
    </w:p>
    <w:p w:rsidR="00C00A0B" w:rsidRPr="00606EF6" w:rsidRDefault="00C00A0B" w:rsidP="00606EF6">
      <w:pPr>
        <w:ind w:left="567" w:firstLine="851"/>
        <w:jc w:val="both"/>
        <w:rPr>
          <w:color w:val="000000" w:themeColor="text1"/>
          <w:sz w:val="28"/>
          <w:szCs w:val="28"/>
        </w:rPr>
      </w:pPr>
      <w:proofErr w:type="gramStart"/>
      <w:r w:rsidRPr="00606EF6">
        <w:rPr>
          <w:spacing w:val="-4"/>
          <w:sz w:val="28"/>
          <w:szCs w:val="28"/>
        </w:rPr>
        <w:t>В соответствии со статьями 5.1, 40 Градостроительного кодекса Росси</w:t>
      </w:r>
      <w:r w:rsidRPr="00606EF6">
        <w:rPr>
          <w:spacing w:val="-4"/>
          <w:sz w:val="28"/>
          <w:szCs w:val="28"/>
        </w:rPr>
        <w:t>й</w:t>
      </w:r>
      <w:r w:rsidRPr="00606EF6">
        <w:rPr>
          <w:spacing w:val="-4"/>
          <w:sz w:val="28"/>
          <w:szCs w:val="28"/>
        </w:rPr>
        <w:t>ской</w:t>
      </w:r>
      <w:r w:rsidRPr="00606EF6">
        <w:rPr>
          <w:sz w:val="28"/>
          <w:szCs w:val="28"/>
        </w:rPr>
        <w:t xml:space="preserve"> Федерации, Положением о порядке органи</w:t>
      </w:r>
      <w:r w:rsidR="00606EF6">
        <w:rPr>
          <w:sz w:val="28"/>
          <w:szCs w:val="28"/>
        </w:rPr>
        <w:t>зации и проведения обществе</w:t>
      </w:r>
      <w:r w:rsidR="00606EF6">
        <w:rPr>
          <w:sz w:val="28"/>
          <w:szCs w:val="28"/>
        </w:rPr>
        <w:t>н</w:t>
      </w:r>
      <w:r w:rsidR="00D73EAA">
        <w:rPr>
          <w:sz w:val="28"/>
          <w:szCs w:val="28"/>
        </w:rPr>
        <w:t xml:space="preserve">ных </w:t>
      </w:r>
      <w:r w:rsidRPr="00606EF6">
        <w:rPr>
          <w:sz w:val="28"/>
          <w:szCs w:val="28"/>
        </w:rPr>
        <w:t>обсуждений и публичных слушаний в городском округе город-герой Во</w:t>
      </w:r>
      <w:r w:rsidRPr="00606EF6">
        <w:rPr>
          <w:sz w:val="28"/>
          <w:szCs w:val="28"/>
        </w:rPr>
        <w:t>л</w:t>
      </w:r>
      <w:r w:rsidRPr="00606EF6">
        <w:rPr>
          <w:sz w:val="28"/>
          <w:szCs w:val="28"/>
        </w:rPr>
        <w:t>гоград, принятым решением Волгоградской городск</w:t>
      </w:r>
      <w:r w:rsidR="00606EF6">
        <w:rPr>
          <w:sz w:val="28"/>
          <w:szCs w:val="28"/>
        </w:rPr>
        <w:t>ой Думы от 21 февраля 2007 г.</w:t>
      </w:r>
      <w:r w:rsidR="00D73EAA">
        <w:rPr>
          <w:sz w:val="28"/>
          <w:szCs w:val="28"/>
        </w:rPr>
        <w:t xml:space="preserve"> </w:t>
      </w:r>
      <w:r w:rsidRPr="00606EF6">
        <w:rPr>
          <w:spacing w:val="-4"/>
          <w:sz w:val="28"/>
          <w:szCs w:val="28"/>
        </w:rPr>
        <w:t>№ 41/1011 «О принятии Положения о порядке организации и проведения общест</w:t>
      </w:r>
      <w:r w:rsidR="00606EF6">
        <w:rPr>
          <w:spacing w:val="-4"/>
          <w:sz w:val="28"/>
          <w:szCs w:val="28"/>
        </w:rPr>
        <w:softHyphen/>
      </w:r>
      <w:r w:rsidRPr="00606EF6">
        <w:rPr>
          <w:spacing w:val="-4"/>
          <w:sz w:val="28"/>
          <w:szCs w:val="28"/>
        </w:rPr>
        <w:t>венных</w:t>
      </w:r>
      <w:r w:rsidR="00606EF6">
        <w:rPr>
          <w:sz w:val="28"/>
          <w:szCs w:val="28"/>
        </w:rPr>
        <w:t xml:space="preserve"> обсуждений и</w:t>
      </w:r>
      <w:r w:rsidRPr="00606EF6">
        <w:rPr>
          <w:sz w:val="28"/>
          <w:szCs w:val="28"/>
        </w:rPr>
        <w:t xml:space="preserve"> публичных слушаний в городском округе город-герой </w:t>
      </w:r>
      <w:r w:rsidRPr="00606EF6">
        <w:rPr>
          <w:spacing w:val="-2"/>
          <w:sz w:val="28"/>
          <w:szCs w:val="28"/>
        </w:rPr>
        <w:t>Волгоград», постановлением администрации Волгограда от</w:t>
      </w:r>
      <w:proofErr w:type="gramEnd"/>
      <w:r w:rsidRPr="00606EF6">
        <w:rPr>
          <w:spacing w:val="-2"/>
          <w:sz w:val="28"/>
          <w:szCs w:val="28"/>
        </w:rPr>
        <w:t xml:space="preserve"> </w:t>
      </w:r>
      <w:proofErr w:type="gramStart"/>
      <w:r w:rsidRPr="00606EF6">
        <w:rPr>
          <w:spacing w:val="-2"/>
          <w:sz w:val="28"/>
          <w:szCs w:val="28"/>
        </w:rPr>
        <w:t>04 июля 2018 г. № 859</w:t>
      </w:r>
      <w:r w:rsidRPr="00606EF6">
        <w:rPr>
          <w:sz w:val="28"/>
          <w:szCs w:val="28"/>
        </w:rPr>
        <w:t xml:space="preserve"> </w:t>
      </w:r>
      <w:r w:rsidRPr="00606EF6">
        <w:rPr>
          <w:spacing w:val="-4"/>
          <w:sz w:val="28"/>
          <w:szCs w:val="28"/>
        </w:rPr>
        <w:t>«Об утверждении административного регламента предоставления мун</w:t>
      </w:r>
      <w:r w:rsidRPr="00606EF6">
        <w:rPr>
          <w:spacing w:val="-4"/>
          <w:sz w:val="28"/>
          <w:szCs w:val="28"/>
        </w:rPr>
        <w:t>и</w:t>
      </w:r>
      <w:r w:rsidRPr="00606EF6">
        <w:rPr>
          <w:spacing w:val="-4"/>
          <w:sz w:val="28"/>
          <w:szCs w:val="28"/>
        </w:rPr>
        <w:t>ципальной</w:t>
      </w:r>
      <w:r w:rsidRPr="00606EF6">
        <w:rPr>
          <w:sz w:val="28"/>
          <w:szCs w:val="28"/>
        </w:rPr>
        <w:t xml:space="preserve"> услуги «Предоставление разрешения на отклонение от предельных параметров разрешенного строительства, реконструкции объектов капитальн</w:t>
      </w:r>
      <w:r w:rsidRPr="00606EF6">
        <w:rPr>
          <w:sz w:val="28"/>
          <w:szCs w:val="28"/>
        </w:rPr>
        <w:t>о</w:t>
      </w:r>
      <w:r w:rsidRPr="00606EF6">
        <w:rPr>
          <w:sz w:val="28"/>
          <w:szCs w:val="28"/>
        </w:rPr>
        <w:t xml:space="preserve">го строительства», на основании обращения </w:t>
      </w:r>
      <w:proofErr w:type="spellStart"/>
      <w:r w:rsidRPr="00606EF6">
        <w:rPr>
          <w:sz w:val="28"/>
          <w:szCs w:val="28"/>
        </w:rPr>
        <w:t>Епремяна</w:t>
      </w:r>
      <w:proofErr w:type="spellEnd"/>
      <w:r w:rsidRPr="00606EF6">
        <w:rPr>
          <w:sz w:val="28"/>
          <w:szCs w:val="28"/>
        </w:rPr>
        <w:t xml:space="preserve"> </w:t>
      </w:r>
      <w:proofErr w:type="spellStart"/>
      <w:r w:rsidRPr="00606EF6">
        <w:rPr>
          <w:sz w:val="28"/>
          <w:szCs w:val="28"/>
        </w:rPr>
        <w:t>Арамаиса</w:t>
      </w:r>
      <w:proofErr w:type="spellEnd"/>
      <w:r w:rsidRPr="00606EF6">
        <w:rPr>
          <w:sz w:val="28"/>
          <w:szCs w:val="28"/>
        </w:rPr>
        <w:t xml:space="preserve"> </w:t>
      </w:r>
      <w:proofErr w:type="spellStart"/>
      <w:r w:rsidRPr="00606EF6">
        <w:rPr>
          <w:sz w:val="28"/>
          <w:szCs w:val="28"/>
        </w:rPr>
        <w:t>Сароевича</w:t>
      </w:r>
      <w:proofErr w:type="spellEnd"/>
      <w:r w:rsidRPr="00606EF6">
        <w:rPr>
          <w:sz w:val="28"/>
          <w:szCs w:val="28"/>
        </w:rPr>
        <w:t xml:space="preserve"> б/д б/н, руководствуясь постановлением </w:t>
      </w:r>
      <w:r w:rsidR="00606EF6">
        <w:rPr>
          <w:sz w:val="28"/>
          <w:szCs w:val="28"/>
        </w:rPr>
        <w:t xml:space="preserve">главы </w:t>
      </w:r>
      <w:r w:rsidRPr="00606EF6">
        <w:rPr>
          <w:sz w:val="28"/>
          <w:szCs w:val="28"/>
        </w:rPr>
        <w:t xml:space="preserve">Волгограда от 16 октября 2018 г. № 20-п «О распределении обязанностей </w:t>
      </w:r>
      <w:r w:rsidRPr="00606EF6">
        <w:rPr>
          <w:iCs/>
          <w:sz w:val="28"/>
          <w:szCs w:val="28"/>
        </w:rPr>
        <w:t>в администрации Волгограда»,</w:t>
      </w:r>
      <w:r w:rsidRPr="00606EF6">
        <w:rPr>
          <w:sz w:val="28"/>
          <w:szCs w:val="28"/>
        </w:rPr>
        <w:t xml:space="preserve"> статьями 16, 36 Устава города-героя Волгограда,</w:t>
      </w:r>
      <w:proofErr w:type="gramEnd"/>
    </w:p>
    <w:p w:rsidR="00C00A0B" w:rsidRPr="00606EF6" w:rsidRDefault="00C00A0B" w:rsidP="00606EF6">
      <w:pPr>
        <w:ind w:left="567"/>
        <w:jc w:val="both"/>
        <w:rPr>
          <w:b/>
          <w:sz w:val="28"/>
          <w:szCs w:val="28"/>
        </w:rPr>
      </w:pPr>
      <w:r w:rsidRPr="00606EF6">
        <w:rPr>
          <w:b/>
          <w:sz w:val="28"/>
          <w:szCs w:val="28"/>
        </w:rPr>
        <w:t>ПОСТАНОВЛЯЮ:</w:t>
      </w:r>
    </w:p>
    <w:p w:rsidR="00C00A0B" w:rsidRPr="00606EF6" w:rsidRDefault="00C00A0B" w:rsidP="00606EF6">
      <w:pPr>
        <w:ind w:left="567" w:firstLine="851"/>
        <w:jc w:val="both"/>
        <w:rPr>
          <w:sz w:val="28"/>
          <w:szCs w:val="28"/>
        </w:rPr>
      </w:pPr>
      <w:r w:rsidRPr="00606EF6">
        <w:rPr>
          <w:sz w:val="28"/>
          <w:szCs w:val="28"/>
        </w:rPr>
        <w:t>1. Назначить 24 сентября 2019 г. в 18.00 час. собрание участников пу</w:t>
      </w:r>
      <w:r w:rsidRPr="00606EF6">
        <w:rPr>
          <w:sz w:val="28"/>
          <w:szCs w:val="28"/>
        </w:rPr>
        <w:t>б</w:t>
      </w:r>
      <w:r w:rsidRPr="00606EF6">
        <w:rPr>
          <w:sz w:val="28"/>
          <w:szCs w:val="28"/>
        </w:rPr>
        <w:t xml:space="preserve">личных слушаний по проекту решения о предоставлении </w:t>
      </w:r>
      <w:proofErr w:type="spellStart"/>
      <w:r w:rsidRPr="00606EF6">
        <w:rPr>
          <w:sz w:val="28"/>
          <w:szCs w:val="28"/>
        </w:rPr>
        <w:t>Епремяну</w:t>
      </w:r>
      <w:proofErr w:type="spellEnd"/>
      <w:r w:rsidRPr="00606EF6">
        <w:rPr>
          <w:sz w:val="28"/>
          <w:szCs w:val="28"/>
        </w:rPr>
        <w:t xml:space="preserve"> </w:t>
      </w:r>
      <w:proofErr w:type="spellStart"/>
      <w:r w:rsidRPr="00606EF6">
        <w:rPr>
          <w:sz w:val="28"/>
          <w:szCs w:val="28"/>
        </w:rPr>
        <w:t>Арамаису</w:t>
      </w:r>
      <w:proofErr w:type="spellEnd"/>
      <w:r w:rsidRPr="00606EF6">
        <w:rPr>
          <w:sz w:val="28"/>
          <w:szCs w:val="28"/>
        </w:rPr>
        <w:t xml:space="preserve"> </w:t>
      </w:r>
      <w:proofErr w:type="spellStart"/>
      <w:r w:rsidRPr="00606EF6">
        <w:rPr>
          <w:sz w:val="28"/>
          <w:szCs w:val="28"/>
        </w:rPr>
        <w:t>Сароевичу</w:t>
      </w:r>
      <w:proofErr w:type="spellEnd"/>
      <w:r w:rsidRPr="00606EF6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капитального строительства – объекта придорожного сервиса на земельном участке с кадастровым</w:t>
      </w:r>
      <w:r w:rsidR="00606EF6">
        <w:rPr>
          <w:sz w:val="28"/>
          <w:szCs w:val="28"/>
        </w:rPr>
        <w:t xml:space="preserve"> </w:t>
      </w:r>
      <w:r w:rsidRPr="00606EF6">
        <w:rPr>
          <w:sz w:val="28"/>
          <w:szCs w:val="28"/>
        </w:rPr>
        <w:t>№ 34:34:020084:16 по ул. им. Менделеева, 48 в Краснооктябрьском районе Волгограда в части:</w:t>
      </w:r>
    </w:p>
    <w:p w:rsidR="00C00A0B" w:rsidRPr="00606EF6" w:rsidRDefault="00C00A0B" w:rsidP="00606EF6">
      <w:pPr>
        <w:ind w:left="567" w:firstLine="851"/>
        <w:jc w:val="both"/>
        <w:rPr>
          <w:sz w:val="28"/>
          <w:szCs w:val="28"/>
        </w:rPr>
      </w:pPr>
      <w:r w:rsidRPr="00606EF6">
        <w:rPr>
          <w:spacing w:val="-2"/>
          <w:sz w:val="28"/>
          <w:szCs w:val="28"/>
        </w:rPr>
        <w:t>уменьшения минимальных отступов от границ земельного участка в ц</w:t>
      </w:r>
      <w:r w:rsidRPr="00606EF6">
        <w:rPr>
          <w:spacing w:val="-2"/>
          <w:sz w:val="28"/>
          <w:szCs w:val="28"/>
        </w:rPr>
        <w:t>е</w:t>
      </w:r>
      <w:r w:rsidRPr="00606EF6">
        <w:rPr>
          <w:spacing w:val="-2"/>
          <w:sz w:val="28"/>
          <w:szCs w:val="28"/>
        </w:rPr>
        <w:t xml:space="preserve">лях </w:t>
      </w:r>
      <w:r w:rsidRPr="00606EF6">
        <w:rPr>
          <w:sz w:val="28"/>
          <w:szCs w:val="28"/>
        </w:rPr>
        <w:t>определения мест допустимого размещени</w:t>
      </w:r>
      <w:r w:rsidR="00606EF6">
        <w:rPr>
          <w:sz w:val="28"/>
          <w:szCs w:val="28"/>
        </w:rPr>
        <w:t>я зданий, строений, сооружений,</w:t>
      </w:r>
      <w:r w:rsidR="00606EF6">
        <w:rPr>
          <w:sz w:val="28"/>
          <w:szCs w:val="28"/>
        </w:rPr>
        <w:br/>
      </w:r>
      <w:r w:rsidRPr="00606EF6">
        <w:rPr>
          <w:sz w:val="28"/>
          <w:szCs w:val="28"/>
        </w:rPr>
        <w:t>за пределами которых запрещено строительство зданий, строений, сооружений</w:t>
      </w:r>
      <w:r w:rsidR="00456A33">
        <w:rPr>
          <w:sz w:val="28"/>
          <w:szCs w:val="28"/>
        </w:rPr>
        <w:t>,</w:t>
      </w:r>
      <w:r w:rsidRPr="00606EF6">
        <w:rPr>
          <w:sz w:val="28"/>
          <w:szCs w:val="28"/>
        </w:rPr>
        <w:t xml:space="preserve"> по северо-восточной границе с 3 м до 0 м,</w:t>
      </w:r>
    </w:p>
    <w:p w:rsidR="00C00A0B" w:rsidRPr="00606EF6" w:rsidRDefault="00C00A0B" w:rsidP="00606EF6">
      <w:pPr>
        <w:ind w:left="567" w:firstLine="851"/>
        <w:jc w:val="both"/>
        <w:rPr>
          <w:spacing w:val="-4"/>
          <w:sz w:val="28"/>
          <w:szCs w:val="28"/>
        </w:rPr>
      </w:pPr>
      <w:r w:rsidRPr="00606EF6">
        <w:rPr>
          <w:sz w:val="28"/>
          <w:szCs w:val="28"/>
        </w:rPr>
        <w:t>увеличения максимального процента застройки в границах земельного участка, определяемого как отношение суммарной площади земельного учас</w:t>
      </w:r>
      <w:r w:rsidRPr="00606EF6">
        <w:rPr>
          <w:sz w:val="28"/>
          <w:szCs w:val="28"/>
        </w:rPr>
        <w:t>т</w:t>
      </w:r>
      <w:r w:rsidRPr="00606EF6">
        <w:rPr>
          <w:sz w:val="28"/>
          <w:szCs w:val="28"/>
        </w:rPr>
        <w:t xml:space="preserve">ка, </w:t>
      </w:r>
      <w:r w:rsidRPr="00606EF6">
        <w:rPr>
          <w:spacing w:val="-4"/>
          <w:sz w:val="28"/>
          <w:szCs w:val="28"/>
        </w:rPr>
        <w:t>которая может быть застроена, ко всей площади земельного участка</w:t>
      </w:r>
      <w:r w:rsidR="00606EF6" w:rsidRPr="00606EF6">
        <w:rPr>
          <w:spacing w:val="-4"/>
          <w:sz w:val="28"/>
          <w:szCs w:val="28"/>
        </w:rPr>
        <w:t>, с 50% до 65%,</w:t>
      </w:r>
    </w:p>
    <w:p w:rsidR="00C00A0B" w:rsidRPr="00606EF6" w:rsidRDefault="00C00A0B" w:rsidP="00606EF6">
      <w:pPr>
        <w:ind w:left="567" w:firstLine="851"/>
        <w:jc w:val="both"/>
        <w:rPr>
          <w:sz w:val="28"/>
          <w:szCs w:val="28"/>
        </w:rPr>
      </w:pPr>
      <w:r w:rsidRPr="00606EF6">
        <w:rPr>
          <w:sz w:val="28"/>
          <w:szCs w:val="28"/>
        </w:rPr>
        <w:lastRenderedPageBreak/>
        <w:t xml:space="preserve">уменьшения минимального количества </w:t>
      </w:r>
      <w:proofErr w:type="spellStart"/>
      <w:r w:rsidRPr="00606EF6">
        <w:rPr>
          <w:sz w:val="28"/>
          <w:szCs w:val="28"/>
        </w:rPr>
        <w:t>машино</w:t>
      </w:r>
      <w:proofErr w:type="spellEnd"/>
      <w:r w:rsidRPr="00606EF6">
        <w:rPr>
          <w:sz w:val="28"/>
          <w:szCs w:val="28"/>
        </w:rPr>
        <w:t>-мест для хранения и</w:t>
      </w:r>
      <w:r w:rsidRPr="00606EF6">
        <w:rPr>
          <w:sz w:val="28"/>
          <w:szCs w:val="28"/>
        </w:rPr>
        <w:t>н</w:t>
      </w:r>
      <w:r w:rsidRPr="00606EF6">
        <w:rPr>
          <w:sz w:val="28"/>
          <w:szCs w:val="28"/>
        </w:rPr>
        <w:t>дивидуального автотранспорта на земельном участке с 5 мест до 0 мест (далее – проект решения).</w:t>
      </w:r>
    </w:p>
    <w:p w:rsidR="00C00A0B" w:rsidRPr="00606EF6" w:rsidRDefault="00C00A0B" w:rsidP="00606EF6">
      <w:pPr>
        <w:ind w:left="567" w:firstLine="851"/>
        <w:jc w:val="both"/>
        <w:rPr>
          <w:sz w:val="28"/>
          <w:szCs w:val="28"/>
        </w:rPr>
      </w:pPr>
      <w:r w:rsidRPr="00606EF6">
        <w:rPr>
          <w:sz w:val="28"/>
          <w:szCs w:val="28"/>
        </w:rPr>
        <w:t>2. Провести собрание участников публичных слушаний по проекту р</w:t>
      </w:r>
      <w:r w:rsidRPr="00606EF6">
        <w:rPr>
          <w:sz w:val="28"/>
          <w:szCs w:val="28"/>
        </w:rPr>
        <w:t>е</w:t>
      </w:r>
      <w:r w:rsidRPr="00606EF6">
        <w:rPr>
          <w:sz w:val="28"/>
          <w:szCs w:val="28"/>
        </w:rPr>
        <w:t>шения в зале муниципального учреждения культуры «Комплекс культуры и о</w:t>
      </w:r>
      <w:r w:rsidRPr="00606EF6">
        <w:rPr>
          <w:sz w:val="28"/>
          <w:szCs w:val="28"/>
        </w:rPr>
        <w:t>т</w:t>
      </w:r>
      <w:r w:rsidRPr="00606EF6">
        <w:rPr>
          <w:sz w:val="28"/>
          <w:szCs w:val="28"/>
        </w:rPr>
        <w:t xml:space="preserve">дыха имени </w:t>
      </w:r>
      <w:proofErr w:type="spellStart"/>
      <w:r w:rsidRPr="00606EF6">
        <w:rPr>
          <w:sz w:val="28"/>
          <w:szCs w:val="28"/>
        </w:rPr>
        <w:t>Ю.А.Гагарина</w:t>
      </w:r>
      <w:proofErr w:type="spellEnd"/>
      <w:r w:rsidRPr="00606EF6">
        <w:rPr>
          <w:sz w:val="28"/>
          <w:szCs w:val="28"/>
        </w:rPr>
        <w:t xml:space="preserve"> Краснооктябрьского района Волгограда», распол</w:t>
      </w:r>
      <w:r w:rsidRPr="00606EF6">
        <w:rPr>
          <w:sz w:val="28"/>
          <w:szCs w:val="28"/>
        </w:rPr>
        <w:t>о</w:t>
      </w:r>
      <w:r w:rsidRPr="00606EF6">
        <w:rPr>
          <w:sz w:val="28"/>
          <w:szCs w:val="28"/>
        </w:rPr>
        <w:t>женного по адресу: 400009, Волгоград, ул. им. Пельше, 3.</w:t>
      </w:r>
    </w:p>
    <w:p w:rsidR="00C00A0B" w:rsidRPr="00606EF6" w:rsidRDefault="00C00A0B" w:rsidP="00606EF6">
      <w:pPr>
        <w:ind w:left="567" w:firstLine="851"/>
        <w:jc w:val="both"/>
        <w:rPr>
          <w:sz w:val="28"/>
          <w:szCs w:val="28"/>
        </w:rPr>
      </w:pPr>
      <w:r w:rsidRPr="00606EF6">
        <w:rPr>
          <w:sz w:val="28"/>
          <w:szCs w:val="28"/>
        </w:rPr>
        <w:t>3. Возложить обеспечение организации и проведения публичных слуш</w:t>
      </w:r>
      <w:r w:rsidRPr="00606EF6">
        <w:rPr>
          <w:sz w:val="28"/>
          <w:szCs w:val="28"/>
        </w:rPr>
        <w:t>а</w:t>
      </w:r>
      <w:r w:rsidRPr="00606EF6">
        <w:rPr>
          <w:sz w:val="28"/>
          <w:szCs w:val="28"/>
        </w:rPr>
        <w:t>ний по проекту решения на администрацию Красно</w:t>
      </w:r>
      <w:r w:rsidR="00606EF6">
        <w:rPr>
          <w:sz w:val="28"/>
          <w:szCs w:val="28"/>
        </w:rPr>
        <w:t>октябрьского района Волг</w:t>
      </w:r>
      <w:r w:rsidR="00606EF6">
        <w:rPr>
          <w:sz w:val="28"/>
          <w:szCs w:val="28"/>
        </w:rPr>
        <w:t>о</w:t>
      </w:r>
      <w:r w:rsidR="00606EF6">
        <w:rPr>
          <w:sz w:val="28"/>
          <w:szCs w:val="28"/>
        </w:rPr>
        <w:t>града.</w:t>
      </w:r>
    </w:p>
    <w:p w:rsidR="00C00A0B" w:rsidRPr="00606EF6" w:rsidRDefault="00606EF6" w:rsidP="00606EF6">
      <w:pPr>
        <w:ind w:left="567" w:firstLine="851"/>
        <w:jc w:val="both"/>
        <w:rPr>
          <w:sz w:val="28"/>
          <w:szCs w:val="28"/>
        </w:rPr>
      </w:pPr>
      <w:r w:rsidRPr="00606EF6">
        <w:rPr>
          <w:spacing w:val="-4"/>
          <w:sz w:val="28"/>
          <w:szCs w:val="28"/>
        </w:rPr>
        <w:t>4. </w:t>
      </w:r>
      <w:r w:rsidR="00C00A0B" w:rsidRPr="00606EF6">
        <w:rPr>
          <w:spacing w:val="-4"/>
          <w:sz w:val="28"/>
          <w:szCs w:val="28"/>
        </w:rPr>
        <w:t>Назначить председательствующим на публичных слушаниях по проекту</w:t>
      </w:r>
      <w:r w:rsidR="00C00A0B" w:rsidRPr="00606EF6">
        <w:rPr>
          <w:sz w:val="28"/>
          <w:szCs w:val="28"/>
        </w:rPr>
        <w:t xml:space="preserve"> решения Пильника Андрея Григорьевича</w:t>
      </w:r>
      <w:r>
        <w:rPr>
          <w:sz w:val="28"/>
          <w:szCs w:val="28"/>
        </w:rPr>
        <w:t xml:space="preserve"> </w:t>
      </w:r>
      <w:r w:rsidR="00C00A0B" w:rsidRPr="00606EF6">
        <w:rPr>
          <w:sz w:val="28"/>
          <w:szCs w:val="28"/>
        </w:rPr>
        <w:t>– заместителя главы администрации Краснооктябрьского района Волгограда, секретарем публичн</w:t>
      </w:r>
      <w:r>
        <w:rPr>
          <w:sz w:val="28"/>
          <w:szCs w:val="28"/>
        </w:rPr>
        <w:t>ых слушаний по проекту решения Кравченко Анастасию Сергеевну –</w:t>
      </w:r>
      <w:r w:rsidR="00C00A0B" w:rsidRPr="00606EF6">
        <w:rPr>
          <w:sz w:val="28"/>
          <w:szCs w:val="28"/>
        </w:rPr>
        <w:t xml:space="preserve"> начальника отдела град</w:t>
      </w:r>
      <w:r w:rsidR="00C00A0B" w:rsidRPr="00606EF6">
        <w:rPr>
          <w:sz w:val="28"/>
          <w:szCs w:val="28"/>
        </w:rPr>
        <w:t>о</w:t>
      </w:r>
      <w:r w:rsidR="00C00A0B" w:rsidRPr="00606EF6">
        <w:rPr>
          <w:sz w:val="28"/>
          <w:szCs w:val="28"/>
        </w:rPr>
        <w:t>строительства и землепользования администрации Краснооктябрьского района Волгограда.</w:t>
      </w:r>
    </w:p>
    <w:p w:rsidR="00C00A0B" w:rsidRPr="00606EF6" w:rsidRDefault="00C00A0B" w:rsidP="00606EF6">
      <w:pPr>
        <w:ind w:left="567" w:firstLine="851"/>
        <w:jc w:val="both"/>
        <w:rPr>
          <w:sz w:val="28"/>
          <w:szCs w:val="28"/>
        </w:rPr>
      </w:pPr>
      <w:r w:rsidRPr="00606EF6">
        <w:rPr>
          <w:sz w:val="28"/>
          <w:szCs w:val="28"/>
        </w:rPr>
        <w:t xml:space="preserve">5. Департаменту по градостроительству и архитектуре администрации Волгограда обеспечить опубликование в газете «Городские вести. </w:t>
      </w:r>
      <w:proofErr w:type="gramStart"/>
      <w:r w:rsidRPr="00606EF6">
        <w:rPr>
          <w:sz w:val="28"/>
          <w:szCs w:val="28"/>
        </w:rPr>
        <w:t>Царицын – Сталинград – Волгоград» и размещение на официальном сайте администрации Волгограда в информационно-телекоммуникационной сети Интернет насто</w:t>
      </w:r>
      <w:r w:rsidRPr="00606EF6">
        <w:rPr>
          <w:sz w:val="28"/>
          <w:szCs w:val="28"/>
        </w:rPr>
        <w:t>я</w:t>
      </w:r>
      <w:r w:rsidRPr="00606EF6">
        <w:rPr>
          <w:sz w:val="28"/>
          <w:szCs w:val="28"/>
        </w:rPr>
        <w:t>щего постановления, сообщения, содержащего информацию о проекте реш</w:t>
      </w:r>
      <w:r w:rsidRPr="00606EF6">
        <w:rPr>
          <w:sz w:val="28"/>
          <w:szCs w:val="28"/>
        </w:rPr>
        <w:t>е</w:t>
      </w:r>
      <w:r w:rsidRPr="00606EF6">
        <w:rPr>
          <w:sz w:val="28"/>
          <w:szCs w:val="28"/>
        </w:rPr>
        <w:t>ния, порядке и сроке проведения публичных слушаний по проекту решения, д</w:t>
      </w:r>
      <w:r w:rsidRPr="00606EF6">
        <w:rPr>
          <w:sz w:val="28"/>
          <w:szCs w:val="28"/>
        </w:rPr>
        <w:t>а</w:t>
      </w:r>
      <w:r w:rsidRPr="00606EF6">
        <w:rPr>
          <w:sz w:val="28"/>
          <w:szCs w:val="28"/>
        </w:rPr>
        <w:t>те, времени, месте открытия и проведения экспозиции проекта решения, дате, времени и месте проведения собрания участнико</w:t>
      </w:r>
      <w:r w:rsidR="00D73EAA">
        <w:rPr>
          <w:sz w:val="28"/>
          <w:szCs w:val="28"/>
        </w:rPr>
        <w:t xml:space="preserve">в публичных слушаний по проекту </w:t>
      </w:r>
      <w:r w:rsidRPr="00606EF6">
        <w:rPr>
          <w:sz w:val="28"/>
          <w:szCs w:val="28"/>
        </w:rPr>
        <w:t>решения, месте и сроке представления пре</w:t>
      </w:r>
      <w:r w:rsidR="00D73EAA">
        <w:rPr>
          <w:sz w:val="28"/>
          <w:szCs w:val="28"/>
        </w:rPr>
        <w:t>дложений и замечаний по</w:t>
      </w:r>
      <w:proofErr w:type="gramEnd"/>
      <w:r w:rsidR="00D73EAA">
        <w:rPr>
          <w:sz w:val="28"/>
          <w:szCs w:val="28"/>
        </w:rPr>
        <w:t xml:space="preserve"> проекту </w:t>
      </w:r>
      <w:r w:rsidRPr="00606EF6">
        <w:rPr>
          <w:sz w:val="28"/>
          <w:szCs w:val="28"/>
        </w:rPr>
        <w:t>решения, заключения о результатах публичных слушаний по проекту решения.</w:t>
      </w:r>
    </w:p>
    <w:p w:rsidR="00C00A0B" w:rsidRPr="00606EF6" w:rsidRDefault="00C00A0B" w:rsidP="00606EF6">
      <w:pPr>
        <w:ind w:left="567" w:firstLine="851"/>
        <w:jc w:val="both"/>
        <w:rPr>
          <w:sz w:val="28"/>
          <w:szCs w:val="28"/>
        </w:rPr>
      </w:pPr>
      <w:r w:rsidRPr="00606EF6">
        <w:rPr>
          <w:sz w:val="28"/>
          <w:szCs w:val="28"/>
        </w:rPr>
        <w:t>6. Администрации Краснооктябрьского района Волгограда обеспечить:</w:t>
      </w:r>
    </w:p>
    <w:p w:rsidR="00C00A0B" w:rsidRPr="00606EF6" w:rsidRDefault="00C00A0B" w:rsidP="00606EF6">
      <w:pPr>
        <w:ind w:left="567" w:firstLine="851"/>
        <w:jc w:val="both"/>
        <w:rPr>
          <w:sz w:val="28"/>
          <w:szCs w:val="28"/>
        </w:rPr>
      </w:pPr>
      <w:r w:rsidRPr="00606EF6">
        <w:rPr>
          <w:sz w:val="28"/>
          <w:szCs w:val="28"/>
        </w:rPr>
        <w:t>6.1. </w:t>
      </w:r>
      <w:proofErr w:type="gramStart"/>
      <w:r w:rsidRPr="00606EF6">
        <w:rPr>
          <w:sz w:val="28"/>
          <w:szCs w:val="28"/>
        </w:rPr>
        <w:t>Оповещение граждан, постоянно проживающих в пределах террито</w:t>
      </w:r>
      <w:r w:rsidRPr="00606EF6">
        <w:rPr>
          <w:sz w:val="28"/>
          <w:szCs w:val="28"/>
        </w:rPr>
        <w:softHyphen/>
        <w:t>риальной зоны, установленной Правилами землепользования и застройки г</w:t>
      </w:r>
      <w:r w:rsidRPr="00606EF6">
        <w:rPr>
          <w:sz w:val="28"/>
          <w:szCs w:val="28"/>
        </w:rPr>
        <w:t>о</w:t>
      </w:r>
      <w:r w:rsidRPr="00606EF6">
        <w:rPr>
          <w:sz w:val="28"/>
          <w:szCs w:val="28"/>
        </w:rPr>
        <w:t>род</w:t>
      </w:r>
      <w:r w:rsidRPr="00606EF6">
        <w:rPr>
          <w:sz w:val="28"/>
          <w:szCs w:val="28"/>
        </w:rPr>
        <w:softHyphen/>
        <w:t>ского округа город-герой Волгоград, утвержденными решением Волгогра</w:t>
      </w:r>
      <w:r w:rsidRPr="00606EF6">
        <w:rPr>
          <w:sz w:val="28"/>
          <w:szCs w:val="28"/>
        </w:rPr>
        <w:t>д</w:t>
      </w:r>
      <w:r w:rsidRPr="00606EF6">
        <w:rPr>
          <w:sz w:val="28"/>
          <w:szCs w:val="28"/>
        </w:rPr>
        <w:t>ской городской Думы от 21 декабря 2018 г. № 5/115 «Об утверждении Правил землепользования и застройки городского округа город-герой Волгоград», в границах которой расположен земельный участок или объект капитального строительства, в отношении которого подготовлен проект решения, правообл</w:t>
      </w:r>
      <w:r w:rsidRPr="00606EF6">
        <w:rPr>
          <w:sz w:val="28"/>
          <w:szCs w:val="28"/>
        </w:rPr>
        <w:t>а</w:t>
      </w:r>
      <w:r w:rsidRPr="00606EF6">
        <w:rPr>
          <w:sz w:val="28"/>
          <w:szCs w:val="28"/>
        </w:rPr>
        <w:t>дателей находящихся в границах этой</w:t>
      </w:r>
      <w:proofErr w:type="gramEnd"/>
      <w:r w:rsidRPr="00606EF6">
        <w:rPr>
          <w:sz w:val="28"/>
          <w:szCs w:val="28"/>
        </w:rPr>
        <w:t xml:space="preserve"> </w:t>
      </w:r>
      <w:proofErr w:type="gramStart"/>
      <w:r w:rsidRPr="00606EF6">
        <w:rPr>
          <w:sz w:val="28"/>
          <w:szCs w:val="28"/>
        </w:rPr>
        <w:t>территориальной зоны земельных учас</w:t>
      </w:r>
      <w:r w:rsidRPr="00606EF6">
        <w:rPr>
          <w:sz w:val="28"/>
          <w:szCs w:val="28"/>
        </w:rPr>
        <w:t>т</w:t>
      </w:r>
      <w:r w:rsidRPr="00606EF6">
        <w:rPr>
          <w:sz w:val="28"/>
          <w:szCs w:val="28"/>
        </w:rPr>
        <w:t>ков и (или) расположенных на них объектов капитального строительства, гра</w:t>
      </w:r>
      <w:r w:rsidRPr="00606EF6">
        <w:rPr>
          <w:sz w:val="28"/>
          <w:szCs w:val="28"/>
        </w:rPr>
        <w:t>ж</w:t>
      </w:r>
      <w:r w:rsidRPr="00606EF6">
        <w:rPr>
          <w:sz w:val="28"/>
          <w:szCs w:val="28"/>
        </w:rPr>
        <w:t>дан, постоянно проживающих в границах земельных участков, прилегающих к земельному участку, в отношении которого подготовлен проект решения, пр</w:t>
      </w:r>
      <w:r w:rsidRPr="00606EF6">
        <w:rPr>
          <w:sz w:val="28"/>
          <w:szCs w:val="28"/>
        </w:rPr>
        <w:t>а</w:t>
      </w:r>
      <w:r w:rsidRPr="00606EF6">
        <w:rPr>
          <w:sz w:val="28"/>
          <w:szCs w:val="28"/>
        </w:rPr>
        <w:t>вообладателей таких земельных участков или расположенных на них объектов капитального строительства, правообладателей помещений, являющихся ч</w:t>
      </w:r>
      <w:r w:rsidRPr="00606EF6">
        <w:rPr>
          <w:sz w:val="28"/>
          <w:szCs w:val="28"/>
        </w:rPr>
        <w:t>а</w:t>
      </w:r>
      <w:r w:rsidRPr="00606EF6">
        <w:rPr>
          <w:sz w:val="28"/>
          <w:szCs w:val="28"/>
        </w:rPr>
        <w:t>стью объекта капитального строительства, в отношении котор</w:t>
      </w:r>
      <w:r w:rsidR="000832B3">
        <w:rPr>
          <w:sz w:val="28"/>
          <w:szCs w:val="28"/>
        </w:rPr>
        <w:t xml:space="preserve">ого подготовлен проект решения, </w:t>
      </w:r>
      <w:r w:rsidRPr="00606EF6">
        <w:rPr>
          <w:sz w:val="28"/>
          <w:szCs w:val="28"/>
        </w:rPr>
        <w:t>о проекте решения, порядке и сроке проведения</w:t>
      </w:r>
      <w:proofErr w:type="gramEnd"/>
      <w:r w:rsidRPr="00606EF6">
        <w:rPr>
          <w:sz w:val="28"/>
          <w:szCs w:val="28"/>
        </w:rPr>
        <w:t xml:space="preserve"> публичных слушаний по проекту решения, дате, времени, месте открытия и проведения экспозиции проекта решения, дате, времени и месте проведения собрания участников публичных слушаний по проекту решения, месте и ср</w:t>
      </w:r>
      <w:r w:rsidR="00606EF6">
        <w:rPr>
          <w:sz w:val="28"/>
          <w:szCs w:val="28"/>
        </w:rPr>
        <w:t>оке предста</w:t>
      </w:r>
      <w:r w:rsidR="00606EF6">
        <w:rPr>
          <w:sz w:val="28"/>
          <w:szCs w:val="28"/>
        </w:rPr>
        <w:t>в</w:t>
      </w:r>
      <w:r w:rsidR="000832B3">
        <w:rPr>
          <w:sz w:val="28"/>
          <w:szCs w:val="28"/>
        </w:rPr>
        <w:lastRenderedPageBreak/>
        <w:t xml:space="preserve">ления предложений и </w:t>
      </w:r>
      <w:r w:rsidRPr="00606EF6">
        <w:rPr>
          <w:sz w:val="28"/>
          <w:szCs w:val="28"/>
        </w:rPr>
        <w:t>замечаний по проекту решения, о наименовании и месте нахождения органа, принимающего предложения и замечания по проекту р</w:t>
      </w:r>
      <w:r w:rsidRPr="00606EF6">
        <w:rPr>
          <w:sz w:val="28"/>
          <w:szCs w:val="28"/>
        </w:rPr>
        <w:t>е</w:t>
      </w:r>
      <w:r w:rsidRPr="00606EF6">
        <w:rPr>
          <w:sz w:val="28"/>
          <w:szCs w:val="28"/>
        </w:rPr>
        <w:t>шения.</w:t>
      </w:r>
    </w:p>
    <w:p w:rsidR="00C00A0B" w:rsidRPr="00606EF6" w:rsidRDefault="00C00A0B" w:rsidP="00606EF6">
      <w:pPr>
        <w:ind w:left="567" w:firstLine="851"/>
        <w:jc w:val="both"/>
        <w:rPr>
          <w:sz w:val="28"/>
          <w:szCs w:val="28"/>
        </w:rPr>
      </w:pPr>
      <w:r w:rsidRPr="00606EF6">
        <w:rPr>
          <w:sz w:val="28"/>
          <w:szCs w:val="28"/>
        </w:rPr>
        <w:t xml:space="preserve">6.2. Открытие и проведение экспозиции проекта решения с 13 по 24 сентября 2019 г. с 10.00 час. до 12.00 час. в рабочие дни по адресу: 400105, Волгоград, </w:t>
      </w:r>
      <w:proofErr w:type="spellStart"/>
      <w:r w:rsidRPr="00606EF6">
        <w:rPr>
          <w:sz w:val="28"/>
          <w:szCs w:val="28"/>
        </w:rPr>
        <w:t>пр-кт</w:t>
      </w:r>
      <w:proofErr w:type="spellEnd"/>
      <w:r w:rsidRPr="00606EF6">
        <w:rPr>
          <w:sz w:val="28"/>
          <w:szCs w:val="28"/>
        </w:rPr>
        <w:t xml:space="preserve"> им. </w:t>
      </w:r>
      <w:proofErr w:type="spellStart"/>
      <w:r w:rsidRPr="00606EF6">
        <w:rPr>
          <w:sz w:val="28"/>
          <w:szCs w:val="28"/>
        </w:rPr>
        <w:t>В.И.Ленина</w:t>
      </w:r>
      <w:proofErr w:type="spellEnd"/>
      <w:r w:rsidRPr="00606EF6">
        <w:rPr>
          <w:sz w:val="28"/>
          <w:szCs w:val="28"/>
        </w:rPr>
        <w:t>, 119.</w:t>
      </w:r>
    </w:p>
    <w:p w:rsidR="00C00A0B" w:rsidRPr="004E146E" w:rsidRDefault="00C00A0B" w:rsidP="00606EF6">
      <w:pPr>
        <w:ind w:left="567" w:firstLine="851"/>
        <w:jc w:val="both"/>
        <w:rPr>
          <w:sz w:val="28"/>
          <w:szCs w:val="28"/>
        </w:rPr>
      </w:pPr>
      <w:r w:rsidRPr="004E146E">
        <w:rPr>
          <w:sz w:val="28"/>
          <w:szCs w:val="28"/>
        </w:rPr>
        <w:t xml:space="preserve">7. Участникам публичных слушаний </w:t>
      </w:r>
      <w:r w:rsidR="004E146E" w:rsidRPr="004E146E">
        <w:rPr>
          <w:sz w:val="28"/>
          <w:szCs w:val="28"/>
        </w:rPr>
        <w:t xml:space="preserve">по проекту решения </w:t>
      </w:r>
      <w:r w:rsidRPr="004E146E">
        <w:rPr>
          <w:sz w:val="28"/>
          <w:szCs w:val="28"/>
        </w:rPr>
        <w:t>до 24 сентября 2019 г. направлять предложения и замечания по проекту решения в комиссию по подготовке проекта правил землепользовани</w:t>
      </w:r>
      <w:r w:rsidR="004E146E" w:rsidRPr="004E146E">
        <w:rPr>
          <w:sz w:val="28"/>
          <w:szCs w:val="28"/>
        </w:rPr>
        <w:t>я и застройки городского округа</w:t>
      </w:r>
      <w:r w:rsidR="004E146E" w:rsidRPr="004E146E">
        <w:rPr>
          <w:sz w:val="28"/>
          <w:szCs w:val="28"/>
        </w:rPr>
        <w:br/>
      </w:r>
      <w:r w:rsidRPr="004E146E">
        <w:rPr>
          <w:sz w:val="28"/>
          <w:szCs w:val="28"/>
        </w:rPr>
        <w:t>город-герой Волгоград, созданную постановлением главы Волгогр</w:t>
      </w:r>
      <w:r w:rsidR="00606EF6" w:rsidRPr="004E146E">
        <w:rPr>
          <w:sz w:val="28"/>
          <w:szCs w:val="28"/>
        </w:rPr>
        <w:t>ада от 12 февраля 2008 г. № 228</w:t>
      </w:r>
      <w:r w:rsidR="004E146E" w:rsidRPr="004E146E">
        <w:rPr>
          <w:sz w:val="28"/>
          <w:szCs w:val="28"/>
        </w:rPr>
        <w:t xml:space="preserve"> </w:t>
      </w:r>
      <w:r w:rsidRPr="004E146E">
        <w:rPr>
          <w:sz w:val="28"/>
          <w:szCs w:val="28"/>
        </w:rPr>
        <w:t>«О создании комиссии по подготовке пр</w:t>
      </w:r>
      <w:r w:rsidR="00606EF6" w:rsidRPr="004E146E">
        <w:rPr>
          <w:sz w:val="28"/>
          <w:szCs w:val="28"/>
        </w:rPr>
        <w:t>оекта правил землепользования и</w:t>
      </w:r>
      <w:r w:rsidR="004E146E" w:rsidRPr="004E146E">
        <w:rPr>
          <w:sz w:val="28"/>
          <w:szCs w:val="28"/>
        </w:rPr>
        <w:t xml:space="preserve"> </w:t>
      </w:r>
      <w:r w:rsidRPr="004E146E">
        <w:rPr>
          <w:sz w:val="28"/>
          <w:szCs w:val="28"/>
        </w:rPr>
        <w:t xml:space="preserve">застройки городского округа город-герой Волгоград», по адресу: 400066, Волгоград, </w:t>
      </w:r>
      <w:proofErr w:type="spellStart"/>
      <w:r w:rsidRPr="004E146E">
        <w:rPr>
          <w:sz w:val="28"/>
          <w:szCs w:val="28"/>
        </w:rPr>
        <w:t>пр-кт</w:t>
      </w:r>
      <w:proofErr w:type="spellEnd"/>
      <w:r w:rsidRPr="004E146E">
        <w:rPr>
          <w:sz w:val="28"/>
          <w:szCs w:val="28"/>
        </w:rPr>
        <w:t xml:space="preserve"> им. </w:t>
      </w:r>
      <w:proofErr w:type="spellStart"/>
      <w:r w:rsidRPr="004E146E">
        <w:rPr>
          <w:sz w:val="28"/>
          <w:szCs w:val="28"/>
        </w:rPr>
        <w:t>В.И.Ленина</w:t>
      </w:r>
      <w:proofErr w:type="spellEnd"/>
      <w:r w:rsidR="00606EF6" w:rsidRPr="004E146E">
        <w:rPr>
          <w:sz w:val="28"/>
          <w:szCs w:val="28"/>
        </w:rPr>
        <w:t>, 15 (4-й этаж, кабинет 427) и</w:t>
      </w:r>
      <w:r w:rsidRPr="004E146E">
        <w:rPr>
          <w:sz w:val="28"/>
          <w:szCs w:val="28"/>
        </w:rPr>
        <w:t xml:space="preserve"> администрацию Краснооктябрьского района Волгограда по адресу: 400105, Волгоград, </w:t>
      </w:r>
      <w:proofErr w:type="spellStart"/>
      <w:r w:rsidRPr="004E146E">
        <w:rPr>
          <w:sz w:val="28"/>
          <w:szCs w:val="28"/>
        </w:rPr>
        <w:t>пр-кт</w:t>
      </w:r>
      <w:proofErr w:type="spellEnd"/>
      <w:r w:rsidRPr="004E146E">
        <w:rPr>
          <w:sz w:val="28"/>
          <w:szCs w:val="28"/>
        </w:rPr>
        <w:t xml:space="preserve"> им. </w:t>
      </w:r>
      <w:proofErr w:type="spellStart"/>
      <w:r w:rsidRPr="004E146E">
        <w:rPr>
          <w:sz w:val="28"/>
          <w:szCs w:val="28"/>
        </w:rPr>
        <w:t>В.И.Ленина</w:t>
      </w:r>
      <w:proofErr w:type="spellEnd"/>
      <w:r w:rsidRPr="004E146E">
        <w:rPr>
          <w:sz w:val="28"/>
          <w:szCs w:val="28"/>
        </w:rPr>
        <w:t>, 119.</w:t>
      </w:r>
    </w:p>
    <w:p w:rsidR="00C00A0B" w:rsidRPr="00606EF6" w:rsidRDefault="00C00A0B" w:rsidP="00606EF6">
      <w:pPr>
        <w:ind w:left="567" w:firstLine="851"/>
        <w:jc w:val="both"/>
        <w:rPr>
          <w:spacing w:val="-4"/>
          <w:sz w:val="28"/>
          <w:szCs w:val="28"/>
        </w:rPr>
      </w:pPr>
      <w:r w:rsidRPr="00606EF6">
        <w:rPr>
          <w:spacing w:val="-4"/>
          <w:sz w:val="28"/>
          <w:szCs w:val="28"/>
        </w:rPr>
        <w:t>8. Контроль за исполнением настоящего постановления оставляю за собой.</w:t>
      </w:r>
    </w:p>
    <w:p w:rsidR="00C00A0B" w:rsidRPr="00606EF6" w:rsidRDefault="00C00A0B" w:rsidP="00606EF6">
      <w:pPr>
        <w:ind w:left="567"/>
        <w:jc w:val="both"/>
        <w:rPr>
          <w:sz w:val="28"/>
          <w:szCs w:val="28"/>
        </w:rPr>
      </w:pPr>
    </w:p>
    <w:p w:rsidR="00C00A0B" w:rsidRPr="00606EF6" w:rsidRDefault="00C00A0B" w:rsidP="00606EF6">
      <w:pPr>
        <w:ind w:left="567"/>
        <w:jc w:val="both"/>
        <w:rPr>
          <w:sz w:val="28"/>
          <w:szCs w:val="28"/>
        </w:rPr>
      </w:pPr>
    </w:p>
    <w:p w:rsidR="00C00A0B" w:rsidRPr="00606EF6" w:rsidRDefault="00C00A0B" w:rsidP="00606EF6">
      <w:pPr>
        <w:ind w:left="567"/>
        <w:jc w:val="both"/>
        <w:rPr>
          <w:sz w:val="28"/>
          <w:szCs w:val="28"/>
        </w:rPr>
      </w:pPr>
    </w:p>
    <w:p w:rsidR="00606EF6" w:rsidRPr="00606EF6" w:rsidRDefault="00606EF6" w:rsidP="00606EF6">
      <w:pPr>
        <w:ind w:left="567"/>
        <w:jc w:val="both"/>
        <w:rPr>
          <w:sz w:val="28"/>
          <w:szCs w:val="28"/>
        </w:rPr>
      </w:pPr>
      <w:r w:rsidRPr="00606EF6">
        <w:rPr>
          <w:sz w:val="28"/>
          <w:szCs w:val="28"/>
        </w:rPr>
        <w:t>Заместитель главы</w:t>
      </w:r>
    </w:p>
    <w:p w:rsidR="00C00A0B" w:rsidRPr="00606EF6" w:rsidRDefault="00606EF6" w:rsidP="00606EF6">
      <w:pPr>
        <w:ind w:left="567"/>
        <w:jc w:val="both"/>
        <w:rPr>
          <w:sz w:val="28"/>
          <w:szCs w:val="28"/>
        </w:rPr>
      </w:pPr>
      <w:r w:rsidRPr="00606EF6">
        <w:rPr>
          <w:sz w:val="28"/>
          <w:szCs w:val="28"/>
        </w:rPr>
        <w:t xml:space="preserve">Волгограда                            </w:t>
      </w:r>
      <w:r w:rsidR="00045F40">
        <w:rPr>
          <w:sz w:val="28"/>
          <w:szCs w:val="28"/>
        </w:rPr>
        <w:t xml:space="preserve">       </w:t>
      </w:r>
      <w:bookmarkStart w:id="0" w:name="_GoBack"/>
      <w:bookmarkEnd w:id="0"/>
      <w:r w:rsidRPr="00606EF6">
        <w:rPr>
          <w:sz w:val="28"/>
          <w:szCs w:val="28"/>
        </w:rPr>
        <w:t xml:space="preserve">                                                        </w:t>
      </w:r>
      <w:proofErr w:type="spellStart"/>
      <w:r w:rsidRPr="00606EF6">
        <w:rPr>
          <w:sz w:val="28"/>
          <w:szCs w:val="28"/>
        </w:rPr>
        <w:t>В.П.</w:t>
      </w:r>
      <w:r w:rsidR="00C00A0B" w:rsidRPr="00606EF6">
        <w:rPr>
          <w:sz w:val="28"/>
          <w:szCs w:val="28"/>
        </w:rPr>
        <w:t>Сидоренко</w:t>
      </w:r>
      <w:proofErr w:type="spellEnd"/>
    </w:p>
    <w:sectPr w:rsidR="00C00A0B" w:rsidRPr="00606EF6" w:rsidSect="00AF4CE0">
      <w:headerReference w:type="even" r:id="rId9"/>
      <w:headerReference w:type="default" r:id="rId10"/>
      <w:pgSz w:w="11906" w:h="16838"/>
      <w:pgMar w:top="397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7D" w:rsidRDefault="002A127D">
      <w:r>
        <w:separator/>
      </w:r>
    </w:p>
  </w:endnote>
  <w:endnote w:type="continuationSeparator" w:id="0">
    <w:p w:rsidR="002A127D" w:rsidRDefault="002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7D" w:rsidRDefault="002A127D">
      <w:r>
        <w:separator/>
      </w:r>
    </w:p>
  </w:footnote>
  <w:footnote w:type="continuationSeparator" w:id="0">
    <w:p w:rsidR="002A127D" w:rsidRDefault="002A1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A7" w:rsidRDefault="00363AA7" w:rsidP="00AF4C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3AA7" w:rsidRDefault="00363A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A7" w:rsidRDefault="00363AA7" w:rsidP="00AF4CE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5F40">
      <w:rPr>
        <w:rStyle w:val="a4"/>
        <w:noProof/>
      </w:rPr>
      <w:t>3</w:t>
    </w:r>
    <w:r>
      <w:rPr>
        <w:rStyle w:val="a4"/>
      </w:rPr>
      <w:fldChar w:fldCharType="end"/>
    </w:r>
  </w:p>
  <w:p w:rsidR="00363AA7" w:rsidRDefault="00363AA7">
    <w:pPr>
      <w:pStyle w:val="a3"/>
    </w:pPr>
  </w:p>
  <w:p w:rsidR="00363AA7" w:rsidRDefault="00363A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A29"/>
    <w:multiLevelType w:val="multilevel"/>
    <w:tmpl w:val="0AF6E71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65"/>
      </w:pPr>
    </w:lvl>
    <w:lvl w:ilvl="2">
      <w:start w:val="14"/>
      <w:numFmt w:val="decimal"/>
      <w:lvlText w:val="%1.%2.%3."/>
      <w:lvlJc w:val="left"/>
      <w:pPr>
        <w:tabs>
          <w:tab w:val="num" w:pos="1845"/>
        </w:tabs>
        <w:ind w:left="1845" w:hanging="765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">
    <w:nsid w:val="10611794"/>
    <w:multiLevelType w:val="hybridMultilevel"/>
    <w:tmpl w:val="6AE2F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3051D08"/>
    <w:multiLevelType w:val="multilevel"/>
    <w:tmpl w:val="4ECE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4">
    <w:nsid w:val="23FD4908"/>
    <w:multiLevelType w:val="multilevel"/>
    <w:tmpl w:val="FA04ED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5">
    <w:nsid w:val="2B732508"/>
    <w:multiLevelType w:val="hybridMultilevel"/>
    <w:tmpl w:val="8C6C83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8477F"/>
    <w:multiLevelType w:val="hybridMultilevel"/>
    <w:tmpl w:val="1FC06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3427FE"/>
    <w:multiLevelType w:val="multilevel"/>
    <w:tmpl w:val="9606DF20"/>
    <w:lvl w:ilvl="0">
      <w:start w:val="1"/>
      <w:numFmt w:val="decimal"/>
      <w:lvlText w:val="%1."/>
      <w:lvlJc w:val="left"/>
      <w:pPr>
        <w:tabs>
          <w:tab w:val="num" w:pos="2156"/>
        </w:tabs>
        <w:ind w:left="2156" w:hanging="1305"/>
      </w:pPr>
    </w:lvl>
    <w:lvl w:ilvl="1">
      <w:start w:val="1"/>
      <w:numFmt w:val="decimal"/>
      <w:isLgl/>
      <w:lvlText w:val="%1.%2"/>
      <w:lvlJc w:val="left"/>
      <w:pPr>
        <w:tabs>
          <w:tab w:val="num" w:pos="2216"/>
        </w:tabs>
        <w:ind w:left="2216" w:hanging="1365"/>
      </w:pPr>
    </w:lvl>
    <w:lvl w:ilvl="2">
      <w:start w:val="1"/>
      <w:numFmt w:val="decimal"/>
      <w:isLgl/>
      <w:lvlText w:val="%1.%2.%3"/>
      <w:lvlJc w:val="left"/>
      <w:pPr>
        <w:tabs>
          <w:tab w:val="num" w:pos="2216"/>
        </w:tabs>
        <w:ind w:left="2216" w:hanging="1365"/>
      </w:pPr>
    </w:lvl>
    <w:lvl w:ilvl="3">
      <w:start w:val="1"/>
      <w:numFmt w:val="decimal"/>
      <w:isLgl/>
      <w:lvlText w:val="%1.%2.%3.%4"/>
      <w:lvlJc w:val="left"/>
      <w:pPr>
        <w:tabs>
          <w:tab w:val="num" w:pos="2216"/>
        </w:tabs>
        <w:ind w:left="2216" w:hanging="1365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365"/>
      </w:p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</w:lvl>
  </w:abstractNum>
  <w:abstractNum w:abstractNumId="8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4A5032B7"/>
    <w:multiLevelType w:val="hybridMultilevel"/>
    <w:tmpl w:val="27A8A1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3E041E0"/>
    <w:multiLevelType w:val="multilevel"/>
    <w:tmpl w:val="BCA22BD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2">
    <w:nsid w:val="65D73CF7"/>
    <w:multiLevelType w:val="hybridMultilevel"/>
    <w:tmpl w:val="09B85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FB357B"/>
    <w:multiLevelType w:val="hybridMultilevel"/>
    <w:tmpl w:val="04707CF8"/>
    <w:lvl w:ilvl="0" w:tplc="E564BFE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70374F59"/>
    <w:multiLevelType w:val="hybridMultilevel"/>
    <w:tmpl w:val="A7B41A9C"/>
    <w:lvl w:ilvl="0" w:tplc="D42C20B4">
      <w:start w:val="1"/>
      <w:numFmt w:val="decimal"/>
      <w:lvlText w:val="%1."/>
      <w:lvlJc w:val="left"/>
      <w:pPr>
        <w:tabs>
          <w:tab w:val="num" w:pos="1192"/>
        </w:tabs>
        <w:ind w:left="983" w:hanging="9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41779"/>
    <w:multiLevelType w:val="hybridMultilevel"/>
    <w:tmpl w:val="1DE42974"/>
    <w:lvl w:ilvl="0" w:tplc="B99AE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58DD2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77876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F7AE93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D6E7E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85847A2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38285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B12FE5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3423DC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3"/>
  </w:num>
  <w:num w:numId="5">
    <w:abstractNumId w:val="9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26"/>
    <w:rsid w:val="00045F40"/>
    <w:rsid w:val="00055582"/>
    <w:rsid w:val="00056343"/>
    <w:rsid w:val="00065FD9"/>
    <w:rsid w:val="0007121B"/>
    <w:rsid w:val="000832B3"/>
    <w:rsid w:val="000C1D75"/>
    <w:rsid w:val="000C38FD"/>
    <w:rsid w:val="000D7A15"/>
    <w:rsid w:val="0017301F"/>
    <w:rsid w:val="00175C26"/>
    <w:rsid w:val="00182DD7"/>
    <w:rsid w:val="001910E2"/>
    <w:rsid w:val="00193360"/>
    <w:rsid w:val="00195738"/>
    <w:rsid w:val="001A1ECF"/>
    <w:rsid w:val="001B76A0"/>
    <w:rsid w:val="001B7A1E"/>
    <w:rsid w:val="001C4912"/>
    <w:rsid w:val="001D0AC3"/>
    <w:rsid w:val="001E553F"/>
    <w:rsid w:val="001E70C2"/>
    <w:rsid w:val="00221E8D"/>
    <w:rsid w:val="002243EF"/>
    <w:rsid w:val="00255825"/>
    <w:rsid w:val="002824ED"/>
    <w:rsid w:val="002854E8"/>
    <w:rsid w:val="002A127D"/>
    <w:rsid w:val="002A5206"/>
    <w:rsid w:val="002B0129"/>
    <w:rsid w:val="002B4DFA"/>
    <w:rsid w:val="002E74ED"/>
    <w:rsid w:val="002F4BB1"/>
    <w:rsid w:val="0030355D"/>
    <w:rsid w:val="003035CD"/>
    <w:rsid w:val="00304EF4"/>
    <w:rsid w:val="00327ADB"/>
    <w:rsid w:val="00351A84"/>
    <w:rsid w:val="00363AA7"/>
    <w:rsid w:val="00370A4B"/>
    <w:rsid w:val="00395050"/>
    <w:rsid w:val="003A4494"/>
    <w:rsid w:val="003B2F5A"/>
    <w:rsid w:val="003B4880"/>
    <w:rsid w:val="003D67EA"/>
    <w:rsid w:val="003F0477"/>
    <w:rsid w:val="003F4D59"/>
    <w:rsid w:val="003F6CC5"/>
    <w:rsid w:val="003F7F46"/>
    <w:rsid w:val="00413A95"/>
    <w:rsid w:val="004537D1"/>
    <w:rsid w:val="00456A33"/>
    <w:rsid w:val="00456EBB"/>
    <w:rsid w:val="00460CA3"/>
    <w:rsid w:val="00463EC5"/>
    <w:rsid w:val="004803F3"/>
    <w:rsid w:val="00492B7E"/>
    <w:rsid w:val="004A0C12"/>
    <w:rsid w:val="004B4217"/>
    <w:rsid w:val="004C5C31"/>
    <w:rsid w:val="004C77A7"/>
    <w:rsid w:val="004E146E"/>
    <w:rsid w:val="004F1A82"/>
    <w:rsid w:val="00517557"/>
    <w:rsid w:val="00532518"/>
    <w:rsid w:val="00535E67"/>
    <w:rsid w:val="005477AB"/>
    <w:rsid w:val="005563D3"/>
    <w:rsid w:val="00594A88"/>
    <w:rsid w:val="005A1193"/>
    <w:rsid w:val="005B3726"/>
    <w:rsid w:val="005C4879"/>
    <w:rsid w:val="005C673B"/>
    <w:rsid w:val="00606EF6"/>
    <w:rsid w:val="00634CFF"/>
    <w:rsid w:val="0064404E"/>
    <w:rsid w:val="00690453"/>
    <w:rsid w:val="00695CB2"/>
    <w:rsid w:val="006D2737"/>
    <w:rsid w:val="006E2690"/>
    <w:rsid w:val="00701804"/>
    <w:rsid w:val="00741DA0"/>
    <w:rsid w:val="00744E82"/>
    <w:rsid w:val="00756C88"/>
    <w:rsid w:val="00761CDB"/>
    <w:rsid w:val="00771179"/>
    <w:rsid w:val="0077425A"/>
    <w:rsid w:val="00790335"/>
    <w:rsid w:val="00830FDE"/>
    <w:rsid w:val="0084621F"/>
    <w:rsid w:val="00852064"/>
    <w:rsid w:val="00863D2A"/>
    <w:rsid w:val="00882E82"/>
    <w:rsid w:val="00886B2D"/>
    <w:rsid w:val="00890A76"/>
    <w:rsid w:val="00891A26"/>
    <w:rsid w:val="00903A56"/>
    <w:rsid w:val="00905A5F"/>
    <w:rsid w:val="00911236"/>
    <w:rsid w:val="00911CB5"/>
    <w:rsid w:val="00960167"/>
    <w:rsid w:val="00965D97"/>
    <w:rsid w:val="00991424"/>
    <w:rsid w:val="009957DE"/>
    <w:rsid w:val="009B7D26"/>
    <w:rsid w:val="009D397D"/>
    <w:rsid w:val="009E3927"/>
    <w:rsid w:val="009F47DD"/>
    <w:rsid w:val="00A35B66"/>
    <w:rsid w:val="00A4376D"/>
    <w:rsid w:val="00A45225"/>
    <w:rsid w:val="00A614D9"/>
    <w:rsid w:val="00AA1990"/>
    <w:rsid w:val="00AA4195"/>
    <w:rsid w:val="00AB49E7"/>
    <w:rsid w:val="00AF4CE0"/>
    <w:rsid w:val="00B43635"/>
    <w:rsid w:val="00B47415"/>
    <w:rsid w:val="00B56269"/>
    <w:rsid w:val="00B60473"/>
    <w:rsid w:val="00B73F34"/>
    <w:rsid w:val="00B915D9"/>
    <w:rsid w:val="00B93D31"/>
    <w:rsid w:val="00BB6784"/>
    <w:rsid w:val="00BB7471"/>
    <w:rsid w:val="00BC429B"/>
    <w:rsid w:val="00BD58EF"/>
    <w:rsid w:val="00BD7963"/>
    <w:rsid w:val="00BF5BBA"/>
    <w:rsid w:val="00C00A0B"/>
    <w:rsid w:val="00C232ED"/>
    <w:rsid w:val="00C44895"/>
    <w:rsid w:val="00C62584"/>
    <w:rsid w:val="00C63F44"/>
    <w:rsid w:val="00C73049"/>
    <w:rsid w:val="00C73917"/>
    <w:rsid w:val="00D043B5"/>
    <w:rsid w:val="00D575BD"/>
    <w:rsid w:val="00D6216B"/>
    <w:rsid w:val="00D73EAA"/>
    <w:rsid w:val="00D90C5C"/>
    <w:rsid w:val="00DA671E"/>
    <w:rsid w:val="00DB0DC0"/>
    <w:rsid w:val="00E171B4"/>
    <w:rsid w:val="00E21666"/>
    <w:rsid w:val="00E35E2D"/>
    <w:rsid w:val="00E42A8A"/>
    <w:rsid w:val="00E910BC"/>
    <w:rsid w:val="00F236E6"/>
    <w:rsid w:val="00F2574D"/>
    <w:rsid w:val="00F362F6"/>
    <w:rsid w:val="00F704FB"/>
    <w:rsid w:val="00F83BDD"/>
    <w:rsid w:val="00F843D3"/>
    <w:rsid w:val="00F90249"/>
    <w:rsid w:val="00FB2ABD"/>
    <w:rsid w:val="00FE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6E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3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851"/>
      <w:jc w:val="both"/>
    </w:pPr>
    <w:rPr>
      <w:kern w:val="28"/>
      <w:sz w:val="28"/>
      <w:lang w:val="en-US"/>
    </w:rPr>
  </w:style>
  <w:style w:type="paragraph" w:styleId="a6">
    <w:name w:val="Body Text"/>
    <w:basedOn w:val="a"/>
    <w:link w:val="a7"/>
    <w:pPr>
      <w:jc w:val="both"/>
    </w:pPr>
    <w:rPr>
      <w:kern w:val="28"/>
      <w:sz w:val="28"/>
      <w:lang w:val="en-US"/>
    </w:rPr>
  </w:style>
  <w:style w:type="paragraph" w:styleId="20">
    <w:name w:val="Body Text 2"/>
    <w:basedOn w:val="a"/>
    <w:link w:val="21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0">
    <w:name w:val="Body Text Indent 3"/>
    <w:basedOn w:val="a"/>
    <w:pPr>
      <w:ind w:left="567"/>
      <w:jc w:val="both"/>
    </w:pPr>
    <w:rPr>
      <w:sz w:val="28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8">
    <w:name w:val="caption"/>
    <w:basedOn w:val="a"/>
    <w:next w:val="a"/>
    <w:qFormat/>
    <w:pPr>
      <w:ind w:left="8460"/>
    </w:pPr>
    <w:rPr>
      <w:b/>
      <w:sz w:val="28"/>
    </w:rPr>
  </w:style>
  <w:style w:type="table" w:styleId="a9">
    <w:name w:val="Table Grid"/>
    <w:basedOn w:val="a1"/>
    <w:rsid w:val="00F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E2166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E216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E2166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E216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Strong"/>
    <w:basedOn w:val="a0"/>
    <w:qFormat/>
    <w:rsid w:val="00E21666"/>
    <w:rPr>
      <w:b/>
      <w:bCs/>
    </w:rPr>
  </w:style>
  <w:style w:type="paragraph" w:customStyle="1" w:styleId="10">
    <w:name w:val="Название1"/>
    <w:basedOn w:val="a"/>
    <w:qFormat/>
    <w:rsid w:val="00363AA7"/>
    <w:pPr>
      <w:ind w:right="-285"/>
      <w:jc w:val="center"/>
    </w:pPr>
    <w:rPr>
      <w:b/>
      <w:color w:val="000000"/>
      <w:sz w:val="28"/>
    </w:rPr>
  </w:style>
  <w:style w:type="paragraph" w:styleId="ac">
    <w:name w:val="Block Text"/>
    <w:basedOn w:val="a"/>
    <w:rsid w:val="00363AA7"/>
    <w:pPr>
      <w:ind w:left="-360" w:right="50" w:firstLine="1080"/>
      <w:jc w:val="both"/>
    </w:pPr>
    <w:rPr>
      <w:sz w:val="24"/>
    </w:rPr>
  </w:style>
  <w:style w:type="paragraph" w:customStyle="1" w:styleId="ConsNormal">
    <w:name w:val="ConsNormal"/>
    <w:rsid w:val="004A0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4A0C1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ad">
    <w:name w:val="Таблицы (моноширинный)"/>
    <w:basedOn w:val="a"/>
    <w:next w:val="a"/>
    <w:rsid w:val="004A0C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70A4B"/>
    <w:rPr>
      <w:kern w:val="28"/>
      <w:sz w:val="28"/>
      <w:lang w:val="en-US"/>
    </w:rPr>
  </w:style>
  <w:style w:type="character" w:customStyle="1" w:styleId="21">
    <w:name w:val="Основной текст 2 Знак"/>
    <w:basedOn w:val="a0"/>
    <w:link w:val="20"/>
    <w:rsid w:val="00690453"/>
    <w:rPr>
      <w:kern w:val="28"/>
      <w:sz w:val="28"/>
    </w:rPr>
  </w:style>
  <w:style w:type="paragraph" w:styleId="ae">
    <w:name w:val="Balloon Text"/>
    <w:basedOn w:val="a"/>
    <w:link w:val="af"/>
    <w:rsid w:val="00AA419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AA41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56E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35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851"/>
      <w:jc w:val="both"/>
    </w:pPr>
    <w:rPr>
      <w:kern w:val="28"/>
      <w:sz w:val="28"/>
      <w:lang w:val="en-US"/>
    </w:rPr>
  </w:style>
  <w:style w:type="paragraph" w:styleId="a6">
    <w:name w:val="Body Text"/>
    <w:basedOn w:val="a"/>
    <w:link w:val="a7"/>
    <w:pPr>
      <w:jc w:val="both"/>
    </w:pPr>
    <w:rPr>
      <w:kern w:val="28"/>
      <w:sz w:val="28"/>
      <w:lang w:val="en-US"/>
    </w:rPr>
  </w:style>
  <w:style w:type="paragraph" w:styleId="20">
    <w:name w:val="Body Text 2"/>
    <w:basedOn w:val="a"/>
    <w:link w:val="21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0">
    <w:name w:val="Body Text Indent 3"/>
    <w:basedOn w:val="a"/>
    <w:pPr>
      <w:ind w:left="567"/>
      <w:jc w:val="both"/>
    </w:pPr>
    <w:rPr>
      <w:sz w:val="28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8">
    <w:name w:val="caption"/>
    <w:basedOn w:val="a"/>
    <w:next w:val="a"/>
    <w:qFormat/>
    <w:pPr>
      <w:ind w:left="8460"/>
    </w:pPr>
    <w:rPr>
      <w:b/>
      <w:sz w:val="28"/>
    </w:rPr>
  </w:style>
  <w:style w:type="table" w:styleId="a9">
    <w:name w:val="Table Grid"/>
    <w:basedOn w:val="a1"/>
    <w:rsid w:val="00F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E21666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E216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E2166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Title">
    <w:name w:val="ConsPlusTitle"/>
    <w:rsid w:val="00E216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Strong"/>
    <w:basedOn w:val="a0"/>
    <w:qFormat/>
    <w:rsid w:val="00E21666"/>
    <w:rPr>
      <w:b/>
      <w:bCs/>
    </w:rPr>
  </w:style>
  <w:style w:type="paragraph" w:customStyle="1" w:styleId="10">
    <w:name w:val="Название1"/>
    <w:basedOn w:val="a"/>
    <w:qFormat/>
    <w:rsid w:val="00363AA7"/>
    <w:pPr>
      <w:ind w:right="-285"/>
      <w:jc w:val="center"/>
    </w:pPr>
    <w:rPr>
      <w:b/>
      <w:color w:val="000000"/>
      <w:sz w:val="28"/>
    </w:rPr>
  </w:style>
  <w:style w:type="paragraph" w:styleId="ac">
    <w:name w:val="Block Text"/>
    <w:basedOn w:val="a"/>
    <w:rsid w:val="00363AA7"/>
    <w:pPr>
      <w:ind w:left="-360" w:right="50" w:firstLine="1080"/>
      <w:jc w:val="both"/>
    </w:pPr>
    <w:rPr>
      <w:sz w:val="24"/>
    </w:rPr>
  </w:style>
  <w:style w:type="paragraph" w:customStyle="1" w:styleId="ConsNormal">
    <w:name w:val="ConsNormal"/>
    <w:rsid w:val="004A0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4A0C1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ad">
    <w:name w:val="Таблицы (моноширинный)"/>
    <w:basedOn w:val="a"/>
    <w:next w:val="a"/>
    <w:rsid w:val="004A0C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70A4B"/>
    <w:rPr>
      <w:kern w:val="28"/>
      <w:sz w:val="28"/>
      <w:lang w:val="en-US"/>
    </w:rPr>
  </w:style>
  <w:style w:type="character" w:customStyle="1" w:styleId="21">
    <w:name w:val="Основной текст 2 Знак"/>
    <w:basedOn w:val="a0"/>
    <w:link w:val="20"/>
    <w:rsid w:val="00690453"/>
    <w:rPr>
      <w:kern w:val="28"/>
      <w:sz w:val="28"/>
    </w:rPr>
  </w:style>
  <w:style w:type="paragraph" w:styleId="ae">
    <w:name w:val="Balloon Text"/>
    <w:basedOn w:val="a"/>
    <w:link w:val="af"/>
    <w:rsid w:val="00AA419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AA4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3A919-AD49-4249-AA91-E9EFEB522115}"/>
</file>

<file path=customXml/itemProps2.xml><?xml version="1.0" encoding="utf-8"?>
<ds:datastoreItem xmlns:ds="http://schemas.openxmlformats.org/officeDocument/2006/customXml" ds:itemID="{C3558080-91ED-4851-B496-371F9FA9D1AF}"/>
</file>

<file path=customXml/itemProps3.xml><?xml version="1.0" encoding="utf-8"?>
<ds:datastoreItem xmlns:ds="http://schemas.openxmlformats.org/officeDocument/2006/customXml" ds:itemID="{756FA88E-3549-453B-8A03-262AEB4D3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750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Машбюро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Кузубова</dc:creator>
  <cp:keywords/>
  <cp:lastModifiedBy>Харченко Оксана Александровна</cp:lastModifiedBy>
  <cp:revision>11</cp:revision>
  <cp:lastPrinted>2019-08-29T10:42:00Z</cp:lastPrinted>
  <dcterms:created xsi:type="dcterms:W3CDTF">2019-08-29T10:10:00Z</dcterms:created>
  <dcterms:modified xsi:type="dcterms:W3CDTF">2019-09-09T05:12:00Z</dcterms:modified>
</cp:coreProperties>
</file>