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28" w:rsidRDefault="00DB4515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1282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1282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11282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>SBR012-2208180025</w:t>
            </w:r>
          </w:p>
        </w:tc>
      </w:tr>
      <w:tr w:rsidR="0011282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имущества посредством публичного предложения в </w:t>
            </w:r>
            <w:r>
              <w:rPr>
                <w:color w:val="000000"/>
              </w:rPr>
              <w:t>электронной форме</w:t>
            </w:r>
          </w:p>
        </w:tc>
      </w:tr>
    </w:tbl>
    <w:p w:rsidR="00112828" w:rsidRDefault="00112828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72"/>
        <w:gridCol w:w="3246"/>
        <w:gridCol w:w="1357"/>
        <w:gridCol w:w="1306"/>
        <w:gridCol w:w="2722"/>
        <w:gridCol w:w="1373"/>
      </w:tblGrid>
      <w:tr w:rsidR="0011282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1282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55,1 кв.м, подвал (кадастровый номер 34:34:030028:1610). Подвал- 55,1 кв.м. Волгоград, Дзержинский район, ул. 51-й </w:t>
            </w:r>
            <w:r>
              <w:rPr>
                <w:color w:val="000000"/>
              </w:rPr>
              <w:t>Гвардейской, 39.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>564 000.00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11282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37,4 </w:t>
            </w:r>
            <w:r>
              <w:rPr>
                <w:color w:val="000000"/>
              </w:rPr>
              <w:t>кв.м, подвал (кадастровый номер 34:34:030028:1608). Подвал- 37,4 кв.м. Волгоград, Дзержинский район, ул. 51-й Гвардейской, 39.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>407 000.00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в продаже имущества посредством публичного предложения либо ни один из </w:t>
            </w:r>
            <w:r>
              <w:rPr>
                <w:color w:val="000000"/>
              </w:rPr>
              <w:t>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11282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36,1 кв.м, подвал (кадастровый номер 34:34:030028:1609). Подвал- 36,1 кв.м. Волгоград, Дзержинский район, ул. 51-й Гвардейской, 39.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>393 000.00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>Не бы</w:t>
            </w:r>
            <w:r>
              <w:rPr>
                <w:color w:val="000000"/>
              </w:rPr>
              <w:t>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11282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35,2 кв.м, подвал (кадастровый номер 34:34</w:t>
            </w:r>
            <w:r>
              <w:rPr>
                <w:color w:val="000000"/>
              </w:rPr>
              <w:t>:030028:1606). Подвал- 35,2 кв.м. Волгоград, Дзержинский район, ул. 51-й Гвардейской, 39.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>383 000.00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</w:t>
            </w:r>
            <w:r>
              <w:rPr>
                <w:color w:val="000000"/>
              </w:rPr>
              <w:t xml:space="preserve">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11282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73,4 кв.м, подвал (кадастровый номер 34:34:040008:1516). Подвал- 73,4 кв.м. Волгоград, Центральный район, ул. им. Глазкова,15.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>799 000.00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в </w:t>
            </w:r>
            <w:r>
              <w:rPr>
                <w:color w:val="000000"/>
              </w:rPr>
              <w:t xml:space="preserve">продаже имущества посредством публичного предложения либо ни один из претендентов не признан участником </w:t>
            </w:r>
            <w:r>
              <w:rPr>
                <w:color w:val="000000"/>
              </w:rPr>
              <w:lastRenderedPageBreak/>
              <w:t>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Решение о повторных торгах</w:t>
            </w:r>
          </w:p>
        </w:tc>
      </w:tr>
    </w:tbl>
    <w:p w:rsidR="00112828" w:rsidRDefault="0011282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1282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1282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11282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12828" w:rsidRDefault="00DB451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12828" w:rsidRDefault="00112828">
            <w:pPr>
              <w:rPr>
                <w:color w:val="000000"/>
              </w:rPr>
            </w:pPr>
          </w:p>
        </w:tc>
      </w:tr>
      <w:tr w:rsidR="0011282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11282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11282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11282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12828" w:rsidRDefault="00DB451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12828" w:rsidRDefault="00112828">
            <w:pPr>
              <w:rPr>
                <w:color w:val="000000"/>
              </w:rPr>
            </w:pPr>
          </w:p>
        </w:tc>
      </w:tr>
    </w:tbl>
    <w:p w:rsidR="00112828" w:rsidRDefault="00112828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11282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1282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11282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1282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11282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112828" w:rsidRDefault="00112828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11282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1282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11282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112828">
            <w:pPr>
              <w:rPr>
                <w:color w:val="000000"/>
              </w:rPr>
            </w:pPr>
          </w:p>
        </w:tc>
      </w:tr>
      <w:tr w:rsidR="0011282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>27.09.2022 11:12:47</w:t>
            </w:r>
          </w:p>
        </w:tc>
      </w:tr>
      <w:tr w:rsidR="0011282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>27.09.2022 11:12:49</w:t>
            </w:r>
          </w:p>
        </w:tc>
      </w:tr>
      <w:tr w:rsidR="0011282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11282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>27.09.2022 11:12</w:t>
            </w:r>
          </w:p>
        </w:tc>
      </w:tr>
      <w:tr w:rsidR="0011282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11282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11282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1282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1282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t>1016381</w:t>
            </w:r>
          </w:p>
        </w:tc>
      </w:tr>
      <w:tr w:rsidR="0011282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DB451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2828" w:rsidRDefault="00112828">
            <w:pPr>
              <w:rPr>
                <w:color w:val="000000"/>
              </w:rPr>
            </w:pPr>
          </w:p>
        </w:tc>
      </w:tr>
    </w:tbl>
    <w:p w:rsidR="00112828" w:rsidRDefault="00112828"/>
    <w:sectPr w:rsidR="00112828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12828"/>
    <w:rsid w:val="00A77B3E"/>
    <w:rsid w:val="00CA2A55"/>
    <w:rsid w:val="00DB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2022-09-27T07:35:00+00:00</DatePub>
    <LongName xmlns="e4d50f4a-1345-415d-aadd-f942b5769167">П Р О Т О К О Л № 22-90.1 приема заявок и признания несостоявшимся аукциона по продаже объектов муниципального имущества посредством публичного предложения в электронной форме, объявленного в соответствии с информационным сообщением № 22-90 от 18.08.2022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2022-09-26T13:30:00+00:00</DateEndRcv>
    <DateOfSale xmlns="e4d50f4a-1345-415d-aadd-f942b5769167">2022-09-28T05:00:00+00:00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1848D31F-B399-4D56-AA3E-AA3FB2CA7B33}"/>
</file>

<file path=customXml/itemProps2.xml><?xml version="1.0" encoding="utf-8"?>
<ds:datastoreItem xmlns:ds="http://schemas.openxmlformats.org/officeDocument/2006/customXml" ds:itemID="{4EFA62A0-229E-46FA-9353-F310D25A49BE}"/>
</file>

<file path=customXml/itemProps3.xml><?xml version="1.0" encoding="utf-8"?>
<ds:datastoreItem xmlns:ds="http://schemas.openxmlformats.org/officeDocument/2006/customXml" ds:itemID="{35CCB7AF-9D99-41C0-BF9C-9356D3280B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2824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22-90.1 приема заявок и признания несостоявшимся аукциона по продаже объектов муниципального имущества посредством публичного предложения в ЭФ</dc:title>
  <dc:creator>Летова Инна Сергеевна</dc:creator>
  <cp:lastModifiedBy>Летова Инна Сергеевна</cp:lastModifiedBy>
  <cp:revision>2</cp:revision>
  <dcterms:created xsi:type="dcterms:W3CDTF">2022-09-27T08:13:00Z</dcterms:created>
  <dcterms:modified xsi:type="dcterms:W3CDTF">2022-09-27T08:13:00Z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