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0E" w:rsidRDefault="00B137F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72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472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A4720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472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472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472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4720E" w:rsidRDefault="00A4720E">
            <w:pPr>
              <w:rPr>
                <w:color w:val="000000"/>
              </w:rPr>
            </w:pPr>
          </w:p>
        </w:tc>
      </w:tr>
    </w:tbl>
    <w:p w:rsidR="00A4720E" w:rsidRDefault="00A4720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720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72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472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A472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A4720E" w:rsidRDefault="00A4720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720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72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472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площадью 76,8 кв.м (1 этаж), кадастровый номер </w:t>
            </w:r>
            <w:r>
              <w:rPr>
                <w:color w:val="000000"/>
              </w:rPr>
              <w:t>34:34:080071:775. Волгоград, Красноармейский район, ул. им. Доценко, д. 39, пом. I.</w:t>
            </w:r>
          </w:p>
        </w:tc>
      </w:tr>
    </w:tbl>
    <w:p w:rsidR="00A4720E" w:rsidRDefault="00A4720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472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A4720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472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3245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344800924926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Байков Денис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A472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1636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340300086450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Карпова Татьяна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A472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6168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340895482497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Ремезов Петр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A4720E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A4720E" w:rsidRDefault="00A4720E">
            <w:pPr>
              <w:rPr>
                <w:color w:val="000000"/>
                <w:sz w:val="22"/>
              </w:rPr>
            </w:pPr>
          </w:p>
        </w:tc>
      </w:tr>
    </w:tbl>
    <w:p w:rsidR="00A4720E" w:rsidRDefault="00A4720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4720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A4720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4720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4720E" w:rsidRDefault="00A4720E">
            <w:pPr>
              <w:rPr>
                <w:color w:val="000000"/>
              </w:rPr>
            </w:pPr>
          </w:p>
        </w:tc>
      </w:tr>
    </w:tbl>
    <w:p w:rsidR="00A4720E" w:rsidRDefault="00A4720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720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72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472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4720E" w:rsidRDefault="00A4720E">
            <w:pPr>
              <w:rPr>
                <w:color w:val="000000"/>
              </w:rPr>
            </w:pPr>
          </w:p>
        </w:tc>
      </w:tr>
      <w:tr w:rsidR="00A472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4720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4720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720E" w:rsidRDefault="00B137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4720E" w:rsidRDefault="00A4720E">
            <w:pPr>
              <w:rPr>
                <w:color w:val="000000"/>
              </w:rPr>
            </w:pPr>
          </w:p>
        </w:tc>
      </w:tr>
    </w:tbl>
    <w:p w:rsidR="00A4720E" w:rsidRDefault="00A4720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4720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4720E" w:rsidRDefault="00A4720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4720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A4720E">
            <w:pPr>
              <w:rPr>
                <w:color w:val="000000"/>
              </w:rPr>
            </w:pP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16.01.2024 08:58:49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16.01.2024 08:58:50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16.01.2024 08:58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A4720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720E" w:rsidRDefault="00B137F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4720E"/>
    <w:rsid w:val="00A77B3E"/>
    <w:rsid w:val="00B137F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2024-01-16T06:15:00+00:00</DatePub>
    <LongName xmlns="e4d50f4a-1345-415d-aadd-f942b5769167">Протокол № 23-26.2-3 от 16.01.2024 об определении участников _лот 3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1F17D28-B8C3-4CAC-A75A-219D575C7A37}"/>
</file>

<file path=customXml/itemProps2.xml><?xml version="1.0" encoding="utf-8"?>
<ds:datastoreItem xmlns:ds="http://schemas.openxmlformats.org/officeDocument/2006/customXml" ds:itemID="{F2455DE4-DF13-48F9-BE6B-BC118721D484}"/>
</file>

<file path=customXml/itemProps3.xml><?xml version="1.0" encoding="utf-8"?>
<ds:datastoreItem xmlns:ds="http://schemas.openxmlformats.org/officeDocument/2006/customXml" ds:itemID="{1FF2E580-8E87-4ED1-9CE0-A5517D251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2364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23-26.2-3 от 16.01.2024 об определении участников _лот 3</dc:title>
  <dc:creator>Летова Инна Сергеевна</dc:creator>
  <cp:lastModifiedBy>Летова Инна Сергеевна</cp:lastModifiedBy>
  <cp:revision>2</cp:revision>
  <dcterms:created xsi:type="dcterms:W3CDTF">2024-01-16T05:59:00Z</dcterms:created>
  <dcterms:modified xsi:type="dcterms:W3CDTF">2024-01-16T05:59:00Z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