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5" w:rsidRPr="00FF0A1F" w:rsidRDefault="00B67025" w:rsidP="00B67025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FF0A1F">
        <w:rPr>
          <w:sz w:val="28"/>
          <w:szCs w:val="28"/>
        </w:rPr>
        <w:t>УТВЕРЖДЕНО</w:t>
      </w:r>
    </w:p>
    <w:p w:rsidR="00B67025" w:rsidRPr="00FF0A1F" w:rsidRDefault="00B67025" w:rsidP="00B67025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FF0A1F">
        <w:rPr>
          <w:sz w:val="28"/>
          <w:szCs w:val="28"/>
        </w:rPr>
        <w:t>постановлением</w:t>
      </w:r>
    </w:p>
    <w:p w:rsidR="00B67025" w:rsidRPr="00FF0A1F" w:rsidRDefault="00B67025" w:rsidP="00B67025">
      <w:pPr>
        <w:autoSpaceDE w:val="0"/>
        <w:autoSpaceDN w:val="0"/>
        <w:adjustRightInd w:val="0"/>
        <w:ind w:left="6237"/>
        <w:rPr>
          <w:sz w:val="28"/>
          <w:szCs w:val="28"/>
        </w:rPr>
      </w:pPr>
      <w:r w:rsidRPr="00FF0A1F">
        <w:rPr>
          <w:sz w:val="28"/>
          <w:szCs w:val="28"/>
        </w:rPr>
        <w:t>администрации Волгограда</w:t>
      </w:r>
    </w:p>
    <w:p w:rsidR="00B67025" w:rsidRDefault="00B67025" w:rsidP="00B670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025" w:rsidRDefault="00B67025" w:rsidP="00B670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025" w:rsidRPr="00FF0A1F" w:rsidRDefault="00B67025" w:rsidP="00B670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7025" w:rsidRPr="00FF0A1F" w:rsidRDefault="00B67025" w:rsidP="00B6702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F0A1F">
        <w:rPr>
          <w:bCs/>
          <w:sz w:val="28"/>
          <w:szCs w:val="28"/>
        </w:rPr>
        <w:t>ПОЛОЖЕНИЕ</w:t>
      </w:r>
    </w:p>
    <w:p w:rsidR="00B67025" w:rsidRDefault="00B67025" w:rsidP="00B67025">
      <w:pPr>
        <w:suppressAutoHyphens/>
        <w:ind w:firstLine="720"/>
        <w:jc w:val="center"/>
        <w:rPr>
          <w:sz w:val="28"/>
          <w:szCs w:val="28"/>
        </w:rPr>
      </w:pPr>
      <w:r w:rsidRPr="00FF0A1F">
        <w:rPr>
          <w:sz w:val="28"/>
          <w:szCs w:val="28"/>
        </w:rPr>
        <w:t xml:space="preserve">о конкурсе на лучшую концепцию объектов общественного питания, расположенных в границах территории благоустройства нижней террасы Центральной набережной Волгограда </w:t>
      </w:r>
    </w:p>
    <w:p w:rsidR="00B67025" w:rsidRPr="00FF0A1F" w:rsidRDefault="00B67025" w:rsidP="00B67025">
      <w:pPr>
        <w:suppressAutoHyphens/>
        <w:ind w:firstLine="720"/>
        <w:jc w:val="center"/>
        <w:rPr>
          <w:sz w:val="28"/>
          <w:szCs w:val="28"/>
        </w:rPr>
      </w:pPr>
    </w:p>
    <w:p w:rsidR="00B67025" w:rsidRDefault="00B67025" w:rsidP="00B67025">
      <w:pPr>
        <w:suppressAutoHyphens/>
        <w:spacing w:before="120" w:after="1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Pr="00FF0A1F">
        <w:rPr>
          <w:sz w:val="28"/>
          <w:szCs w:val="28"/>
        </w:rPr>
        <w:t>Общие положения</w:t>
      </w:r>
    </w:p>
    <w:p w:rsidR="00B67025" w:rsidRPr="00FF0A1F" w:rsidRDefault="00B67025" w:rsidP="00B67025">
      <w:pPr>
        <w:suppressAutoHyphens/>
        <w:spacing w:before="120" w:after="120"/>
        <w:ind w:left="720"/>
        <w:contextualSpacing/>
        <w:jc w:val="center"/>
        <w:rPr>
          <w:sz w:val="28"/>
          <w:szCs w:val="28"/>
        </w:rPr>
      </w:pPr>
    </w:p>
    <w:p w:rsidR="00B67025" w:rsidRPr="00FE2048" w:rsidRDefault="00B67025" w:rsidP="00B67025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1.1. Настоящее </w:t>
      </w:r>
      <w:r w:rsidRPr="00B431C7">
        <w:rPr>
          <w:sz w:val="28"/>
          <w:szCs w:val="28"/>
        </w:rPr>
        <w:t xml:space="preserve">Положение </w:t>
      </w:r>
      <w:r w:rsidRPr="008600A4">
        <w:rPr>
          <w:spacing w:val="-4"/>
          <w:sz w:val="28"/>
          <w:szCs w:val="28"/>
        </w:rPr>
        <w:t xml:space="preserve">разработано в соответствии с Федеральным </w:t>
      </w:r>
      <w:hyperlink r:id="rId5" w:history="1">
        <w:r w:rsidRPr="008600A4">
          <w:rPr>
            <w:spacing w:val="-4"/>
            <w:sz w:val="28"/>
            <w:szCs w:val="28"/>
          </w:rPr>
          <w:t>законом</w:t>
        </w:r>
      </w:hyperlink>
      <w:r w:rsidRPr="008600A4">
        <w:rPr>
          <w:spacing w:val="-4"/>
          <w:sz w:val="28"/>
          <w:szCs w:val="28"/>
        </w:rPr>
        <w:t xml:space="preserve"> от 06 октября 2003 г. № 131-ФЗ</w:t>
      </w:r>
      <w:r w:rsidRPr="00B431C7">
        <w:rPr>
          <w:sz w:val="28"/>
          <w:szCs w:val="28"/>
        </w:rPr>
        <w:t xml:space="preserve"> «Об общих принципах организации </w:t>
      </w:r>
      <w:r w:rsidRPr="00FE2048">
        <w:rPr>
          <w:spacing w:val="-4"/>
          <w:sz w:val="28"/>
          <w:szCs w:val="28"/>
        </w:rPr>
        <w:t xml:space="preserve">местного самоуправления в Российской Федерации», </w:t>
      </w:r>
      <w:hyperlink r:id="rId6" w:history="1">
        <w:r w:rsidRPr="00FE2048">
          <w:rPr>
            <w:spacing w:val="-4"/>
            <w:sz w:val="28"/>
            <w:szCs w:val="28"/>
          </w:rPr>
          <w:t>Уставом</w:t>
        </w:r>
      </w:hyperlink>
      <w:r w:rsidRPr="00FE2048">
        <w:rPr>
          <w:spacing w:val="-4"/>
          <w:sz w:val="28"/>
          <w:szCs w:val="28"/>
        </w:rPr>
        <w:t xml:space="preserve"> города-героя Во</w:t>
      </w:r>
      <w:r w:rsidRPr="00FE2048">
        <w:rPr>
          <w:spacing w:val="-4"/>
          <w:sz w:val="28"/>
          <w:szCs w:val="28"/>
        </w:rPr>
        <w:t>л</w:t>
      </w:r>
      <w:r w:rsidRPr="00FE2048">
        <w:rPr>
          <w:spacing w:val="-4"/>
          <w:sz w:val="28"/>
          <w:szCs w:val="28"/>
        </w:rPr>
        <w:t>гограда.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B431C7">
        <w:rPr>
          <w:sz w:val="28"/>
          <w:szCs w:val="28"/>
        </w:rPr>
        <w:t>Положение определяет порядок и условия проведения к</w:t>
      </w:r>
      <w:r w:rsidRPr="00ED6436">
        <w:rPr>
          <w:color w:val="000000" w:themeColor="text1"/>
          <w:sz w:val="28"/>
          <w:szCs w:val="28"/>
        </w:rPr>
        <w:t>о</w:t>
      </w:r>
      <w:r w:rsidRPr="00ED6436">
        <w:rPr>
          <w:color w:val="000000" w:themeColor="text1"/>
          <w:sz w:val="28"/>
          <w:szCs w:val="28"/>
        </w:rPr>
        <w:t>н</w:t>
      </w:r>
      <w:r w:rsidRPr="00ED6436">
        <w:rPr>
          <w:color w:val="000000" w:themeColor="text1"/>
          <w:sz w:val="28"/>
          <w:szCs w:val="28"/>
        </w:rPr>
        <w:t>курса</w:t>
      </w:r>
      <w:r w:rsidRPr="00ED6436">
        <w:rPr>
          <w:sz w:val="28"/>
          <w:szCs w:val="28"/>
        </w:rPr>
        <w:t xml:space="preserve"> </w:t>
      </w:r>
      <w:r w:rsidRPr="00B431C7">
        <w:rPr>
          <w:sz w:val="28"/>
          <w:szCs w:val="28"/>
        </w:rPr>
        <w:t>на лучшую концепцию объектов общественного питания, расположенных в границах территории благоустройства нижней террасы Цен</w:t>
      </w:r>
      <w:r>
        <w:rPr>
          <w:sz w:val="28"/>
          <w:szCs w:val="28"/>
        </w:rPr>
        <w:t>тральной наб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режной Волгограда (далее – концепция)</w:t>
      </w:r>
      <w:r w:rsidRPr="00B431C7">
        <w:rPr>
          <w:sz w:val="28"/>
          <w:szCs w:val="28"/>
        </w:rPr>
        <w:t>, процедуру подведения итогов конку</w:t>
      </w:r>
      <w:r w:rsidRPr="00B431C7">
        <w:rPr>
          <w:sz w:val="28"/>
          <w:szCs w:val="28"/>
        </w:rPr>
        <w:t>р</w:t>
      </w:r>
      <w:r w:rsidRPr="00B431C7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Pr="00B431C7">
        <w:rPr>
          <w:sz w:val="28"/>
          <w:szCs w:val="28"/>
        </w:rPr>
        <w:t>на лучшую концепцию объектов общественного питания, расположенных в границах территории благоустройства нижней террасы Цен</w:t>
      </w:r>
      <w:r>
        <w:rPr>
          <w:sz w:val="28"/>
          <w:szCs w:val="28"/>
        </w:rPr>
        <w:t>тральной набере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ной </w:t>
      </w:r>
      <w:r>
        <w:rPr>
          <w:sz w:val="28"/>
          <w:szCs w:val="28"/>
        </w:rPr>
        <w:br/>
        <w:t>Волгограда (далее – конкурс)</w:t>
      </w:r>
      <w:r w:rsidRPr="00B431C7">
        <w:rPr>
          <w:sz w:val="28"/>
          <w:szCs w:val="28"/>
        </w:rPr>
        <w:t>.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B431C7">
        <w:rPr>
          <w:sz w:val="28"/>
          <w:szCs w:val="28"/>
        </w:rPr>
        <w:t>Целью конкурса является разработка концептуального решения организации объектов общественного питания в границах территории благ</w:t>
      </w:r>
      <w:r w:rsidRPr="00B431C7">
        <w:rPr>
          <w:sz w:val="28"/>
          <w:szCs w:val="28"/>
        </w:rPr>
        <w:t>о</w:t>
      </w:r>
      <w:r w:rsidRPr="00B431C7">
        <w:rPr>
          <w:sz w:val="28"/>
          <w:szCs w:val="28"/>
        </w:rPr>
        <w:t>устройства нижней террасы Центральной набережной Волгограда.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B431C7">
        <w:rPr>
          <w:sz w:val="28"/>
          <w:szCs w:val="28"/>
        </w:rPr>
        <w:t>Задачи конкурса: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 w:rsidRPr="00B431C7">
        <w:rPr>
          <w:sz w:val="28"/>
          <w:szCs w:val="28"/>
        </w:rPr>
        <w:t>выявление и формирование базы лучших идей, концепции, внешнего вида предприятий общественного питания, расположенных в границах благ</w:t>
      </w:r>
      <w:r w:rsidRPr="00B431C7">
        <w:rPr>
          <w:sz w:val="28"/>
          <w:szCs w:val="28"/>
        </w:rPr>
        <w:t>о</w:t>
      </w:r>
      <w:r w:rsidRPr="00B431C7">
        <w:rPr>
          <w:sz w:val="28"/>
          <w:szCs w:val="28"/>
        </w:rPr>
        <w:t xml:space="preserve">устройства нижней террасы </w:t>
      </w:r>
      <w:r>
        <w:rPr>
          <w:sz w:val="28"/>
          <w:szCs w:val="28"/>
        </w:rPr>
        <w:t xml:space="preserve">Центральной </w:t>
      </w:r>
      <w:r w:rsidRPr="00ED6436">
        <w:rPr>
          <w:color w:val="000000" w:themeColor="text1"/>
          <w:sz w:val="28"/>
          <w:szCs w:val="28"/>
        </w:rPr>
        <w:t>набережной Волгограда;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 w:rsidRPr="00B431C7">
        <w:rPr>
          <w:sz w:val="28"/>
          <w:szCs w:val="28"/>
        </w:rPr>
        <w:t xml:space="preserve">повышение туристической привлекательности </w:t>
      </w:r>
      <w:r>
        <w:rPr>
          <w:sz w:val="28"/>
          <w:szCs w:val="28"/>
        </w:rPr>
        <w:t>Волгограда</w:t>
      </w:r>
      <w:r w:rsidRPr="00B431C7">
        <w:rPr>
          <w:sz w:val="28"/>
          <w:szCs w:val="28"/>
        </w:rPr>
        <w:t>;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 w:rsidRPr="00B431C7">
        <w:rPr>
          <w:sz w:val="28"/>
          <w:szCs w:val="28"/>
        </w:rPr>
        <w:t>создание современного, благоустроенного пространства для жителей и гостей города-героя Волгограда.</w:t>
      </w:r>
    </w:p>
    <w:p w:rsidR="00B67025" w:rsidRPr="00B431C7" w:rsidRDefault="00B67025" w:rsidP="00B67025">
      <w:pPr>
        <w:ind w:firstLine="851"/>
        <w:jc w:val="both"/>
        <w:rPr>
          <w:sz w:val="28"/>
          <w:szCs w:val="28"/>
        </w:rPr>
      </w:pPr>
      <w:r w:rsidRPr="00B431C7">
        <w:rPr>
          <w:sz w:val="28"/>
          <w:szCs w:val="28"/>
        </w:rPr>
        <w:t>1.4.</w:t>
      </w:r>
      <w:r>
        <w:rPr>
          <w:b/>
          <w:sz w:val="28"/>
          <w:szCs w:val="28"/>
        </w:rPr>
        <w:t> </w:t>
      </w:r>
      <w:r w:rsidRPr="00B431C7">
        <w:rPr>
          <w:sz w:val="28"/>
          <w:szCs w:val="28"/>
        </w:rPr>
        <w:t>Уполномоченным органом по проведению конкурса является упра</w:t>
      </w:r>
      <w:r w:rsidRPr="00B431C7">
        <w:rPr>
          <w:sz w:val="28"/>
          <w:szCs w:val="28"/>
        </w:rPr>
        <w:t>в</w:t>
      </w:r>
      <w:r w:rsidRPr="00B431C7">
        <w:rPr>
          <w:sz w:val="28"/>
          <w:szCs w:val="28"/>
        </w:rPr>
        <w:t>ление экономического развития и инвестиций аппарата глав</w:t>
      </w:r>
      <w:r>
        <w:rPr>
          <w:sz w:val="28"/>
          <w:szCs w:val="28"/>
        </w:rPr>
        <w:t>ы Волгограда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 </w:t>
      </w:r>
      <w:r w:rsidRPr="00B431C7">
        <w:rPr>
          <w:sz w:val="28"/>
          <w:szCs w:val="28"/>
        </w:rPr>
        <w:t xml:space="preserve">– уполномоченный орган). </w:t>
      </w:r>
    </w:p>
    <w:p w:rsidR="00B67025" w:rsidRDefault="00B67025" w:rsidP="00B67025">
      <w:pPr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431C7">
        <w:rPr>
          <w:rFonts w:eastAsiaTheme="minorHAnsi"/>
          <w:sz w:val="28"/>
          <w:szCs w:val="28"/>
          <w:lang w:eastAsia="en-US"/>
        </w:rPr>
        <w:t>1.5</w:t>
      </w:r>
      <w:r>
        <w:rPr>
          <w:rFonts w:eastAsiaTheme="minorHAnsi"/>
          <w:sz w:val="28"/>
          <w:szCs w:val="28"/>
          <w:lang w:eastAsia="en-US"/>
        </w:rPr>
        <w:t>. </w:t>
      </w:r>
      <w:r w:rsidRPr="00B431C7">
        <w:rPr>
          <w:rFonts w:eastAsiaTheme="minorHAnsi"/>
          <w:sz w:val="28"/>
          <w:szCs w:val="28"/>
          <w:lang w:eastAsia="en-US"/>
        </w:rPr>
        <w:t>Подведение</w:t>
      </w:r>
      <w:r>
        <w:rPr>
          <w:rFonts w:eastAsiaTheme="minorHAnsi"/>
          <w:sz w:val="28"/>
          <w:szCs w:val="28"/>
          <w:lang w:eastAsia="en-US"/>
        </w:rPr>
        <w:t xml:space="preserve"> итогов конкурса осуществляется</w:t>
      </w:r>
      <w:r w:rsidRPr="00B431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организационным 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митетом по подведению итогов конкурса (далее </w:t>
      </w:r>
      <w:r w:rsidRPr="00ED6436">
        <w:rPr>
          <w:rFonts w:eastAsiaTheme="minorHAnsi"/>
          <w:color w:val="000000" w:themeColor="text1"/>
          <w:sz w:val="28"/>
          <w:szCs w:val="28"/>
          <w:lang w:eastAsia="en-US"/>
        </w:rPr>
        <w:t>– оргкомитет).</w:t>
      </w:r>
    </w:p>
    <w:p w:rsidR="00B67025" w:rsidRPr="00B431C7" w:rsidRDefault="00B67025" w:rsidP="00B67025">
      <w:pPr>
        <w:ind w:firstLine="1276"/>
        <w:jc w:val="both"/>
        <w:rPr>
          <w:rFonts w:eastAsiaTheme="minorHAnsi"/>
          <w:sz w:val="28"/>
          <w:szCs w:val="28"/>
          <w:lang w:eastAsia="en-US"/>
        </w:rPr>
      </w:pPr>
    </w:p>
    <w:p w:rsidR="00B67025" w:rsidRDefault="00B67025" w:rsidP="00B6702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Pr="00FF0A1F">
        <w:rPr>
          <w:sz w:val="28"/>
          <w:szCs w:val="28"/>
        </w:rPr>
        <w:t>Условия участия в ко</w:t>
      </w:r>
      <w:r>
        <w:rPr>
          <w:sz w:val="28"/>
          <w:szCs w:val="28"/>
        </w:rPr>
        <w:t>нкурсе и порядок его проведения</w:t>
      </w:r>
    </w:p>
    <w:p w:rsidR="00B67025" w:rsidRPr="00FF0A1F" w:rsidRDefault="00B67025" w:rsidP="00B67025">
      <w:pPr>
        <w:suppressAutoHyphens/>
        <w:jc w:val="center"/>
        <w:rPr>
          <w:sz w:val="28"/>
          <w:szCs w:val="28"/>
        </w:rPr>
      </w:pP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2.1. </w:t>
      </w:r>
      <w:r w:rsidRPr="00FF0A1F">
        <w:rPr>
          <w:sz w:val="28"/>
          <w:szCs w:val="28"/>
        </w:rPr>
        <w:t xml:space="preserve">Участниками конкурса являются юридические лица, физические лица, подавшие заявки на участие в конкурсе </w:t>
      </w:r>
      <w:r>
        <w:rPr>
          <w:sz w:val="28"/>
          <w:szCs w:val="28"/>
        </w:rPr>
        <w:t xml:space="preserve">по форме </w:t>
      </w:r>
      <w:r w:rsidRPr="00FF0A1F">
        <w:rPr>
          <w:sz w:val="28"/>
          <w:szCs w:val="28"/>
        </w:rPr>
        <w:t xml:space="preserve">согласно приложению 1 к </w:t>
      </w:r>
      <w:r w:rsidRPr="00ED6436">
        <w:rPr>
          <w:color w:val="000000" w:themeColor="text1"/>
          <w:sz w:val="28"/>
          <w:szCs w:val="28"/>
        </w:rPr>
        <w:t>Положению (далее – заявка)</w:t>
      </w:r>
      <w:r>
        <w:rPr>
          <w:color w:val="000000" w:themeColor="text1"/>
          <w:sz w:val="28"/>
          <w:szCs w:val="28"/>
        </w:rPr>
        <w:t xml:space="preserve"> </w:t>
      </w:r>
      <w:r w:rsidRPr="00FF0A1F">
        <w:rPr>
          <w:sz w:val="28"/>
          <w:szCs w:val="28"/>
        </w:rPr>
        <w:t>и конкурсные работы в соответствии с настоящим Положением.</w:t>
      </w:r>
    </w:p>
    <w:p w:rsidR="00B67025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 xml:space="preserve">Каждому участнику при подаче заявки </w:t>
      </w:r>
      <w:r w:rsidRPr="00ED6436">
        <w:rPr>
          <w:color w:val="000000" w:themeColor="text1"/>
          <w:sz w:val="28"/>
          <w:szCs w:val="28"/>
        </w:rPr>
        <w:t xml:space="preserve">организатором </w:t>
      </w:r>
      <w:r w:rsidRPr="00FF0A1F">
        <w:rPr>
          <w:sz w:val="28"/>
          <w:szCs w:val="28"/>
        </w:rPr>
        <w:t>конкурса предоставляется графический материал по месту размещения объектов в составе топографической съемки и ситуационного плана.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FF0A1F">
        <w:rPr>
          <w:sz w:val="28"/>
          <w:szCs w:val="28"/>
        </w:rPr>
        <w:t>В состав конкурсных документов входят:</w:t>
      </w:r>
    </w:p>
    <w:p w:rsidR="00B67025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заявка;</w:t>
      </w:r>
    </w:p>
    <w:p w:rsidR="00B67025" w:rsidRPr="00DE2DE1" w:rsidRDefault="00B67025" w:rsidP="00B67025">
      <w:pPr>
        <w:ind w:firstLine="851"/>
        <w:jc w:val="both"/>
        <w:rPr>
          <w:sz w:val="28"/>
          <w:szCs w:val="28"/>
        </w:rPr>
      </w:pPr>
      <w:r w:rsidRPr="00DE2DE1">
        <w:rPr>
          <w:sz w:val="28"/>
          <w:szCs w:val="28"/>
        </w:rPr>
        <w:t>согласие на обработку персональных данных по форме согласно прил</w:t>
      </w:r>
      <w:r w:rsidRPr="00DE2DE1">
        <w:rPr>
          <w:sz w:val="28"/>
          <w:szCs w:val="28"/>
        </w:rPr>
        <w:t>о</w:t>
      </w:r>
      <w:r w:rsidRPr="00DE2DE1">
        <w:rPr>
          <w:sz w:val="28"/>
          <w:szCs w:val="28"/>
        </w:rPr>
        <w:t>жению 2 к настоящему Положению;</w:t>
      </w:r>
    </w:p>
    <w:p w:rsidR="00B67025" w:rsidRPr="00DE2DE1" w:rsidRDefault="00B67025" w:rsidP="00B67025">
      <w:pPr>
        <w:ind w:firstLine="851"/>
        <w:jc w:val="both"/>
        <w:rPr>
          <w:sz w:val="28"/>
          <w:szCs w:val="28"/>
        </w:rPr>
      </w:pPr>
      <w:r w:rsidRPr="00DE2DE1">
        <w:rPr>
          <w:sz w:val="28"/>
          <w:szCs w:val="28"/>
        </w:rPr>
        <w:t>согласие на передачу авторского права на использование эскизного пр</w:t>
      </w:r>
      <w:r w:rsidRPr="00DE2DE1">
        <w:rPr>
          <w:sz w:val="28"/>
          <w:szCs w:val="28"/>
        </w:rPr>
        <w:t>о</w:t>
      </w:r>
      <w:r w:rsidRPr="00DE2DE1">
        <w:rPr>
          <w:sz w:val="28"/>
          <w:szCs w:val="28"/>
        </w:rPr>
        <w:t>екта по форме согласно приложению 3 к настоящему Положению.</w:t>
      </w:r>
    </w:p>
    <w:p w:rsidR="00B67025" w:rsidRPr="00DE2DE1" w:rsidRDefault="00B67025" w:rsidP="00B67025">
      <w:pPr>
        <w:ind w:firstLine="851"/>
        <w:jc w:val="both"/>
        <w:rPr>
          <w:sz w:val="28"/>
          <w:szCs w:val="28"/>
        </w:rPr>
      </w:pPr>
      <w:r w:rsidRPr="00DE2DE1">
        <w:rPr>
          <w:sz w:val="28"/>
          <w:szCs w:val="28"/>
        </w:rPr>
        <w:t>2.3. Участники конкурса разрабатывают концепцию объектов общ</w:t>
      </w:r>
      <w:r w:rsidRPr="00DE2DE1">
        <w:rPr>
          <w:sz w:val="28"/>
          <w:szCs w:val="28"/>
        </w:rPr>
        <w:t>е</w:t>
      </w:r>
      <w:r w:rsidRPr="00DE2DE1">
        <w:rPr>
          <w:sz w:val="28"/>
          <w:szCs w:val="28"/>
        </w:rPr>
        <w:t>ственного питания, расположенных в границах территории благоустройства нижней террасы Центральной набережной Волгограда в виде эскизного проекта и пояснительной записки.</w:t>
      </w:r>
      <w:r w:rsidRPr="00DE2DE1">
        <w:rPr>
          <w:b/>
          <w:sz w:val="28"/>
          <w:szCs w:val="28"/>
        </w:rPr>
        <w:t xml:space="preserve"> </w:t>
      </w:r>
      <w:r w:rsidRPr="00DE2DE1">
        <w:rPr>
          <w:sz w:val="28"/>
          <w:szCs w:val="28"/>
        </w:rPr>
        <w:t>Концепция должна предусматривать возможность круглогодичной эксплуатации объектов общественного питания.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FF0A1F">
        <w:rPr>
          <w:sz w:val="28"/>
          <w:szCs w:val="28"/>
        </w:rPr>
        <w:t>Эскизный проект может быть выполнен в виде: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рисунка в любой художественной технике;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чертежей с указанием технических параметров, конструктивных решений, масштаба на усмотрение участника конкурса;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фотоизображений, выполненных в графических компьютерных программах.</w:t>
      </w:r>
    </w:p>
    <w:p w:rsidR="00B67025" w:rsidRPr="00983579" w:rsidRDefault="00B67025" w:rsidP="00B67025">
      <w:pPr>
        <w:suppressAutoHyphens/>
        <w:ind w:firstLine="851"/>
        <w:jc w:val="both"/>
        <w:rPr>
          <w:color w:val="000000" w:themeColor="text1"/>
          <w:sz w:val="28"/>
          <w:szCs w:val="28"/>
        </w:rPr>
      </w:pPr>
      <w:r w:rsidRPr="00983579">
        <w:rPr>
          <w:color w:val="000000" w:themeColor="text1"/>
          <w:sz w:val="28"/>
          <w:szCs w:val="28"/>
        </w:rPr>
        <w:t>2.5. В пояснительной записке указываются: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автор концепции;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идея (мысль, в основе которой автор реализует свой замысел);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иная информация по желанию участника конкурса.</w:t>
      </w:r>
    </w:p>
    <w:p w:rsidR="00B67025" w:rsidRPr="00FF0A1F" w:rsidRDefault="00B67025" w:rsidP="00B67025">
      <w:pPr>
        <w:suppressAutoHyphens/>
        <w:ind w:firstLine="851"/>
        <w:jc w:val="both"/>
        <w:rPr>
          <w:sz w:val="28"/>
          <w:szCs w:val="28"/>
        </w:rPr>
      </w:pPr>
      <w:r w:rsidRPr="00FF0A1F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FF0A1F">
        <w:rPr>
          <w:sz w:val="28"/>
          <w:szCs w:val="28"/>
        </w:rPr>
        <w:t>Представляемые участниками конкурса работы дублируются в электронном виде, в виде презентационного материала формата PDF.</w:t>
      </w:r>
    </w:p>
    <w:p w:rsidR="00B67025" w:rsidRPr="00FF0A1F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2.7. </w:t>
      </w:r>
      <w:r w:rsidRPr="00FF0A1F">
        <w:rPr>
          <w:bCs/>
          <w:sz w:val="28"/>
          <w:szCs w:val="28"/>
        </w:rPr>
        <w:t xml:space="preserve">Заявки </w:t>
      </w:r>
      <w:r>
        <w:rPr>
          <w:bCs/>
          <w:sz w:val="28"/>
          <w:szCs w:val="28"/>
        </w:rPr>
        <w:t>принимаются уполномоченным органом</w:t>
      </w:r>
      <w:r w:rsidRPr="00FF0A1F">
        <w:rPr>
          <w:bCs/>
          <w:sz w:val="28"/>
          <w:szCs w:val="28"/>
        </w:rPr>
        <w:t xml:space="preserve"> до 0</w:t>
      </w:r>
      <w:r>
        <w:rPr>
          <w:bCs/>
          <w:sz w:val="28"/>
          <w:szCs w:val="28"/>
        </w:rPr>
        <w:t>9 августа 2019 г. по адресу: Волгоград, ул. Рабоче-Крестьянская, 30</w:t>
      </w:r>
      <w:r w:rsidRPr="00FF0A1F">
        <w:rPr>
          <w:bCs/>
          <w:sz w:val="28"/>
          <w:szCs w:val="28"/>
        </w:rPr>
        <w:t>.</w:t>
      </w:r>
    </w:p>
    <w:p w:rsidR="00B67025" w:rsidRPr="00FF0A1F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2.8. </w:t>
      </w:r>
      <w:r w:rsidRPr="00FF0A1F">
        <w:rPr>
          <w:bCs/>
          <w:sz w:val="28"/>
          <w:szCs w:val="28"/>
        </w:rPr>
        <w:t>Выбор лучшей концепции осуществляется</w:t>
      </w:r>
      <w:r w:rsidRPr="00480FC9">
        <w:rPr>
          <w:bCs/>
          <w:color w:val="000000" w:themeColor="text1"/>
          <w:sz w:val="28"/>
          <w:szCs w:val="28"/>
        </w:rPr>
        <w:t xml:space="preserve"> оргкомитетом </w:t>
      </w:r>
      <w:r w:rsidRPr="00FF0A1F">
        <w:rPr>
          <w:bCs/>
          <w:sz w:val="28"/>
          <w:szCs w:val="28"/>
        </w:rPr>
        <w:t>в отсу</w:t>
      </w:r>
      <w:r w:rsidRPr="00FF0A1F">
        <w:rPr>
          <w:bCs/>
          <w:sz w:val="28"/>
          <w:szCs w:val="28"/>
        </w:rPr>
        <w:t>т</w:t>
      </w:r>
      <w:r w:rsidRPr="00FF0A1F">
        <w:rPr>
          <w:bCs/>
          <w:sz w:val="28"/>
          <w:szCs w:val="28"/>
        </w:rPr>
        <w:t>ствие участников конкурса.</w:t>
      </w:r>
    </w:p>
    <w:p w:rsidR="00B67025" w:rsidRPr="00DE2DE1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>2.9. </w:t>
      </w:r>
      <w:r w:rsidRPr="00FF0A1F">
        <w:rPr>
          <w:bCs/>
          <w:sz w:val="28"/>
          <w:szCs w:val="28"/>
        </w:rPr>
        <w:t xml:space="preserve">В </w:t>
      </w:r>
      <w:proofErr w:type="gramStart"/>
      <w:r w:rsidRPr="00480FC9">
        <w:rPr>
          <w:bCs/>
          <w:color w:val="000000" w:themeColor="text1"/>
          <w:sz w:val="28"/>
          <w:szCs w:val="28"/>
        </w:rPr>
        <w:t>отношении</w:t>
      </w:r>
      <w:proofErr w:type="gramEnd"/>
      <w:r w:rsidRPr="00480FC9">
        <w:rPr>
          <w:bCs/>
          <w:color w:val="000000" w:themeColor="text1"/>
          <w:sz w:val="28"/>
          <w:szCs w:val="28"/>
        </w:rPr>
        <w:t xml:space="preserve"> каждой из поступивших концепций </w:t>
      </w:r>
      <w:r w:rsidRPr="00FF0A1F">
        <w:rPr>
          <w:bCs/>
          <w:sz w:val="28"/>
          <w:szCs w:val="28"/>
        </w:rPr>
        <w:t>по каждому кр</w:t>
      </w:r>
      <w:r w:rsidRPr="00FF0A1F">
        <w:rPr>
          <w:bCs/>
          <w:sz w:val="28"/>
          <w:szCs w:val="28"/>
        </w:rPr>
        <w:t>и</w:t>
      </w:r>
      <w:r w:rsidRPr="00FF0A1F">
        <w:rPr>
          <w:bCs/>
          <w:sz w:val="28"/>
          <w:szCs w:val="28"/>
        </w:rPr>
        <w:t xml:space="preserve">терию оценки членами оргкомитета присваиваются баллы </w:t>
      </w:r>
      <w:r>
        <w:rPr>
          <w:bCs/>
          <w:sz w:val="28"/>
          <w:szCs w:val="28"/>
        </w:rPr>
        <w:t xml:space="preserve">в соответствии с </w:t>
      </w:r>
      <w:r w:rsidRPr="00DE2DE1">
        <w:rPr>
          <w:bCs/>
          <w:spacing w:val="-2"/>
          <w:sz w:val="28"/>
          <w:szCs w:val="28"/>
        </w:rPr>
        <w:t>пунктом 4.1 раздела 4 настоящего Положения. Лучшей признается концепция, получившая наибольшее количество баллов. При прочих равных условиях наибольшее количество баллов присваивается концепции, получившей большее количество баллов по критерию оценки «наибольшее соответствие поставле</w:t>
      </w:r>
      <w:r w:rsidRPr="00DE2DE1">
        <w:rPr>
          <w:bCs/>
          <w:spacing w:val="-2"/>
          <w:sz w:val="28"/>
          <w:szCs w:val="28"/>
        </w:rPr>
        <w:t>н</w:t>
      </w:r>
      <w:r w:rsidRPr="00DE2DE1">
        <w:rPr>
          <w:bCs/>
          <w:spacing w:val="-2"/>
          <w:sz w:val="28"/>
          <w:szCs w:val="28"/>
        </w:rPr>
        <w:t>ным целям».</w:t>
      </w:r>
    </w:p>
    <w:p w:rsidR="00B67025" w:rsidRPr="00FF0A1F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2.10. </w:t>
      </w:r>
      <w:r w:rsidRPr="00FF0A1F">
        <w:rPr>
          <w:bCs/>
          <w:sz w:val="28"/>
          <w:szCs w:val="28"/>
        </w:rPr>
        <w:t>По итогам проведенного конкурсного отбора конкурсные докуме</w:t>
      </w:r>
      <w:r w:rsidRPr="00FF0A1F">
        <w:rPr>
          <w:bCs/>
          <w:sz w:val="28"/>
          <w:szCs w:val="28"/>
        </w:rPr>
        <w:t>н</w:t>
      </w:r>
      <w:r w:rsidRPr="00FF0A1F">
        <w:rPr>
          <w:bCs/>
          <w:sz w:val="28"/>
          <w:szCs w:val="28"/>
        </w:rPr>
        <w:t>ты не возвращаются.</w:t>
      </w:r>
    </w:p>
    <w:p w:rsidR="00B67025" w:rsidRPr="008600A4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>2.11. </w:t>
      </w:r>
      <w:r w:rsidRPr="00FF0A1F">
        <w:rPr>
          <w:bCs/>
          <w:sz w:val="28"/>
          <w:szCs w:val="28"/>
        </w:rPr>
        <w:t xml:space="preserve">Итоги конкурса размещаются </w:t>
      </w:r>
      <w:r>
        <w:rPr>
          <w:bCs/>
          <w:sz w:val="28"/>
          <w:szCs w:val="28"/>
        </w:rPr>
        <w:t xml:space="preserve">в срок до 05 сентября 2019 г. </w:t>
      </w:r>
      <w:r w:rsidRPr="00FF0A1F">
        <w:rPr>
          <w:bCs/>
          <w:sz w:val="28"/>
          <w:szCs w:val="28"/>
        </w:rPr>
        <w:t>на оф</w:t>
      </w:r>
      <w:r w:rsidRPr="00FF0A1F">
        <w:rPr>
          <w:bCs/>
          <w:sz w:val="28"/>
          <w:szCs w:val="28"/>
        </w:rPr>
        <w:t>и</w:t>
      </w:r>
      <w:r w:rsidRPr="00FF0A1F">
        <w:rPr>
          <w:bCs/>
          <w:sz w:val="28"/>
          <w:szCs w:val="28"/>
        </w:rPr>
        <w:t xml:space="preserve">циальном сайте администрации Волгограда </w:t>
      </w:r>
      <w:r>
        <w:rPr>
          <w:bCs/>
          <w:sz w:val="28"/>
          <w:szCs w:val="28"/>
        </w:rPr>
        <w:t>в информационно-телекоммуникационной сети Интернет (</w:t>
      </w:r>
      <w:hyperlink r:id="rId7" w:history="1">
        <w:r w:rsidRPr="008600A4">
          <w:rPr>
            <w:rStyle w:val="a4"/>
            <w:bCs/>
            <w:color w:val="000000" w:themeColor="text1"/>
            <w:sz w:val="28"/>
            <w:szCs w:val="28"/>
          </w:rPr>
          <w:t>http://www.volgadmin.ru</w:t>
        </w:r>
      </w:hyperlink>
      <w:r>
        <w:rPr>
          <w:bCs/>
          <w:color w:val="000000" w:themeColor="text1"/>
          <w:sz w:val="28"/>
          <w:szCs w:val="28"/>
        </w:rPr>
        <w:t>).</w:t>
      </w:r>
    </w:p>
    <w:p w:rsidR="00B67025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B67025" w:rsidRDefault="00B67025" w:rsidP="00B6702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F0A1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</w:t>
      </w:r>
      <w:r w:rsidRPr="00FF0A1F">
        <w:rPr>
          <w:bCs/>
          <w:sz w:val="28"/>
          <w:szCs w:val="28"/>
        </w:rPr>
        <w:t>Порядок работы оргкомитета</w:t>
      </w:r>
    </w:p>
    <w:p w:rsidR="00B67025" w:rsidRPr="00FF0A1F" w:rsidRDefault="00B67025" w:rsidP="00B67025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B67025" w:rsidRPr="00FF0A1F" w:rsidRDefault="00B67025" w:rsidP="00B670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3.1. </w:t>
      </w:r>
      <w:r w:rsidRPr="00FF0A1F">
        <w:rPr>
          <w:rFonts w:eastAsia="Calibri"/>
          <w:sz w:val="28"/>
          <w:szCs w:val="28"/>
        </w:rPr>
        <w:t>Деятельностью оргкомитета руководит председатель оргкомитета. Председатель оргкомитета определяет дату, время и повестку дня заседания оргкомитета.</w:t>
      </w:r>
    </w:p>
    <w:p w:rsidR="00B67025" w:rsidRPr="00FF0A1F" w:rsidRDefault="00B67025" w:rsidP="00B670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3.2. </w:t>
      </w:r>
      <w:r w:rsidRPr="00FF0A1F">
        <w:rPr>
          <w:rFonts w:eastAsia="Calibri"/>
          <w:sz w:val="28"/>
          <w:szCs w:val="28"/>
        </w:rPr>
        <w:t xml:space="preserve">Заседание оргкомитета считается правомочным, если </w:t>
      </w:r>
      <w:r>
        <w:rPr>
          <w:rFonts w:eastAsia="Calibri"/>
          <w:sz w:val="28"/>
          <w:szCs w:val="28"/>
        </w:rPr>
        <w:t>в</w:t>
      </w:r>
      <w:r w:rsidRPr="00FF0A1F">
        <w:rPr>
          <w:rFonts w:eastAsia="Calibri"/>
          <w:sz w:val="28"/>
          <w:szCs w:val="28"/>
        </w:rPr>
        <w:t xml:space="preserve"> заседании оргкомитета приняло участие не менее </w:t>
      </w:r>
      <w:r>
        <w:rPr>
          <w:rFonts w:eastAsia="Calibri"/>
          <w:sz w:val="28"/>
          <w:szCs w:val="28"/>
        </w:rPr>
        <w:t>2/3</w:t>
      </w:r>
      <w:r w:rsidRPr="00FF0A1F">
        <w:rPr>
          <w:rFonts w:eastAsia="Calibri"/>
          <w:sz w:val="28"/>
          <w:szCs w:val="28"/>
        </w:rPr>
        <w:t xml:space="preserve"> от общего числа членов оргкомит</w:t>
      </w:r>
      <w:r w:rsidRPr="00FF0A1F">
        <w:rPr>
          <w:rFonts w:eastAsia="Calibri"/>
          <w:sz w:val="28"/>
          <w:szCs w:val="28"/>
        </w:rPr>
        <w:t>е</w:t>
      </w:r>
      <w:r w:rsidRPr="00FF0A1F">
        <w:rPr>
          <w:rFonts w:eastAsia="Calibri"/>
          <w:sz w:val="28"/>
          <w:szCs w:val="28"/>
        </w:rPr>
        <w:t>та.</w:t>
      </w:r>
    </w:p>
    <w:p w:rsidR="00B67025" w:rsidRPr="00FF0A1F" w:rsidRDefault="00B67025" w:rsidP="00B670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3.3. </w:t>
      </w:r>
      <w:r w:rsidRPr="00FF0A1F">
        <w:rPr>
          <w:rFonts w:eastAsia="Calibri"/>
          <w:sz w:val="28"/>
          <w:szCs w:val="28"/>
        </w:rPr>
        <w:t>Решения оргкомитета принимаются простым большинством голосов членов оргкомитета, принявших участие в заседании оргкомитета, путем о</w:t>
      </w:r>
      <w:r w:rsidRPr="00FF0A1F">
        <w:rPr>
          <w:rFonts w:eastAsia="Calibri"/>
          <w:sz w:val="28"/>
          <w:szCs w:val="28"/>
        </w:rPr>
        <w:t>т</w:t>
      </w:r>
      <w:r w:rsidRPr="00FF0A1F">
        <w:rPr>
          <w:rFonts w:eastAsia="Calibri"/>
          <w:sz w:val="28"/>
          <w:szCs w:val="28"/>
        </w:rPr>
        <w:t xml:space="preserve">крытого голосования. В </w:t>
      </w:r>
      <w:proofErr w:type="gramStart"/>
      <w:r w:rsidRPr="00FF0A1F">
        <w:rPr>
          <w:rFonts w:eastAsia="Calibri"/>
          <w:sz w:val="28"/>
          <w:szCs w:val="28"/>
        </w:rPr>
        <w:t>случае</w:t>
      </w:r>
      <w:proofErr w:type="gramEnd"/>
      <w:r w:rsidRPr="00FF0A1F">
        <w:rPr>
          <w:rFonts w:eastAsia="Calibri"/>
          <w:sz w:val="28"/>
          <w:szCs w:val="28"/>
        </w:rPr>
        <w:t xml:space="preserve"> равенства голосов решающим является голос председателя оргкомитета.</w:t>
      </w:r>
    </w:p>
    <w:p w:rsidR="00B67025" w:rsidRDefault="00B67025" w:rsidP="00B6702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3.4. </w:t>
      </w:r>
      <w:r w:rsidRPr="00FF0A1F">
        <w:rPr>
          <w:rFonts w:eastAsia="Calibri"/>
          <w:sz w:val="28"/>
          <w:szCs w:val="28"/>
        </w:rPr>
        <w:t>Заседания оргкомитета оформляются протоколом, который подп</w:t>
      </w:r>
      <w:r w:rsidRPr="00FF0A1F">
        <w:rPr>
          <w:rFonts w:eastAsia="Calibri"/>
          <w:sz w:val="28"/>
          <w:szCs w:val="28"/>
        </w:rPr>
        <w:t>и</w:t>
      </w:r>
      <w:r w:rsidRPr="00FF0A1F">
        <w:rPr>
          <w:rFonts w:eastAsia="Calibri"/>
          <w:sz w:val="28"/>
          <w:szCs w:val="28"/>
        </w:rPr>
        <w:t>сывается председателем и секретарем оргкомитета.</w:t>
      </w:r>
    </w:p>
    <w:p w:rsidR="00B67025" w:rsidRPr="00DE2DE1" w:rsidRDefault="00B67025" w:rsidP="00B6702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67025" w:rsidRDefault="00B67025" w:rsidP="00B67025">
      <w:pPr>
        <w:tabs>
          <w:tab w:val="left" w:pos="292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</w:t>
      </w:r>
      <w:r w:rsidRPr="00FF0A1F">
        <w:rPr>
          <w:rFonts w:eastAsia="Calibri"/>
          <w:sz w:val="28"/>
          <w:szCs w:val="28"/>
        </w:rPr>
        <w:t>Критерии оценки участников конкурса</w:t>
      </w:r>
    </w:p>
    <w:p w:rsidR="00B67025" w:rsidRPr="00DE2DE1" w:rsidRDefault="00B67025" w:rsidP="00B67025">
      <w:pPr>
        <w:tabs>
          <w:tab w:val="left" w:pos="292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B67025" w:rsidRDefault="00B67025" w:rsidP="00B6702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Pr="00FF0A1F">
        <w:rPr>
          <w:bCs/>
          <w:sz w:val="28"/>
          <w:szCs w:val="28"/>
        </w:rPr>
        <w:t xml:space="preserve">Критериями оценки </w:t>
      </w:r>
      <w:r w:rsidRPr="00774F2B">
        <w:rPr>
          <w:bCs/>
          <w:color w:val="000000" w:themeColor="text1"/>
          <w:sz w:val="28"/>
          <w:szCs w:val="28"/>
        </w:rPr>
        <w:t>концепций</w:t>
      </w:r>
      <w:r w:rsidRPr="00FF0A1F">
        <w:rPr>
          <w:bCs/>
          <w:sz w:val="28"/>
          <w:szCs w:val="28"/>
        </w:rPr>
        <w:t>, представленных участниками ко</w:t>
      </w:r>
      <w:r w:rsidRPr="00FF0A1F">
        <w:rPr>
          <w:bCs/>
          <w:sz w:val="28"/>
          <w:szCs w:val="28"/>
        </w:rPr>
        <w:t>н</w:t>
      </w:r>
      <w:r w:rsidRPr="00FF0A1F">
        <w:rPr>
          <w:bCs/>
          <w:sz w:val="28"/>
          <w:szCs w:val="28"/>
        </w:rPr>
        <w:t>курса, являются:</w:t>
      </w:r>
    </w:p>
    <w:p w:rsidR="00B67025" w:rsidRPr="000B1D9B" w:rsidRDefault="00B67025" w:rsidP="00B67025">
      <w:pPr>
        <w:autoSpaceDE w:val="0"/>
        <w:autoSpaceDN w:val="0"/>
        <w:adjustRightInd w:val="0"/>
        <w:ind w:firstLine="720"/>
        <w:jc w:val="both"/>
        <w:outlineLvl w:val="1"/>
        <w:rPr>
          <w:b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6479"/>
        <w:gridCol w:w="2389"/>
      </w:tblGrid>
      <w:tr w:rsidR="00B67025" w:rsidRPr="00FF0A1F" w:rsidTr="00D47FA6"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FF0A1F">
              <w:rPr>
                <w:bCs/>
                <w:sz w:val="28"/>
                <w:szCs w:val="28"/>
              </w:rPr>
              <w:t>п</w:t>
            </w:r>
            <w:proofErr w:type="gramEnd"/>
            <w:r w:rsidRPr="00FF0A1F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Критерии оценки (показатель)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Баллы</w:t>
            </w:r>
          </w:p>
        </w:tc>
      </w:tr>
      <w:tr w:rsidR="00B67025" w:rsidRPr="00FF0A1F" w:rsidTr="00D47FA6"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B67025" w:rsidRPr="00FF0A1F" w:rsidTr="00D47FA6">
        <w:trPr>
          <w:trHeight w:val="1627"/>
        </w:trPr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67025" w:rsidRPr="00DE2DE1" w:rsidRDefault="00B67025" w:rsidP="00D47FA6">
            <w:pPr>
              <w:autoSpaceDE w:val="0"/>
              <w:autoSpaceDN w:val="0"/>
              <w:adjustRightInd w:val="0"/>
              <w:outlineLvl w:val="1"/>
              <w:rPr>
                <w:bCs/>
                <w:spacing w:val="-2"/>
                <w:sz w:val="28"/>
                <w:szCs w:val="28"/>
              </w:rPr>
            </w:pPr>
            <w:r w:rsidRPr="00DE2DE1">
              <w:rPr>
                <w:bCs/>
                <w:spacing w:val="-2"/>
                <w:sz w:val="28"/>
                <w:szCs w:val="28"/>
              </w:rPr>
              <w:t>Новизна идеи и раскрытие потенциала территории (оценивается новизна идеи в комплексе предлага</w:t>
            </w:r>
            <w:r w:rsidRPr="00DE2DE1">
              <w:rPr>
                <w:bCs/>
                <w:spacing w:val="-2"/>
                <w:sz w:val="28"/>
                <w:szCs w:val="28"/>
              </w:rPr>
              <w:t>е</w:t>
            </w:r>
            <w:r w:rsidRPr="00DE2DE1">
              <w:rPr>
                <w:bCs/>
                <w:spacing w:val="-2"/>
                <w:sz w:val="28"/>
                <w:szCs w:val="28"/>
              </w:rPr>
              <w:t>мой концепции, раскрытие потенциала территории на предмет повышения возможностей использования и улучшения условий для населения Волгограда)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от 0 до 10 баллов</w:t>
            </w:r>
          </w:p>
        </w:tc>
      </w:tr>
      <w:tr w:rsidR="00B67025" w:rsidRPr="00FF0A1F" w:rsidTr="00D47FA6"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FF0A1F">
              <w:rPr>
                <w:bCs/>
                <w:sz w:val="28"/>
                <w:szCs w:val="28"/>
              </w:rPr>
              <w:t>еалистичность предлагаемой концепции (оценив</w:t>
            </w:r>
            <w:r w:rsidRPr="00FF0A1F">
              <w:rPr>
                <w:bCs/>
                <w:sz w:val="28"/>
                <w:szCs w:val="28"/>
              </w:rPr>
              <w:t>а</w:t>
            </w:r>
            <w:r w:rsidRPr="00FF0A1F">
              <w:rPr>
                <w:bCs/>
                <w:sz w:val="28"/>
                <w:szCs w:val="28"/>
              </w:rPr>
              <w:t>ется возможность внедрения идеи в реальность)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от 0 до 5 баллов</w:t>
            </w:r>
          </w:p>
        </w:tc>
      </w:tr>
      <w:tr w:rsidR="00B67025" w:rsidRPr="00FF0A1F" w:rsidTr="00D47FA6"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67025" w:rsidRPr="00DE2DE1" w:rsidRDefault="00B67025" w:rsidP="00D47FA6">
            <w:pPr>
              <w:autoSpaceDE w:val="0"/>
              <w:autoSpaceDN w:val="0"/>
              <w:adjustRightInd w:val="0"/>
              <w:outlineLvl w:val="1"/>
              <w:rPr>
                <w:bCs/>
                <w:spacing w:val="-2"/>
                <w:sz w:val="28"/>
                <w:szCs w:val="28"/>
              </w:rPr>
            </w:pPr>
            <w:r w:rsidRPr="00DE2DE1">
              <w:rPr>
                <w:bCs/>
                <w:spacing w:val="-2"/>
                <w:sz w:val="28"/>
                <w:szCs w:val="28"/>
              </w:rPr>
              <w:t>Обеспечение возможности круглогодичной эксплу</w:t>
            </w:r>
            <w:r w:rsidRPr="00DE2DE1">
              <w:rPr>
                <w:bCs/>
                <w:spacing w:val="-2"/>
                <w:sz w:val="28"/>
                <w:szCs w:val="28"/>
              </w:rPr>
              <w:t>а</w:t>
            </w:r>
            <w:r w:rsidRPr="00DE2DE1">
              <w:rPr>
                <w:bCs/>
                <w:spacing w:val="-2"/>
                <w:sz w:val="28"/>
                <w:szCs w:val="28"/>
              </w:rPr>
              <w:t>тации объектов общественного питания (оценивает</w:t>
            </w:r>
            <w:r>
              <w:rPr>
                <w:bCs/>
                <w:spacing w:val="-2"/>
                <w:sz w:val="28"/>
                <w:szCs w:val="28"/>
              </w:rPr>
              <w:softHyphen/>
            </w:r>
            <w:r w:rsidRPr="00DE2DE1">
              <w:rPr>
                <w:bCs/>
                <w:spacing w:val="-2"/>
                <w:sz w:val="28"/>
                <w:szCs w:val="28"/>
              </w:rPr>
              <w:t>ся возможность использования территории согласно функциональному назначению в течение года)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от 0 до 5 баллов</w:t>
            </w:r>
          </w:p>
        </w:tc>
      </w:tr>
      <w:tr w:rsidR="00B67025" w:rsidRPr="00FF0A1F" w:rsidTr="00D47FA6">
        <w:tc>
          <w:tcPr>
            <w:tcW w:w="704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F0A1F">
              <w:rPr>
                <w:bCs/>
                <w:sz w:val="28"/>
                <w:szCs w:val="28"/>
              </w:rPr>
              <w:t>аиболее высокое художественное исполнение, профессионализм</w:t>
            </w:r>
          </w:p>
        </w:tc>
        <w:tc>
          <w:tcPr>
            <w:tcW w:w="2403" w:type="dxa"/>
          </w:tcPr>
          <w:p w:rsidR="00B67025" w:rsidRPr="00FF0A1F" w:rsidRDefault="00B67025" w:rsidP="00D47FA6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FF0A1F">
              <w:rPr>
                <w:bCs/>
                <w:sz w:val="28"/>
                <w:szCs w:val="28"/>
              </w:rPr>
              <w:t>от 0 до 5 баллов</w:t>
            </w:r>
          </w:p>
        </w:tc>
      </w:tr>
    </w:tbl>
    <w:p w:rsidR="00B67025" w:rsidRPr="002C4EA2" w:rsidRDefault="00B67025" w:rsidP="00B67025">
      <w:pPr>
        <w:autoSpaceDE w:val="0"/>
        <w:autoSpaceDN w:val="0"/>
        <w:adjustRightInd w:val="0"/>
        <w:jc w:val="both"/>
        <w:outlineLvl w:val="1"/>
        <w:rPr>
          <w:bCs/>
          <w:szCs w:val="28"/>
        </w:rPr>
      </w:pPr>
    </w:p>
    <w:p w:rsidR="00B67025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4.2. </w:t>
      </w:r>
      <w:r w:rsidRPr="00FF0A1F">
        <w:rPr>
          <w:bCs/>
          <w:sz w:val="28"/>
          <w:szCs w:val="28"/>
        </w:rPr>
        <w:t>Из общего количества поданных на конкурс работ решением оргк</w:t>
      </w:r>
      <w:r w:rsidRPr="00FF0A1F">
        <w:rPr>
          <w:bCs/>
          <w:sz w:val="28"/>
          <w:szCs w:val="28"/>
        </w:rPr>
        <w:t>о</w:t>
      </w:r>
      <w:r w:rsidRPr="00FF0A1F">
        <w:rPr>
          <w:bCs/>
          <w:sz w:val="28"/>
          <w:szCs w:val="28"/>
        </w:rPr>
        <w:t>митета определя</w:t>
      </w:r>
      <w:r>
        <w:rPr>
          <w:bCs/>
          <w:sz w:val="28"/>
          <w:szCs w:val="28"/>
        </w:rPr>
        <w:t>е</w:t>
      </w:r>
      <w:r w:rsidRPr="00FF0A1F">
        <w:rPr>
          <w:bCs/>
          <w:sz w:val="28"/>
          <w:szCs w:val="28"/>
        </w:rPr>
        <w:t>тся победител</w:t>
      </w:r>
      <w:r>
        <w:rPr>
          <w:bCs/>
          <w:sz w:val="28"/>
          <w:szCs w:val="28"/>
        </w:rPr>
        <w:t>ь</w:t>
      </w:r>
      <w:r w:rsidRPr="00FF0A1F">
        <w:rPr>
          <w:bCs/>
          <w:sz w:val="28"/>
          <w:szCs w:val="28"/>
        </w:rPr>
        <w:t>, которы</w:t>
      </w:r>
      <w:r>
        <w:rPr>
          <w:bCs/>
          <w:sz w:val="28"/>
          <w:szCs w:val="28"/>
        </w:rPr>
        <w:t>й</w:t>
      </w:r>
      <w:r w:rsidRPr="00FF0A1F">
        <w:rPr>
          <w:bCs/>
          <w:sz w:val="28"/>
          <w:szCs w:val="28"/>
        </w:rPr>
        <w:t xml:space="preserve"> награжда</w:t>
      </w:r>
      <w:r>
        <w:rPr>
          <w:bCs/>
          <w:sz w:val="28"/>
          <w:szCs w:val="28"/>
        </w:rPr>
        <w:t>е</w:t>
      </w:r>
      <w:r w:rsidRPr="00FF0A1F">
        <w:rPr>
          <w:bCs/>
          <w:sz w:val="28"/>
          <w:szCs w:val="28"/>
        </w:rPr>
        <w:t>тся диплом</w:t>
      </w:r>
      <w:r>
        <w:rPr>
          <w:bCs/>
          <w:sz w:val="28"/>
          <w:szCs w:val="28"/>
        </w:rPr>
        <w:t>ом</w:t>
      </w:r>
      <w:r w:rsidRPr="00FF0A1F">
        <w:rPr>
          <w:bCs/>
          <w:sz w:val="28"/>
          <w:szCs w:val="28"/>
        </w:rPr>
        <w:t xml:space="preserve"> админ</w:t>
      </w:r>
      <w:r w:rsidRPr="00FF0A1F">
        <w:rPr>
          <w:bCs/>
          <w:sz w:val="28"/>
          <w:szCs w:val="28"/>
        </w:rPr>
        <w:t>и</w:t>
      </w:r>
      <w:r w:rsidRPr="00FF0A1F">
        <w:rPr>
          <w:bCs/>
          <w:sz w:val="28"/>
          <w:szCs w:val="28"/>
        </w:rPr>
        <w:t>страции Волгограда.</w:t>
      </w:r>
    </w:p>
    <w:p w:rsidR="00B67025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Уполномоченный орган информирует победителя конкурса о времени и месте награждения.</w:t>
      </w:r>
    </w:p>
    <w:p w:rsidR="00B67025" w:rsidRPr="00FF0A1F" w:rsidRDefault="00B67025" w:rsidP="00B67025">
      <w:pPr>
        <w:autoSpaceDE w:val="0"/>
        <w:autoSpaceDN w:val="0"/>
        <w:adjustRightInd w:val="0"/>
        <w:ind w:firstLine="851"/>
        <w:jc w:val="both"/>
        <w:outlineLvl w:val="1"/>
        <w:rPr>
          <w:bCs/>
          <w:sz w:val="28"/>
          <w:szCs w:val="28"/>
        </w:rPr>
      </w:pPr>
    </w:p>
    <w:p w:rsidR="00B67025" w:rsidRDefault="00B67025" w:rsidP="00B67025">
      <w:pPr>
        <w:suppressAutoHyphens/>
        <w:ind w:firstLine="720"/>
        <w:jc w:val="center"/>
        <w:rPr>
          <w:sz w:val="28"/>
          <w:szCs w:val="28"/>
        </w:rPr>
      </w:pPr>
      <w:r w:rsidRPr="00FF0A1F">
        <w:rPr>
          <w:sz w:val="28"/>
          <w:szCs w:val="28"/>
        </w:rPr>
        <w:t>6. Источник финансирования</w:t>
      </w:r>
    </w:p>
    <w:p w:rsidR="00B67025" w:rsidRPr="00FF0A1F" w:rsidRDefault="00B67025" w:rsidP="00B67025">
      <w:pPr>
        <w:suppressAutoHyphens/>
        <w:ind w:firstLine="720"/>
        <w:jc w:val="center"/>
        <w:rPr>
          <w:sz w:val="28"/>
          <w:szCs w:val="28"/>
        </w:rPr>
      </w:pPr>
    </w:p>
    <w:p w:rsidR="00B67025" w:rsidRPr="00DE2DE1" w:rsidRDefault="00B67025" w:rsidP="00B67025">
      <w:pPr>
        <w:ind w:firstLine="851"/>
        <w:rPr>
          <w:sz w:val="28"/>
          <w:szCs w:val="28"/>
        </w:rPr>
      </w:pPr>
      <w:r w:rsidRPr="00DE2DE1">
        <w:rPr>
          <w:sz w:val="28"/>
          <w:szCs w:val="28"/>
        </w:rPr>
        <w:t>Финансирование конкурса осуществляется администрацией Волгограда за счет средств, предусмотренных в бюджете Волгограда на 2019 год на обе</w:t>
      </w:r>
      <w:r w:rsidRPr="00DE2DE1">
        <w:rPr>
          <w:sz w:val="28"/>
          <w:szCs w:val="28"/>
        </w:rPr>
        <w:t>с</w:t>
      </w:r>
      <w:r w:rsidRPr="00DE2DE1">
        <w:rPr>
          <w:sz w:val="28"/>
          <w:szCs w:val="28"/>
        </w:rPr>
        <w:t>печение проведения мероприятий по разделу 0113 «Другие общегосударстве</w:t>
      </w:r>
      <w:r w:rsidRPr="00DE2DE1">
        <w:rPr>
          <w:sz w:val="28"/>
          <w:szCs w:val="28"/>
        </w:rPr>
        <w:t>н</w:t>
      </w:r>
      <w:r w:rsidRPr="00DE2DE1">
        <w:rPr>
          <w:sz w:val="28"/>
          <w:szCs w:val="28"/>
        </w:rPr>
        <w:t>ные вопросы».</w:t>
      </w:r>
    </w:p>
    <w:p w:rsidR="00B67025" w:rsidRDefault="00B67025" w:rsidP="00B67025">
      <w:pPr>
        <w:jc w:val="center"/>
        <w:rPr>
          <w:sz w:val="28"/>
          <w:szCs w:val="28"/>
        </w:rPr>
      </w:pPr>
      <w:r>
        <w:rPr>
          <w:sz w:val="28"/>
          <w:szCs w:val="28"/>
        </w:rPr>
        <w:t>7. </w:t>
      </w:r>
      <w:r w:rsidRPr="00FF0A1F">
        <w:rPr>
          <w:sz w:val="28"/>
          <w:szCs w:val="28"/>
        </w:rPr>
        <w:t>Сроки проведения конкурса.</w:t>
      </w:r>
    </w:p>
    <w:p w:rsidR="00B67025" w:rsidRPr="00FF0A1F" w:rsidRDefault="00B67025" w:rsidP="00B67025">
      <w:pPr>
        <w:jc w:val="center"/>
        <w:rPr>
          <w:sz w:val="28"/>
          <w:szCs w:val="28"/>
        </w:rPr>
      </w:pPr>
    </w:p>
    <w:p w:rsidR="00B67025" w:rsidRPr="00FF0A1F" w:rsidRDefault="00B67025" w:rsidP="00B6702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Объявление конкурса –</w:t>
      </w:r>
      <w:r w:rsidRPr="00FF0A1F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5 августа </w:t>
      </w:r>
      <w:r w:rsidRPr="00FF0A1F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Pr="00FF0A1F">
        <w:rPr>
          <w:sz w:val="28"/>
          <w:szCs w:val="28"/>
        </w:rPr>
        <w:t>.</w:t>
      </w:r>
    </w:p>
    <w:p w:rsidR="00B67025" w:rsidRPr="00FF0A1F" w:rsidRDefault="00B67025" w:rsidP="00B67025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Подача заявок –</w:t>
      </w:r>
      <w:r w:rsidRPr="00FF0A1F">
        <w:rPr>
          <w:sz w:val="28"/>
          <w:szCs w:val="28"/>
        </w:rPr>
        <w:t xml:space="preserve"> до 0</w:t>
      </w:r>
      <w:r>
        <w:rPr>
          <w:sz w:val="28"/>
          <w:szCs w:val="28"/>
        </w:rPr>
        <w:t xml:space="preserve">9 августа </w:t>
      </w:r>
      <w:r w:rsidRPr="00FF0A1F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Pr="00FF0A1F">
        <w:rPr>
          <w:sz w:val="28"/>
          <w:szCs w:val="28"/>
        </w:rPr>
        <w:t>.</w:t>
      </w:r>
    </w:p>
    <w:p w:rsidR="00B67025" w:rsidRPr="00FF0A1F" w:rsidRDefault="00B67025" w:rsidP="00B67025">
      <w:pPr>
        <w:ind w:firstLine="851"/>
        <w:rPr>
          <w:sz w:val="28"/>
          <w:szCs w:val="28"/>
        </w:rPr>
      </w:pPr>
      <w:r w:rsidRPr="00FF0A1F">
        <w:rPr>
          <w:sz w:val="28"/>
          <w:szCs w:val="28"/>
        </w:rPr>
        <w:t xml:space="preserve">Подача </w:t>
      </w:r>
      <w:r>
        <w:rPr>
          <w:sz w:val="28"/>
          <w:szCs w:val="28"/>
        </w:rPr>
        <w:t>концепций</w:t>
      </w:r>
      <w:r w:rsidRPr="00FF0A1F">
        <w:rPr>
          <w:sz w:val="28"/>
          <w:szCs w:val="28"/>
        </w:rPr>
        <w:t xml:space="preserve"> – до 21</w:t>
      </w:r>
      <w:r>
        <w:rPr>
          <w:sz w:val="28"/>
          <w:szCs w:val="28"/>
        </w:rPr>
        <w:t xml:space="preserve"> августа </w:t>
      </w:r>
      <w:r w:rsidRPr="00FF0A1F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Pr="00FF0A1F">
        <w:rPr>
          <w:sz w:val="28"/>
          <w:szCs w:val="28"/>
        </w:rPr>
        <w:t>.</w:t>
      </w:r>
    </w:p>
    <w:p w:rsidR="00B67025" w:rsidRDefault="00B67025" w:rsidP="00B67025">
      <w:pPr>
        <w:ind w:firstLine="851"/>
        <w:rPr>
          <w:sz w:val="28"/>
          <w:szCs w:val="28"/>
        </w:rPr>
      </w:pPr>
      <w:r w:rsidRPr="00FF0A1F">
        <w:rPr>
          <w:sz w:val="28"/>
          <w:szCs w:val="28"/>
        </w:rPr>
        <w:t>Подведение итогов конкурса – до 28</w:t>
      </w:r>
      <w:r>
        <w:rPr>
          <w:sz w:val="28"/>
          <w:szCs w:val="28"/>
        </w:rPr>
        <w:t xml:space="preserve"> августа </w:t>
      </w:r>
      <w:r w:rsidRPr="00FF0A1F">
        <w:rPr>
          <w:sz w:val="28"/>
          <w:szCs w:val="28"/>
        </w:rPr>
        <w:t>2019</w:t>
      </w:r>
      <w:r>
        <w:rPr>
          <w:sz w:val="28"/>
          <w:szCs w:val="28"/>
        </w:rPr>
        <w:t xml:space="preserve"> г</w:t>
      </w:r>
      <w:r w:rsidRPr="00FF0A1F">
        <w:rPr>
          <w:sz w:val="28"/>
          <w:szCs w:val="28"/>
        </w:rPr>
        <w:t>.</w:t>
      </w:r>
    </w:p>
    <w:p w:rsidR="00B67025" w:rsidRDefault="00B67025" w:rsidP="00B67025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Размещение итогов конкурса – до 05 сентября 2019 г.</w:t>
      </w:r>
    </w:p>
    <w:p w:rsidR="00B67025" w:rsidRDefault="00B67025" w:rsidP="00B67025">
      <w:pPr>
        <w:ind w:firstLine="720"/>
        <w:rPr>
          <w:sz w:val="28"/>
          <w:szCs w:val="28"/>
        </w:rPr>
      </w:pPr>
    </w:p>
    <w:p w:rsidR="00B67025" w:rsidRDefault="00B67025" w:rsidP="00B67025">
      <w:pPr>
        <w:ind w:firstLine="720"/>
        <w:rPr>
          <w:sz w:val="28"/>
          <w:szCs w:val="28"/>
        </w:rPr>
      </w:pPr>
    </w:p>
    <w:p w:rsidR="00B67025" w:rsidRDefault="00B67025" w:rsidP="00B67025">
      <w:pPr>
        <w:ind w:firstLine="720"/>
        <w:rPr>
          <w:sz w:val="28"/>
          <w:szCs w:val="28"/>
        </w:rPr>
      </w:pPr>
    </w:p>
    <w:p w:rsidR="00B67025" w:rsidRPr="00FF0A1F" w:rsidRDefault="00B67025" w:rsidP="00B67025">
      <w:pPr>
        <w:autoSpaceDE w:val="0"/>
        <w:autoSpaceDN w:val="0"/>
        <w:adjustRightInd w:val="0"/>
        <w:ind w:left="5387"/>
        <w:jc w:val="both"/>
        <w:rPr>
          <w:rFonts w:eastAsia="Calibri"/>
          <w:sz w:val="28"/>
          <w:szCs w:val="28"/>
        </w:rPr>
      </w:pPr>
      <w:r w:rsidRPr="00FF0A1F">
        <w:rPr>
          <w:rFonts w:eastAsia="Calibri"/>
          <w:sz w:val="28"/>
          <w:szCs w:val="28"/>
        </w:rPr>
        <w:t>Управление экономического</w:t>
      </w:r>
      <w:r>
        <w:rPr>
          <w:rFonts w:eastAsia="Calibri"/>
          <w:sz w:val="28"/>
          <w:szCs w:val="28"/>
        </w:rPr>
        <w:t xml:space="preserve"> </w:t>
      </w:r>
      <w:r w:rsidRPr="00FF0A1F">
        <w:rPr>
          <w:rFonts w:eastAsia="Calibri"/>
          <w:sz w:val="28"/>
          <w:szCs w:val="28"/>
        </w:rPr>
        <w:t>ра</w:t>
      </w:r>
      <w:r w:rsidRPr="00FF0A1F">
        <w:rPr>
          <w:rFonts w:eastAsia="Calibri"/>
          <w:sz w:val="28"/>
          <w:szCs w:val="28"/>
        </w:rPr>
        <w:t>з</w:t>
      </w:r>
      <w:r w:rsidRPr="00FF0A1F">
        <w:rPr>
          <w:rFonts w:eastAsia="Calibri"/>
          <w:sz w:val="28"/>
          <w:szCs w:val="28"/>
        </w:rPr>
        <w:t>вития и инвестиций</w:t>
      </w:r>
      <w:r>
        <w:rPr>
          <w:rFonts w:eastAsia="Calibri"/>
          <w:sz w:val="28"/>
          <w:szCs w:val="28"/>
        </w:rPr>
        <w:t xml:space="preserve"> </w:t>
      </w:r>
      <w:r w:rsidRPr="00FF0A1F">
        <w:rPr>
          <w:rFonts w:eastAsia="Calibri"/>
          <w:sz w:val="28"/>
          <w:szCs w:val="28"/>
        </w:rPr>
        <w:t>аппарата гл</w:t>
      </w:r>
      <w:r w:rsidRPr="00FF0A1F">
        <w:rPr>
          <w:rFonts w:eastAsia="Calibri"/>
          <w:sz w:val="28"/>
          <w:szCs w:val="28"/>
        </w:rPr>
        <w:t>а</w:t>
      </w:r>
      <w:r w:rsidRPr="00FF0A1F">
        <w:rPr>
          <w:rFonts w:eastAsia="Calibri"/>
          <w:sz w:val="28"/>
          <w:szCs w:val="28"/>
        </w:rPr>
        <w:t>вы Волгограда</w:t>
      </w:r>
    </w:p>
    <w:p w:rsidR="00FC038E" w:rsidRDefault="00FC038E">
      <w:bookmarkStart w:id="0" w:name="_GoBack"/>
      <w:bookmarkEnd w:id="0"/>
    </w:p>
    <w:sectPr w:rsidR="00FC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5"/>
    <w:rsid w:val="00B67025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670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6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F01824DDEA63C7BA58B5679CC481A06656661D0583E30BD61F76BB71F82AF0C9A59186E477C1E8D0E4F78BFED602F28oBj0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228F01824DDEA63C7BA5955B6FA016130C6F3F6AD75B3060E533F13CE84F84FA5EDA07413E0B37138F185378BDoFjA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E3239-B79B-4EDC-97F5-B74E20B7720E}"/>
</file>

<file path=customXml/itemProps2.xml><?xml version="1.0" encoding="utf-8"?>
<ds:datastoreItem xmlns:ds="http://schemas.openxmlformats.org/officeDocument/2006/customXml" ds:itemID="{D83C3D79-8E7F-4C14-9CAC-1DBA9F2108AE}"/>
</file>

<file path=customXml/itemProps3.xml><?xml version="1.0" encoding="utf-8"?>
<ds:datastoreItem xmlns:ds="http://schemas.openxmlformats.org/officeDocument/2006/customXml" ds:itemID="{03F9ADFE-57D3-47B7-8A5D-B2F2D56AC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1</cp:revision>
  <dcterms:created xsi:type="dcterms:W3CDTF">2019-08-05T04:51:00Z</dcterms:created>
  <dcterms:modified xsi:type="dcterms:W3CDTF">2019-08-05T04:52:00Z</dcterms:modified>
</cp:coreProperties>
</file>