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17FC997" w:rsidR="0038734D" w:rsidRPr="00A3411B" w:rsidRDefault="003C0157" w:rsidP="00A3411B">
      <w:pPr>
        <w:keepNext/>
        <w:keepLines/>
        <w:spacing w:before="0" w:after="0" w:line="288" w:lineRule="auto"/>
        <w:ind w:firstLine="0"/>
        <w:jc w:val="center"/>
        <w:rPr>
          <w:b/>
          <w:color w:val="FF0000"/>
          <w:sz w:val="28"/>
          <w:szCs w:val="28"/>
        </w:rPr>
      </w:pPr>
      <w:r>
        <w:rPr>
          <w:b/>
          <w:color w:val="FF0000"/>
          <w:spacing w:val="52"/>
          <w:sz w:val="28"/>
          <w:szCs w:val="28"/>
        </w:rPr>
        <w:t>№ 904 от 15</w:t>
      </w:r>
      <w:r w:rsidR="00E13D20">
        <w:rPr>
          <w:b/>
          <w:color w:val="FF0000"/>
          <w:spacing w:val="52"/>
          <w:sz w:val="28"/>
          <w:szCs w:val="28"/>
        </w:rPr>
        <w:t>.0</w:t>
      </w:r>
      <w:r w:rsidR="00B741D5">
        <w:rPr>
          <w:b/>
          <w:color w:val="FF0000"/>
          <w:spacing w:val="52"/>
          <w:sz w:val="28"/>
          <w:szCs w:val="28"/>
        </w:rPr>
        <w:t>2</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5914768"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3C0157">
              <w:rPr>
                <w:rFonts w:eastAsia="Calibri"/>
                <w:b/>
                <w:szCs w:val="26"/>
                <w:lang w:eastAsia="en-US"/>
              </w:rPr>
              <w:t>15.02.2024 № 969</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8CAC02D" w:rsidR="005123F4" w:rsidRPr="00A3411B" w:rsidRDefault="005123F4" w:rsidP="003C0157">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3C0157">
              <w:rPr>
                <w:rFonts w:eastAsia="Calibri"/>
                <w:szCs w:val="26"/>
                <w:lang w:eastAsia="en-US"/>
              </w:rPr>
              <w:t>четырех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14465BE" w14:textId="77777777" w:rsidR="003C0157" w:rsidRPr="003C0157" w:rsidRDefault="003C0157" w:rsidP="003C0157">
            <w:pPr>
              <w:spacing w:before="0" w:after="0"/>
              <w:ind w:firstLine="0"/>
              <w:jc w:val="center"/>
              <w:rPr>
                <w:sz w:val="20"/>
              </w:rPr>
            </w:pPr>
            <w:r w:rsidRPr="003C0157">
              <w:rPr>
                <w:sz w:val="20"/>
              </w:rPr>
              <w:t>Нежилое помещение</w:t>
            </w:r>
          </w:p>
          <w:p w14:paraId="37FFDBA0" w14:textId="5EA057C6" w:rsidR="003C0157" w:rsidRPr="003C0157" w:rsidRDefault="003C0157" w:rsidP="003C0157">
            <w:pPr>
              <w:spacing w:before="0" w:after="0"/>
              <w:ind w:firstLine="0"/>
              <w:jc w:val="center"/>
              <w:rPr>
                <w:sz w:val="20"/>
              </w:rPr>
            </w:pPr>
            <w:r w:rsidRPr="003C0157">
              <w:rPr>
                <w:sz w:val="20"/>
              </w:rPr>
              <w:t>(1</w:t>
            </w:r>
            <w:r>
              <w:rPr>
                <w:sz w:val="20"/>
              </w:rPr>
              <w:t>-й</w:t>
            </w:r>
            <w:r w:rsidRPr="003C0157">
              <w:rPr>
                <w:sz w:val="20"/>
              </w:rPr>
              <w:t xml:space="preserve"> этаж)</w:t>
            </w:r>
          </w:p>
          <w:p w14:paraId="6D996C67" w14:textId="77777777" w:rsidR="003C0157" w:rsidRPr="003C0157" w:rsidRDefault="003C0157" w:rsidP="003C0157">
            <w:pPr>
              <w:spacing w:before="0" w:after="0"/>
              <w:ind w:firstLine="0"/>
              <w:jc w:val="center"/>
              <w:rPr>
                <w:sz w:val="20"/>
              </w:rPr>
            </w:pPr>
            <w:r w:rsidRPr="003C0157">
              <w:rPr>
                <w:sz w:val="20"/>
              </w:rPr>
              <w:t>кадастровый номер</w:t>
            </w:r>
          </w:p>
          <w:p w14:paraId="06AE3FCE" w14:textId="31E0AA93" w:rsidR="00B943B8" w:rsidRPr="00A3411B" w:rsidRDefault="003C0157" w:rsidP="003C0157">
            <w:pPr>
              <w:ind w:firstLine="0"/>
              <w:rPr>
                <w:rFonts w:eastAsia="Calibri"/>
                <w:szCs w:val="26"/>
                <w:lang w:eastAsia="en-US"/>
              </w:rPr>
            </w:pPr>
            <w:r w:rsidRPr="003C0157">
              <w:rPr>
                <w:sz w:val="20"/>
              </w:rPr>
              <w:t>34:34:010061:664</w:t>
            </w:r>
          </w:p>
        </w:tc>
        <w:tc>
          <w:tcPr>
            <w:tcW w:w="1467" w:type="dxa"/>
          </w:tcPr>
          <w:p w14:paraId="2CA74194" w14:textId="77777777" w:rsidR="003C0157" w:rsidRPr="003C0157" w:rsidRDefault="003C0157" w:rsidP="003C0157">
            <w:pPr>
              <w:spacing w:before="0" w:after="0"/>
              <w:ind w:firstLine="0"/>
              <w:jc w:val="center"/>
              <w:rPr>
                <w:sz w:val="20"/>
              </w:rPr>
            </w:pPr>
            <w:r w:rsidRPr="003C0157">
              <w:rPr>
                <w:sz w:val="20"/>
              </w:rPr>
              <w:t>Волгоград, Красноармейский район,</w:t>
            </w:r>
          </w:p>
          <w:p w14:paraId="368029A3" w14:textId="278B8882" w:rsidR="00B943B8" w:rsidRPr="00A3411B" w:rsidRDefault="003C0157" w:rsidP="003C0157">
            <w:pPr>
              <w:ind w:firstLine="0"/>
              <w:jc w:val="center"/>
              <w:rPr>
                <w:rFonts w:eastAsia="Calibri"/>
                <w:szCs w:val="26"/>
                <w:highlight w:val="yellow"/>
                <w:lang w:eastAsia="en-US"/>
              </w:rPr>
            </w:pPr>
            <w:proofErr w:type="spellStart"/>
            <w:r w:rsidRPr="003C0157">
              <w:rPr>
                <w:sz w:val="20"/>
              </w:rPr>
              <w:t>рп</w:t>
            </w:r>
            <w:proofErr w:type="spellEnd"/>
            <w:r w:rsidRPr="003C0157">
              <w:rPr>
                <w:sz w:val="20"/>
              </w:rPr>
              <w:t>. Южный, д.3</w:t>
            </w:r>
          </w:p>
        </w:tc>
        <w:tc>
          <w:tcPr>
            <w:tcW w:w="1701" w:type="dxa"/>
          </w:tcPr>
          <w:p w14:paraId="48298C2F" w14:textId="77777777" w:rsidR="003C0157" w:rsidRPr="003C0157" w:rsidRDefault="003C0157" w:rsidP="003C0157">
            <w:pPr>
              <w:widowControl w:val="0"/>
              <w:spacing w:before="0" w:after="0"/>
              <w:ind w:firstLine="0"/>
              <w:rPr>
                <w:sz w:val="20"/>
              </w:rPr>
            </w:pPr>
            <w:r w:rsidRPr="003C0157">
              <w:rPr>
                <w:sz w:val="20"/>
              </w:rPr>
              <w:t>Вход отдельный.</w:t>
            </w:r>
          </w:p>
          <w:p w14:paraId="7CF3C974" w14:textId="77777777" w:rsidR="003C0157" w:rsidRPr="003C0157" w:rsidRDefault="003C0157" w:rsidP="003C0157">
            <w:pPr>
              <w:widowControl w:val="0"/>
              <w:spacing w:before="0" w:after="0"/>
              <w:ind w:firstLine="0"/>
              <w:rPr>
                <w:sz w:val="20"/>
              </w:rPr>
            </w:pPr>
            <w:r w:rsidRPr="003C0157">
              <w:rPr>
                <w:sz w:val="20"/>
              </w:rPr>
              <w:t>Состояние удовлетворительное.</w:t>
            </w:r>
          </w:p>
          <w:p w14:paraId="39C5FE90" w14:textId="2F8453F0" w:rsidR="00B943B8" w:rsidRPr="00A3411B" w:rsidRDefault="003C0157" w:rsidP="003C0157">
            <w:pPr>
              <w:ind w:firstLine="0"/>
              <w:rPr>
                <w:rFonts w:eastAsia="Calibri"/>
                <w:szCs w:val="26"/>
                <w:highlight w:val="yellow"/>
                <w:lang w:eastAsia="en-US"/>
              </w:rPr>
            </w:pPr>
            <w:r w:rsidRPr="003C0157">
              <w:rPr>
                <w:sz w:val="20"/>
              </w:rPr>
              <w:t xml:space="preserve">Полы – линолеум, стены – окрашенные, потолок </w:t>
            </w:r>
            <w:proofErr w:type="gramStart"/>
            <w:r w:rsidRPr="003C0157">
              <w:rPr>
                <w:sz w:val="20"/>
              </w:rPr>
              <w:t>-п</w:t>
            </w:r>
            <w:proofErr w:type="gramEnd"/>
            <w:r w:rsidRPr="003C0157">
              <w:rPr>
                <w:sz w:val="20"/>
              </w:rPr>
              <w:t>обелен. Система теплоснабжения – имеется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250F6C09" w:rsidR="00B943B8" w:rsidRPr="00160391" w:rsidRDefault="003C0157" w:rsidP="00160391">
            <w:pPr>
              <w:ind w:firstLine="0"/>
              <w:jc w:val="center"/>
              <w:rPr>
                <w:rFonts w:eastAsia="Calibri"/>
                <w:sz w:val="20"/>
                <w:highlight w:val="yellow"/>
                <w:lang w:eastAsia="en-US"/>
              </w:rPr>
            </w:pPr>
            <w:r w:rsidRPr="003C0157">
              <w:rPr>
                <w:sz w:val="20"/>
              </w:rPr>
              <w:t>11,3</w:t>
            </w:r>
          </w:p>
        </w:tc>
        <w:tc>
          <w:tcPr>
            <w:tcW w:w="1842" w:type="dxa"/>
          </w:tcPr>
          <w:p w14:paraId="4F8ED5C7" w14:textId="0713A193" w:rsidR="00B943B8" w:rsidRPr="00A3411B" w:rsidRDefault="003C0157" w:rsidP="00160391">
            <w:pPr>
              <w:ind w:firstLine="0"/>
              <w:jc w:val="center"/>
              <w:rPr>
                <w:rFonts w:eastAsia="Calibri"/>
                <w:szCs w:val="26"/>
                <w:highlight w:val="yellow"/>
                <w:lang w:eastAsia="en-US"/>
              </w:rPr>
            </w:pPr>
            <w:r w:rsidRPr="003C0157">
              <w:rPr>
                <w:sz w:val="20"/>
              </w:rPr>
              <w:t>34-34-01/184/2013-7 от 12.08.2013</w:t>
            </w:r>
          </w:p>
        </w:tc>
        <w:tc>
          <w:tcPr>
            <w:tcW w:w="1418"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69642731" w14:textId="3FCC1096" w:rsidR="003C0157" w:rsidRDefault="003C0157" w:rsidP="00160391">
            <w:pPr>
              <w:ind w:firstLine="0"/>
              <w:jc w:val="center"/>
              <w:rPr>
                <w:sz w:val="20"/>
              </w:rPr>
            </w:pPr>
            <w:r w:rsidRPr="003C0157">
              <w:rPr>
                <w:sz w:val="20"/>
              </w:rPr>
              <w:t>1</w:t>
            </w:r>
            <w:r>
              <w:rPr>
                <w:sz w:val="20"/>
              </w:rPr>
              <w:t xml:space="preserve"> </w:t>
            </w:r>
            <w:r w:rsidRPr="003C0157">
              <w:rPr>
                <w:sz w:val="20"/>
              </w:rPr>
              <w:t>472,96</w:t>
            </w:r>
          </w:p>
          <w:p w14:paraId="0EB204D8" w14:textId="211962BA"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3C0157">
              <w:rPr>
                <w:sz w:val="20"/>
              </w:rPr>
              <w:t>3729/23 от 2</w:t>
            </w:r>
            <w:r w:rsidR="003C0157" w:rsidRPr="003C0157">
              <w:rPr>
                <w:sz w:val="20"/>
              </w:rPr>
              <w:t>5.11.2023</w:t>
            </w:r>
          </w:p>
        </w:tc>
        <w:tc>
          <w:tcPr>
            <w:tcW w:w="992" w:type="dxa"/>
          </w:tcPr>
          <w:p w14:paraId="7E551536" w14:textId="7205CA3B" w:rsidR="00B943B8" w:rsidRPr="00160391" w:rsidRDefault="003C0157" w:rsidP="00A3411B">
            <w:pPr>
              <w:ind w:firstLine="0"/>
              <w:rPr>
                <w:rFonts w:eastAsia="Calibri"/>
                <w:sz w:val="20"/>
                <w:highlight w:val="yellow"/>
                <w:lang w:eastAsia="en-US"/>
              </w:rPr>
            </w:pPr>
            <w:r w:rsidRPr="003C0157">
              <w:rPr>
                <w:rFonts w:eastAsia="Calibri"/>
                <w:sz w:val="20"/>
                <w:lang w:eastAsia="en-US"/>
              </w:rPr>
              <w:t>1</w:t>
            </w:r>
            <w:r>
              <w:rPr>
                <w:rFonts w:eastAsia="Calibri"/>
                <w:sz w:val="20"/>
                <w:lang w:eastAsia="en-US"/>
              </w:rPr>
              <w:t xml:space="preserve"> </w:t>
            </w:r>
            <w:r w:rsidRPr="003C0157">
              <w:rPr>
                <w:rFonts w:eastAsia="Calibri"/>
                <w:sz w:val="20"/>
                <w:lang w:eastAsia="en-US"/>
              </w:rPr>
              <w:t>472,96</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7899CFC0" w14:textId="77777777" w:rsidR="003C0157" w:rsidRPr="003C0157" w:rsidRDefault="003C0157" w:rsidP="003C0157">
            <w:pPr>
              <w:spacing w:before="0" w:after="0"/>
              <w:ind w:firstLine="0"/>
              <w:jc w:val="center"/>
              <w:rPr>
                <w:sz w:val="20"/>
              </w:rPr>
            </w:pPr>
            <w:r w:rsidRPr="003C0157">
              <w:rPr>
                <w:sz w:val="20"/>
              </w:rPr>
              <w:t>Нежилое помещение в многоквартирном доме</w:t>
            </w:r>
          </w:p>
          <w:p w14:paraId="3FC3E8C5" w14:textId="77777777" w:rsidR="003C0157" w:rsidRPr="003C0157" w:rsidRDefault="003C0157" w:rsidP="003C0157">
            <w:pPr>
              <w:spacing w:before="0" w:after="0"/>
              <w:ind w:firstLine="0"/>
              <w:jc w:val="center"/>
              <w:rPr>
                <w:sz w:val="20"/>
              </w:rPr>
            </w:pPr>
            <w:r w:rsidRPr="003C0157">
              <w:rPr>
                <w:sz w:val="20"/>
              </w:rPr>
              <w:t>(подвал)</w:t>
            </w:r>
          </w:p>
          <w:p w14:paraId="11A3EBF8" w14:textId="59C59652" w:rsidR="00B943B8" w:rsidRPr="00A3411B" w:rsidRDefault="003C0157" w:rsidP="003C0157">
            <w:pPr>
              <w:ind w:firstLine="0"/>
              <w:rPr>
                <w:rFonts w:eastAsia="Calibri"/>
                <w:szCs w:val="26"/>
                <w:lang w:eastAsia="en-US"/>
              </w:rPr>
            </w:pPr>
            <w:r w:rsidRPr="003C0157">
              <w:rPr>
                <w:sz w:val="20"/>
              </w:rPr>
              <w:t>кадастровый номер 34:34:070031:1900</w:t>
            </w:r>
          </w:p>
        </w:tc>
        <w:tc>
          <w:tcPr>
            <w:tcW w:w="1467" w:type="dxa"/>
          </w:tcPr>
          <w:p w14:paraId="005C4303" w14:textId="4BB75B57" w:rsidR="00B943B8" w:rsidRPr="00A3411B" w:rsidRDefault="003C0157" w:rsidP="00EC60FC">
            <w:pPr>
              <w:ind w:firstLine="0"/>
              <w:jc w:val="center"/>
              <w:rPr>
                <w:rFonts w:eastAsia="Calibri"/>
                <w:szCs w:val="26"/>
                <w:lang w:eastAsia="en-US"/>
              </w:rPr>
            </w:pPr>
            <w:r w:rsidRPr="003C0157">
              <w:rPr>
                <w:sz w:val="20"/>
              </w:rPr>
              <w:t xml:space="preserve">Волгоград, Кировский район,                             ул. 64-й Армии, </w:t>
            </w:r>
            <w:r>
              <w:rPr>
                <w:sz w:val="20"/>
              </w:rPr>
              <w:t xml:space="preserve">д. </w:t>
            </w:r>
            <w:r w:rsidRPr="003C0157">
              <w:rPr>
                <w:sz w:val="20"/>
              </w:rPr>
              <w:t>65</w:t>
            </w:r>
          </w:p>
        </w:tc>
        <w:tc>
          <w:tcPr>
            <w:tcW w:w="1701" w:type="dxa"/>
          </w:tcPr>
          <w:p w14:paraId="1510994D" w14:textId="77777777" w:rsidR="003C0157" w:rsidRPr="003C0157" w:rsidRDefault="003C0157" w:rsidP="003C0157">
            <w:pPr>
              <w:widowControl w:val="0"/>
              <w:spacing w:before="0" w:after="0"/>
              <w:ind w:firstLine="0"/>
              <w:rPr>
                <w:sz w:val="20"/>
              </w:rPr>
            </w:pPr>
            <w:r w:rsidRPr="003C0157">
              <w:rPr>
                <w:sz w:val="20"/>
              </w:rPr>
              <w:t>Вход отдельный. Состояние удовлетворительное.</w:t>
            </w:r>
          </w:p>
          <w:p w14:paraId="38D5E123" w14:textId="77777777" w:rsidR="003C0157" w:rsidRPr="003C0157" w:rsidRDefault="003C0157" w:rsidP="003C0157">
            <w:pPr>
              <w:widowControl w:val="0"/>
              <w:spacing w:before="0" w:after="0"/>
              <w:ind w:firstLine="0"/>
              <w:rPr>
                <w:sz w:val="20"/>
              </w:rPr>
            </w:pPr>
            <w:r w:rsidRPr="003C0157">
              <w:rPr>
                <w:sz w:val="20"/>
              </w:rPr>
              <w:t>Полы – бетонные,  стены – оштукатурены,  потолок – оштукатурен.</w:t>
            </w:r>
          </w:p>
          <w:p w14:paraId="002ABE1B" w14:textId="77777777" w:rsidR="003C0157" w:rsidRPr="003C0157" w:rsidRDefault="003C0157" w:rsidP="003C0157">
            <w:pPr>
              <w:widowControl w:val="0"/>
              <w:spacing w:before="0" w:after="0"/>
              <w:ind w:firstLine="0"/>
              <w:rPr>
                <w:sz w:val="20"/>
              </w:rPr>
            </w:pPr>
            <w:r w:rsidRPr="003C0157">
              <w:rPr>
                <w:sz w:val="20"/>
              </w:rPr>
              <w:t>Окон нет.</w:t>
            </w:r>
          </w:p>
          <w:p w14:paraId="1A56B6B6" w14:textId="02CBC2BE" w:rsidR="00B943B8" w:rsidRPr="00E13D20" w:rsidRDefault="003C0157" w:rsidP="003C0157">
            <w:pPr>
              <w:widowControl w:val="0"/>
              <w:spacing w:before="0" w:after="0"/>
              <w:ind w:firstLine="0"/>
              <w:rPr>
                <w:sz w:val="20"/>
              </w:rPr>
            </w:pPr>
            <w:r w:rsidRPr="003C0157">
              <w:rPr>
                <w:sz w:val="20"/>
              </w:rPr>
              <w:t>Водоснабжение, отопление</w:t>
            </w:r>
            <w:proofErr w:type="gramStart"/>
            <w:r w:rsidRPr="003C0157">
              <w:rPr>
                <w:sz w:val="20"/>
              </w:rPr>
              <w:t xml:space="preserve"> –– </w:t>
            </w:r>
            <w:proofErr w:type="gramEnd"/>
            <w:r w:rsidRPr="003C0157">
              <w:rPr>
                <w:sz w:val="20"/>
              </w:rPr>
              <w:t>имеется.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139F3D20" w14:textId="2CDFF2AA" w:rsidR="00B943B8" w:rsidRPr="00FB5080" w:rsidRDefault="003C0157" w:rsidP="00FB5080">
            <w:pPr>
              <w:ind w:firstLine="0"/>
              <w:jc w:val="center"/>
              <w:rPr>
                <w:rFonts w:eastAsia="Calibri"/>
                <w:sz w:val="20"/>
                <w:lang w:eastAsia="en-US"/>
              </w:rPr>
            </w:pPr>
            <w:r w:rsidRPr="003C0157">
              <w:rPr>
                <w:rFonts w:eastAsia="Calibri"/>
                <w:sz w:val="20"/>
                <w:lang w:eastAsia="en-US"/>
              </w:rPr>
              <w:t>90,1</w:t>
            </w:r>
          </w:p>
        </w:tc>
        <w:tc>
          <w:tcPr>
            <w:tcW w:w="1842" w:type="dxa"/>
          </w:tcPr>
          <w:p w14:paraId="26C828C6" w14:textId="0CA62BC6" w:rsidR="00B943B8" w:rsidRPr="00A3411B" w:rsidRDefault="003C0157" w:rsidP="00FB5080">
            <w:pPr>
              <w:ind w:firstLine="0"/>
              <w:jc w:val="center"/>
              <w:rPr>
                <w:rFonts w:eastAsia="Calibri"/>
                <w:szCs w:val="26"/>
                <w:lang w:eastAsia="en-US"/>
              </w:rPr>
            </w:pPr>
            <w:r w:rsidRPr="003C0157">
              <w:rPr>
                <w:sz w:val="20"/>
              </w:rPr>
              <w:t>№ 34-34-01/301/2008-126 от 16.07.2008</w:t>
            </w:r>
          </w:p>
        </w:tc>
        <w:tc>
          <w:tcPr>
            <w:tcW w:w="1418" w:type="dxa"/>
          </w:tcPr>
          <w:p w14:paraId="4CD04A6A" w14:textId="0C9D0E7B" w:rsidR="00B943B8"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6ABA91AB" w14:textId="675F94E4" w:rsidR="003C0157" w:rsidRDefault="003C0157" w:rsidP="00FB5080">
            <w:pPr>
              <w:ind w:firstLine="0"/>
              <w:jc w:val="center"/>
              <w:rPr>
                <w:sz w:val="20"/>
              </w:rPr>
            </w:pPr>
            <w:r w:rsidRPr="003C0157">
              <w:rPr>
                <w:sz w:val="20"/>
              </w:rPr>
              <w:t>9</w:t>
            </w:r>
            <w:r>
              <w:rPr>
                <w:sz w:val="20"/>
              </w:rPr>
              <w:t xml:space="preserve"> </w:t>
            </w:r>
            <w:r w:rsidRPr="003C0157">
              <w:rPr>
                <w:sz w:val="20"/>
              </w:rPr>
              <w:t>378,51</w:t>
            </w:r>
          </w:p>
          <w:p w14:paraId="1D50EC47" w14:textId="3053134B"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3C0157" w:rsidRPr="003C0157">
              <w:rPr>
                <w:sz w:val="20"/>
              </w:rPr>
              <w:t>4323/23 от 14.12.2023</w:t>
            </w:r>
          </w:p>
        </w:tc>
        <w:tc>
          <w:tcPr>
            <w:tcW w:w="992" w:type="dxa"/>
          </w:tcPr>
          <w:p w14:paraId="405A38C7" w14:textId="5D8CAF1F" w:rsidR="00B943B8" w:rsidRPr="00A3411B" w:rsidRDefault="003C0157" w:rsidP="00A3411B">
            <w:pPr>
              <w:ind w:firstLine="0"/>
              <w:rPr>
                <w:rFonts w:eastAsia="Calibri"/>
                <w:szCs w:val="26"/>
                <w:lang w:eastAsia="en-US"/>
              </w:rPr>
            </w:pPr>
            <w:r w:rsidRPr="003C0157">
              <w:rPr>
                <w:sz w:val="20"/>
              </w:rPr>
              <w:t>9</w:t>
            </w:r>
            <w:r>
              <w:rPr>
                <w:sz w:val="20"/>
              </w:rPr>
              <w:t xml:space="preserve"> </w:t>
            </w:r>
            <w:r w:rsidRPr="003C0157">
              <w:rPr>
                <w:sz w:val="20"/>
              </w:rPr>
              <w:t>378,51</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A601A2">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4407206F" w14:textId="77777777" w:rsidR="003C0157" w:rsidRPr="003C0157" w:rsidRDefault="003C0157" w:rsidP="003C0157">
            <w:pPr>
              <w:spacing w:before="0" w:after="0"/>
              <w:ind w:firstLine="0"/>
              <w:jc w:val="center"/>
              <w:rPr>
                <w:sz w:val="20"/>
              </w:rPr>
            </w:pPr>
            <w:r w:rsidRPr="003C0157">
              <w:rPr>
                <w:sz w:val="20"/>
              </w:rPr>
              <w:t>Встроенное нежилое помещение в многоквартирном доме</w:t>
            </w:r>
          </w:p>
          <w:p w14:paraId="60741CC3" w14:textId="1152FAFB" w:rsidR="003C0157" w:rsidRPr="003C0157" w:rsidRDefault="003C0157" w:rsidP="003C0157">
            <w:pPr>
              <w:spacing w:before="0" w:after="0"/>
              <w:ind w:firstLine="0"/>
              <w:jc w:val="center"/>
              <w:rPr>
                <w:sz w:val="20"/>
              </w:rPr>
            </w:pPr>
            <w:r w:rsidRPr="003C0157">
              <w:rPr>
                <w:sz w:val="20"/>
              </w:rPr>
              <w:t>(1</w:t>
            </w:r>
            <w:r>
              <w:rPr>
                <w:sz w:val="20"/>
              </w:rPr>
              <w:t>-й</w:t>
            </w:r>
            <w:r w:rsidRPr="003C0157">
              <w:rPr>
                <w:sz w:val="20"/>
              </w:rPr>
              <w:t xml:space="preserve"> этаж)</w:t>
            </w:r>
          </w:p>
          <w:p w14:paraId="553C78A5" w14:textId="618047E5" w:rsidR="00FB5080" w:rsidRPr="00A3411B" w:rsidRDefault="003C0157" w:rsidP="003C0157">
            <w:pPr>
              <w:ind w:firstLine="0"/>
              <w:rPr>
                <w:rFonts w:eastAsia="Calibri"/>
                <w:szCs w:val="26"/>
                <w:lang w:eastAsia="en-US"/>
              </w:rPr>
            </w:pPr>
            <w:r w:rsidRPr="003C0157">
              <w:rPr>
                <w:sz w:val="20"/>
              </w:rPr>
              <w:t>кадастровый номер 34:34:070091:120</w:t>
            </w:r>
          </w:p>
        </w:tc>
        <w:tc>
          <w:tcPr>
            <w:tcW w:w="1467" w:type="dxa"/>
          </w:tcPr>
          <w:p w14:paraId="0BED397F" w14:textId="2E07DA4A" w:rsidR="00FB5080" w:rsidRPr="003C0157" w:rsidRDefault="003C0157" w:rsidP="003C0157">
            <w:pPr>
              <w:ind w:firstLine="0"/>
              <w:jc w:val="center"/>
              <w:rPr>
                <w:sz w:val="20"/>
              </w:rPr>
            </w:pPr>
            <w:r w:rsidRPr="003C0157">
              <w:rPr>
                <w:sz w:val="20"/>
              </w:rPr>
              <w:t xml:space="preserve">Волгоград, Кировский район,                                 ул. им. генерала Шумилова, </w:t>
            </w:r>
            <w:r>
              <w:rPr>
                <w:sz w:val="20"/>
              </w:rPr>
              <w:t xml:space="preserve">д. </w:t>
            </w:r>
            <w:r w:rsidRPr="003C0157">
              <w:rPr>
                <w:sz w:val="20"/>
              </w:rPr>
              <w:t>12, пом. I</w:t>
            </w:r>
          </w:p>
        </w:tc>
        <w:tc>
          <w:tcPr>
            <w:tcW w:w="1701" w:type="dxa"/>
          </w:tcPr>
          <w:p w14:paraId="5A7167A0" w14:textId="77777777" w:rsidR="003C0157" w:rsidRPr="003C0157" w:rsidRDefault="003C0157" w:rsidP="003C0157">
            <w:pPr>
              <w:widowControl w:val="0"/>
              <w:spacing w:before="0" w:after="0"/>
              <w:ind w:firstLine="0"/>
              <w:rPr>
                <w:sz w:val="20"/>
              </w:rPr>
            </w:pPr>
            <w:r w:rsidRPr="003C0157">
              <w:rPr>
                <w:sz w:val="20"/>
              </w:rPr>
              <w:t>Вход совместный с другими пользователями.</w:t>
            </w:r>
          </w:p>
          <w:p w14:paraId="4BA14F86" w14:textId="77777777" w:rsidR="003C0157" w:rsidRPr="003C0157" w:rsidRDefault="003C0157" w:rsidP="003C0157">
            <w:pPr>
              <w:widowControl w:val="0"/>
              <w:spacing w:before="0" w:after="0"/>
              <w:ind w:firstLine="0"/>
              <w:rPr>
                <w:sz w:val="20"/>
              </w:rPr>
            </w:pPr>
            <w:r w:rsidRPr="003C0157">
              <w:rPr>
                <w:sz w:val="20"/>
              </w:rPr>
              <w:t>Состояние удовлетворительное.</w:t>
            </w:r>
          </w:p>
          <w:p w14:paraId="06749ED3" w14:textId="77777777" w:rsidR="003C0157" w:rsidRPr="003C0157" w:rsidRDefault="003C0157" w:rsidP="003C0157">
            <w:pPr>
              <w:widowControl w:val="0"/>
              <w:spacing w:before="0" w:after="0"/>
              <w:ind w:firstLine="0"/>
              <w:rPr>
                <w:sz w:val="20"/>
              </w:rPr>
            </w:pPr>
            <w:r w:rsidRPr="003C0157">
              <w:rPr>
                <w:sz w:val="20"/>
              </w:rPr>
              <w:t xml:space="preserve">Полы – деревянные,  стены – окрашены,  </w:t>
            </w:r>
            <w:r w:rsidRPr="003C0157">
              <w:rPr>
                <w:sz w:val="20"/>
              </w:rPr>
              <w:lastRenderedPageBreak/>
              <w:t>потолок – облицован потолочной плиткой.</w:t>
            </w:r>
          </w:p>
          <w:p w14:paraId="42FDC1A5" w14:textId="77777777" w:rsidR="003C0157" w:rsidRPr="003C0157" w:rsidRDefault="003C0157" w:rsidP="003C0157">
            <w:pPr>
              <w:widowControl w:val="0"/>
              <w:spacing w:before="0" w:after="0"/>
              <w:ind w:firstLine="0"/>
              <w:rPr>
                <w:sz w:val="20"/>
              </w:rPr>
            </w:pPr>
            <w:r w:rsidRPr="003C0157">
              <w:rPr>
                <w:sz w:val="20"/>
              </w:rPr>
              <w:t>Окна имеются.</w:t>
            </w:r>
          </w:p>
          <w:p w14:paraId="26C371AA" w14:textId="1BFAAB3D" w:rsidR="00FB5080" w:rsidRPr="00A3411B" w:rsidRDefault="003C0157" w:rsidP="003C0157">
            <w:pPr>
              <w:ind w:firstLine="0"/>
              <w:rPr>
                <w:rFonts w:eastAsia="Calibri"/>
                <w:szCs w:val="26"/>
                <w:lang w:eastAsia="en-US"/>
              </w:rPr>
            </w:pPr>
            <w:r w:rsidRPr="003C0157">
              <w:rPr>
                <w:sz w:val="20"/>
              </w:rPr>
              <w:t>Водоснабжение, отопление</w:t>
            </w:r>
            <w:proofErr w:type="gramStart"/>
            <w:r w:rsidRPr="003C0157">
              <w:rPr>
                <w:sz w:val="20"/>
              </w:rPr>
              <w:t xml:space="preserve"> –– </w:t>
            </w:r>
            <w:proofErr w:type="gramEnd"/>
            <w:r w:rsidRPr="003C0157">
              <w:rPr>
                <w:sz w:val="20"/>
              </w:rPr>
              <w:t>имеется.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851" w:type="dxa"/>
          </w:tcPr>
          <w:p w14:paraId="2D68AB9D" w14:textId="422740DF" w:rsidR="00FB5080" w:rsidRPr="00FB5080" w:rsidRDefault="003C0157" w:rsidP="00FB5080">
            <w:pPr>
              <w:ind w:firstLine="0"/>
              <w:jc w:val="center"/>
              <w:rPr>
                <w:rFonts w:eastAsia="Calibri"/>
                <w:sz w:val="20"/>
                <w:lang w:eastAsia="en-US"/>
              </w:rPr>
            </w:pPr>
            <w:r w:rsidRPr="003C0157">
              <w:rPr>
                <w:sz w:val="20"/>
              </w:rPr>
              <w:t>60,7</w:t>
            </w:r>
          </w:p>
        </w:tc>
        <w:tc>
          <w:tcPr>
            <w:tcW w:w="1842" w:type="dxa"/>
          </w:tcPr>
          <w:p w14:paraId="238C7982" w14:textId="32901261" w:rsidR="00FB5080" w:rsidRPr="00FB5080" w:rsidRDefault="003C0157" w:rsidP="00E13D20">
            <w:pPr>
              <w:ind w:firstLine="0"/>
              <w:jc w:val="center"/>
              <w:rPr>
                <w:rFonts w:eastAsia="Calibri"/>
                <w:sz w:val="20"/>
                <w:lang w:eastAsia="en-US"/>
              </w:rPr>
            </w:pPr>
            <w:r w:rsidRPr="003C0157">
              <w:rPr>
                <w:sz w:val="20"/>
              </w:rPr>
              <w:t>№ 34-34-01/301/2008-115 от 14.07.2008</w:t>
            </w:r>
          </w:p>
        </w:tc>
        <w:tc>
          <w:tcPr>
            <w:tcW w:w="1418"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743F7D07" w14:textId="6C78DA34" w:rsidR="003C0157" w:rsidRDefault="003C0157" w:rsidP="00FB5080">
            <w:pPr>
              <w:ind w:firstLine="0"/>
              <w:jc w:val="center"/>
              <w:rPr>
                <w:rFonts w:eastAsia="Calibri"/>
                <w:sz w:val="20"/>
                <w:lang w:eastAsia="en-US"/>
              </w:rPr>
            </w:pPr>
            <w:r w:rsidRPr="003C0157">
              <w:rPr>
                <w:rFonts w:eastAsia="Calibri"/>
                <w:sz w:val="20"/>
                <w:lang w:eastAsia="en-US"/>
              </w:rPr>
              <w:t>7</w:t>
            </w:r>
            <w:r>
              <w:rPr>
                <w:rFonts w:eastAsia="Calibri"/>
                <w:sz w:val="20"/>
                <w:lang w:eastAsia="en-US"/>
              </w:rPr>
              <w:t xml:space="preserve"> </w:t>
            </w:r>
            <w:r w:rsidRPr="003C0157">
              <w:rPr>
                <w:rFonts w:eastAsia="Calibri"/>
                <w:sz w:val="20"/>
                <w:lang w:eastAsia="en-US"/>
              </w:rPr>
              <w:t>026,03</w:t>
            </w:r>
          </w:p>
          <w:p w14:paraId="244C2B0B" w14:textId="0DF4FE61"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3C0157" w:rsidRPr="003C0157">
              <w:rPr>
                <w:rFonts w:eastAsia="Calibri"/>
                <w:sz w:val="20"/>
                <w:lang w:eastAsia="en-US"/>
              </w:rPr>
              <w:t>4314/23 от 14.12.2023</w:t>
            </w:r>
          </w:p>
        </w:tc>
        <w:tc>
          <w:tcPr>
            <w:tcW w:w="992" w:type="dxa"/>
          </w:tcPr>
          <w:p w14:paraId="191C19BE" w14:textId="4D353360" w:rsidR="00FB5080" w:rsidRPr="00A3411B" w:rsidRDefault="003C0157" w:rsidP="00A3411B">
            <w:pPr>
              <w:ind w:firstLine="0"/>
              <w:rPr>
                <w:rFonts w:eastAsia="Calibri"/>
                <w:szCs w:val="26"/>
                <w:lang w:eastAsia="en-US"/>
              </w:rPr>
            </w:pPr>
            <w:r w:rsidRPr="003C0157">
              <w:rPr>
                <w:rFonts w:eastAsia="Calibri"/>
                <w:sz w:val="20"/>
                <w:lang w:eastAsia="en-US"/>
              </w:rPr>
              <w:t>7</w:t>
            </w:r>
            <w:r>
              <w:rPr>
                <w:rFonts w:eastAsia="Calibri"/>
                <w:sz w:val="20"/>
                <w:lang w:eastAsia="en-US"/>
              </w:rPr>
              <w:t xml:space="preserve"> </w:t>
            </w:r>
            <w:r w:rsidRPr="003C0157">
              <w:rPr>
                <w:rFonts w:eastAsia="Calibri"/>
                <w:sz w:val="20"/>
                <w:lang w:eastAsia="en-US"/>
              </w:rPr>
              <w:t>026,03</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A601A2">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6110D35E" w14:textId="77777777" w:rsidR="00A601A2" w:rsidRPr="00A601A2" w:rsidRDefault="00A601A2" w:rsidP="00A601A2">
            <w:pPr>
              <w:spacing w:before="0" w:after="0"/>
              <w:ind w:firstLine="0"/>
              <w:jc w:val="center"/>
              <w:rPr>
                <w:sz w:val="20"/>
              </w:rPr>
            </w:pPr>
            <w:r w:rsidRPr="00A601A2">
              <w:rPr>
                <w:sz w:val="20"/>
              </w:rPr>
              <w:t xml:space="preserve">Помещение </w:t>
            </w:r>
          </w:p>
          <w:p w14:paraId="5D89B628" w14:textId="77777777" w:rsidR="00A601A2" w:rsidRPr="00A601A2" w:rsidRDefault="00A601A2" w:rsidP="00A601A2">
            <w:pPr>
              <w:spacing w:before="0" w:after="0"/>
              <w:ind w:firstLine="0"/>
              <w:jc w:val="center"/>
              <w:rPr>
                <w:sz w:val="20"/>
              </w:rPr>
            </w:pPr>
            <w:r w:rsidRPr="00A601A2">
              <w:rPr>
                <w:sz w:val="20"/>
              </w:rPr>
              <w:t>(подвал)</w:t>
            </w:r>
          </w:p>
          <w:p w14:paraId="071E03C9" w14:textId="77777777" w:rsidR="00A601A2" w:rsidRPr="00A601A2" w:rsidRDefault="00A601A2" w:rsidP="00A601A2">
            <w:pPr>
              <w:spacing w:before="0" w:after="0"/>
              <w:ind w:firstLine="0"/>
              <w:jc w:val="center"/>
              <w:rPr>
                <w:sz w:val="20"/>
              </w:rPr>
            </w:pPr>
            <w:r w:rsidRPr="00A601A2">
              <w:rPr>
                <w:sz w:val="20"/>
              </w:rPr>
              <w:t>кадастровый номер 34:34:070019:516,</w:t>
            </w:r>
          </w:p>
          <w:p w14:paraId="1B34F48A" w14:textId="2583F509" w:rsidR="000C2CBA" w:rsidRPr="00FB5080" w:rsidRDefault="00A601A2" w:rsidP="00A601A2">
            <w:pPr>
              <w:spacing w:before="0" w:after="0"/>
              <w:ind w:firstLine="0"/>
              <w:jc w:val="center"/>
              <w:rPr>
                <w:sz w:val="20"/>
              </w:rPr>
            </w:pPr>
            <w:r w:rsidRPr="00A601A2">
              <w:rPr>
                <w:sz w:val="20"/>
              </w:rPr>
              <w:t>34:34:070019:518</w:t>
            </w:r>
          </w:p>
        </w:tc>
        <w:tc>
          <w:tcPr>
            <w:tcW w:w="1467" w:type="dxa"/>
          </w:tcPr>
          <w:p w14:paraId="599612F2" w14:textId="4F8051EF" w:rsidR="000C2CBA" w:rsidRPr="00FB5080" w:rsidRDefault="00A601A2" w:rsidP="001453C9">
            <w:pPr>
              <w:spacing w:before="0" w:after="0"/>
              <w:ind w:firstLine="0"/>
              <w:jc w:val="center"/>
              <w:rPr>
                <w:sz w:val="20"/>
              </w:rPr>
            </w:pPr>
            <w:r w:rsidRPr="00A601A2">
              <w:rPr>
                <w:sz w:val="20"/>
              </w:rPr>
              <w:t xml:space="preserve">Волгоград, Кировский район,                                 пер. Школьный, </w:t>
            </w:r>
            <w:r>
              <w:rPr>
                <w:sz w:val="20"/>
              </w:rPr>
              <w:t xml:space="preserve">д. </w:t>
            </w:r>
            <w:r w:rsidRPr="00A601A2">
              <w:rPr>
                <w:sz w:val="20"/>
              </w:rPr>
              <w:t>2б</w:t>
            </w:r>
          </w:p>
        </w:tc>
        <w:tc>
          <w:tcPr>
            <w:tcW w:w="1701" w:type="dxa"/>
          </w:tcPr>
          <w:p w14:paraId="1E7AB14E" w14:textId="77777777" w:rsidR="00A601A2" w:rsidRPr="00A601A2" w:rsidRDefault="00A601A2" w:rsidP="00A601A2">
            <w:pPr>
              <w:widowControl w:val="0"/>
              <w:spacing w:before="0" w:after="0"/>
              <w:ind w:firstLine="0"/>
              <w:rPr>
                <w:sz w:val="20"/>
              </w:rPr>
            </w:pPr>
            <w:r w:rsidRPr="00A601A2">
              <w:rPr>
                <w:sz w:val="20"/>
              </w:rPr>
              <w:t>Вход совместный с другими пользователями.</w:t>
            </w:r>
          </w:p>
          <w:p w14:paraId="63F0C6D7" w14:textId="77777777" w:rsidR="00A601A2" w:rsidRPr="00A601A2" w:rsidRDefault="00A601A2" w:rsidP="00A601A2">
            <w:pPr>
              <w:widowControl w:val="0"/>
              <w:spacing w:before="0" w:after="0"/>
              <w:ind w:firstLine="0"/>
              <w:rPr>
                <w:sz w:val="20"/>
              </w:rPr>
            </w:pPr>
            <w:r w:rsidRPr="00A601A2">
              <w:rPr>
                <w:sz w:val="20"/>
              </w:rPr>
              <w:t>Состояние удовлетворительное.</w:t>
            </w:r>
          </w:p>
          <w:p w14:paraId="27090737" w14:textId="77777777" w:rsidR="00A601A2" w:rsidRPr="00A601A2" w:rsidRDefault="00A601A2" w:rsidP="00A601A2">
            <w:pPr>
              <w:widowControl w:val="0"/>
              <w:spacing w:before="0" w:after="0"/>
              <w:ind w:firstLine="0"/>
              <w:rPr>
                <w:sz w:val="20"/>
              </w:rPr>
            </w:pPr>
            <w:r w:rsidRPr="00A601A2">
              <w:rPr>
                <w:sz w:val="20"/>
              </w:rPr>
              <w:t>Полы – бетонные,  стены – окрашены,  потолок - облицован потолочной плиткой.</w:t>
            </w:r>
          </w:p>
          <w:p w14:paraId="20668C0B" w14:textId="77777777" w:rsidR="00A601A2" w:rsidRPr="00A601A2" w:rsidRDefault="00A601A2" w:rsidP="00A601A2">
            <w:pPr>
              <w:widowControl w:val="0"/>
              <w:spacing w:before="0" w:after="0"/>
              <w:ind w:firstLine="0"/>
              <w:rPr>
                <w:sz w:val="20"/>
              </w:rPr>
            </w:pPr>
            <w:r w:rsidRPr="00A601A2">
              <w:rPr>
                <w:sz w:val="20"/>
              </w:rPr>
              <w:t>Окна имеются.</w:t>
            </w:r>
          </w:p>
          <w:p w14:paraId="6D61AC52" w14:textId="19174B47" w:rsidR="000C2CBA" w:rsidRPr="00FB5080" w:rsidRDefault="00A601A2" w:rsidP="00A601A2">
            <w:pPr>
              <w:widowControl w:val="0"/>
              <w:spacing w:before="0" w:after="0"/>
              <w:ind w:firstLine="0"/>
              <w:rPr>
                <w:sz w:val="20"/>
              </w:rPr>
            </w:pPr>
            <w:r w:rsidRPr="00A601A2">
              <w:rPr>
                <w:sz w:val="20"/>
              </w:rPr>
              <w:t>Отопление</w:t>
            </w:r>
            <w:proofErr w:type="gramStart"/>
            <w:r w:rsidRPr="00A601A2">
              <w:rPr>
                <w:sz w:val="20"/>
              </w:rPr>
              <w:t xml:space="preserve"> –– </w:t>
            </w:r>
            <w:proofErr w:type="gramEnd"/>
            <w:r w:rsidRPr="00A601A2">
              <w:rPr>
                <w:sz w:val="20"/>
              </w:rPr>
              <w:t>имеется.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851" w:type="dxa"/>
          </w:tcPr>
          <w:p w14:paraId="71207F02" w14:textId="77777777" w:rsidR="00A601A2" w:rsidRPr="00A601A2" w:rsidRDefault="00A601A2" w:rsidP="00A601A2">
            <w:pPr>
              <w:ind w:firstLine="0"/>
              <w:jc w:val="center"/>
              <w:rPr>
                <w:sz w:val="20"/>
              </w:rPr>
            </w:pPr>
            <w:proofErr w:type="gramStart"/>
            <w:r w:rsidRPr="00A601A2">
              <w:rPr>
                <w:sz w:val="20"/>
              </w:rPr>
              <w:t>17,8 (состоит из</w:t>
            </w:r>
            <w:proofErr w:type="gramEnd"/>
          </w:p>
          <w:p w14:paraId="06B55C74" w14:textId="2CB1582A" w:rsidR="00A601A2" w:rsidRPr="00A601A2" w:rsidRDefault="00A601A2" w:rsidP="00A601A2">
            <w:pPr>
              <w:ind w:firstLine="0"/>
              <w:jc w:val="center"/>
              <w:rPr>
                <w:sz w:val="20"/>
              </w:rPr>
            </w:pPr>
            <w:r>
              <w:rPr>
                <w:sz w:val="20"/>
              </w:rPr>
              <w:t xml:space="preserve">помещений площадью </w:t>
            </w:r>
            <w:r w:rsidRPr="00A601A2">
              <w:rPr>
                <w:sz w:val="20"/>
              </w:rPr>
              <w:t>7,4;</w:t>
            </w:r>
          </w:p>
          <w:p w14:paraId="0520FBD1" w14:textId="7157421E" w:rsidR="000C2CBA" w:rsidRPr="000C2CBA" w:rsidRDefault="00A601A2" w:rsidP="00A601A2">
            <w:pPr>
              <w:ind w:firstLine="0"/>
              <w:jc w:val="center"/>
              <w:rPr>
                <w:sz w:val="20"/>
              </w:rPr>
            </w:pPr>
            <w:r w:rsidRPr="00A601A2">
              <w:rPr>
                <w:sz w:val="20"/>
              </w:rPr>
              <w:t>10,4</w:t>
            </w:r>
            <w:r>
              <w:rPr>
                <w:sz w:val="20"/>
              </w:rPr>
              <w:t xml:space="preserve"> кв. м</w:t>
            </w:r>
            <w:r w:rsidRPr="00A601A2">
              <w:rPr>
                <w:sz w:val="20"/>
              </w:rPr>
              <w:t>)</w:t>
            </w:r>
          </w:p>
        </w:tc>
        <w:tc>
          <w:tcPr>
            <w:tcW w:w="1842" w:type="dxa"/>
          </w:tcPr>
          <w:p w14:paraId="1F4C7219" w14:textId="75DD1E5D" w:rsidR="00A601A2" w:rsidRPr="00A601A2" w:rsidRDefault="00A601A2" w:rsidP="00A601A2">
            <w:pPr>
              <w:spacing w:before="0" w:after="0"/>
              <w:ind w:firstLine="0"/>
              <w:jc w:val="center"/>
              <w:rPr>
                <w:sz w:val="20"/>
              </w:rPr>
            </w:pPr>
            <w:r w:rsidRPr="00A601A2">
              <w:rPr>
                <w:sz w:val="20"/>
              </w:rPr>
              <w:t>№ 34-34/001-34/073/019/2016-830/1 от 29.12.2016</w:t>
            </w:r>
            <w:r>
              <w:rPr>
                <w:sz w:val="20"/>
              </w:rPr>
              <w:t xml:space="preserve"> для площади 7,4 кв. м</w:t>
            </w:r>
            <w:r w:rsidRPr="00A601A2">
              <w:rPr>
                <w:sz w:val="20"/>
              </w:rPr>
              <w:t>;</w:t>
            </w:r>
          </w:p>
          <w:p w14:paraId="52C1F728" w14:textId="3EE2C32E" w:rsidR="00A601A2" w:rsidRPr="00A601A2" w:rsidRDefault="00A601A2" w:rsidP="00A601A2">
            <w:pPr>
              <w:spacing w:before="0" w:after="0"/>
              <w:ind w:firstLine="0"/>
              <w:jc w:val="center"/>
              <w:rPr>
                <w:sz w:val="20"/>
              </w:rPr>
            </w:pPr>
            <w:r>
              <w:rPr>
                <w:sz w:val="20"/>
              </w:rPr>
              <w:t xml:space="preserve">№ </w:t>
            </w:r>
            <w:r w:rsidRPr="00A601A2">
              <w:rPr>
                <w:sz w:val="20"/>
              </w:rPr>
              <w:t>34-34/001- 34/073/</w:t>
            </w:r>
          </w:p>
          <w:p w14:paraId="76339DB5" w14:textId="77777777" w:rsidR="00A601A2" w:rsidRPr="00A601A2" w:rsidRDefault="00A601A2" w:rsidP="00A601A2">
            <w:pPr>
              <w:spacing w:before="0" w:after="0"/>
              <w:ind w:firstLine="0"/>
              <w:jc w:val="center"/>
              <w:rPr>
                <w:sz w:val="20"/>
              </w:rPr>
            </w:pPr>
            <w:r w:rsidRPr="00A601A2">
              <w:rPr>
                <w:sz w:val="20"/>
              </w:rPr>
              <w:t>019/2016-827/1</w:t>
            </w:r>
          </w:p>
          <w:p w14:paraId="5D69469C" w14:textId="27A386F7" w:rsidR="000C2CBA" w:rsidRPr="000C2CBA" w:rsidRDefault="00A601A2" w:rsidP="00A601A2">
            <w:pPr>
              <w:spacing w:before="0" w:after="0"/>
              <w:ind w:firstLine="0"/>
              <w:jc w:val="center"/>
              <w:rPr>
                <w:sz w:val="20"/>
              </w:rPr>
            </w:pPr>
            <w:r w:rsidRPr="00A601A2">
              <w:rPr>
                <w:sz w:val="20"/>
              </w:rPr>
              <w:t>от 29.12.2016</w:t>
            </w:r>
            <w:r>
              <w:rPr>
                <w:sz w:val="20"/>
              </w:rPr>
              <w:t xml:space="preserve"> для площади 10,4 кв. м.</w:t>
            </w:r>
          </w:p>
        </w:tc>
        <w:tc>
          <w:tcPr>
            <w:tcW w:w="1418" w:type="dxa"/>
          </w:tcPr>
          <w:p w14:paraId="2AC6A5AA" w14:textId="516B5B6F" w:rsidR="000C2CBA" w:rsidRPr="000C2CBA" w:rsidRDefault="00941832" w:rsidP="00941832">
            <w:pPr>
              <w:ind w:firstLine="0"/>
              <w:jc w:val="center"/>
              <w:rPr>
                <w:sz w:val="20"/>
                <w:lang w:eastAsia="en-US"/>
              </w:rPr>
            </w:pPr>
            <w:r w:rsidRPr="00941832">
              <w:rPr>
                <w:sz w:val="20"/>
              </w:rPr>
              <w:t xml:space="preserve">Не </w:t>
            </w:r>
            <w:proofErr w:type="gramStart"/>
            <w:r w:rsidRPr="00941832">
              <w:rPr>
                <w:sz w:val="20"/>
              </w:rPr>
              <w:t>установлены</w:t>
            </w:r>
            <w:proofErr w:type="gramEnd"/>
          </w:p>
        </w:tc>
        <w:tc>
          <w:tcPr>
            <w:tcW w:w="2268" w:type="dxa"/>
          </w:tcPr>
          <w:p w14:paraId="4601ECCC" w14:textId="650A0AC1" w:rsidR="00A601A2" w:rsidRDefault="00A601A2" w:rsidP="00FB5080">
            <w:pPr>
              <w:ind w:firstLine="0"/>
              <w:jc w:val="center"/>
              <w:rPr>
                <w:rFonts w:eastAsia="Calibri"/>
                <w:sz w:val="20"/>
                <w:lang w:eastAsia="en-US"/>
              </w:rPr>
            </w:pPr>
            <w:r w:rsidRPr="00A601A2">
              <w:rPr>
                <w:rFonts w:eastAsia="Calibri"/>
                <w:sz w:val="20"/>
                <w:lang w:eastAsia="en-US"/>
              </w:rPr>
              <w:t>2</w:t>
            </w:r>
            <w:r>
              <w:rPr>
                <w:rFonts w:eastAsia="Calibri"/>
                <w:sz w:val="20"/>
                <w:lang w:eastAsia="en-US"/>
              </w:rPr>
              <w:t xml:space="preserve"> </w:t>
            </w:r>
            <w:r w:rsidRPr="00A601A2">
              <w:rPr>
                <w:rFonts w:eastAsia="Calibri"/>
                <w:sz w:val="20"/>
                <w:lang w:eastAsia="en-US"/>
              </w:rPr>
              <w:t>557,33</w:t>
            </w:r>
          </w:p>
          <w:p w14:paraId="21CE402E" w14:textId="2A0D9E7F"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A601A2" w:rsidRPr="00A601A2">
              <w:rPr>
                <w:rFonts w:eastAsia="Calibri"/>
                <w:sz w:val="20"/>
                <w:lang w:eastAsia="en-US"/>
              </w:rPr>
              <w:t>4648/23 от 20.12.2023</w:t>
            </w:r>
          </w:p>
        </w:tc>
        <w:tc>
          <w:tcPr>
            <w:tcW w:w="992" w:type="dxa"/>
          </w:tcPr>
          <w:p w14:paraId="0080DAE3" w14:textId="49209B87" w:rsidR="000C2CBA" w:rsidRPr="000C2CBA" w:rsidRDefault="00A601A2" w:rsidP="000C2CBA">
            <w:pPr>
              <w:ind w:firstLine="0"/>
              <w:jc w:val="center"/>
              <w:rPr>
                <w:rFonts w:eastAsia="Calibri"/>
                <w:sz w:val="20"/>
                <w:lang w:eastAsia="en-US"/>
              </w:rPr>
            </w:pPr>
            <w:r w:rsidRPr="00A601A2">
              <w:rPr>
                <w:rFonts w:eastAsia="Calibri"/>
                <w:sz w:val="20"/>
                <w:lang w:eastAsia="en-US"/>
              </w:rPr>
              <w:t>2</w:t>
            </w:r>
            <w:r>
              <w:rPr>
                <w:rFonts w:eastAsia="Calibri"/>
                <w:sz w:val="20"/>
                <w:lang w:eastAsia="en-US"/>
              </w:rPr>
              <w:t xml:space="preserve"> </w:t>
            </w:r>
            <w:r w:rsidRPr="00A601A2">
              <w:rPr>
                <w:rFonts w:eastAsia="Calibri"/>
                <w:sz w:val="20"/>
                <w:lang w:eastAsia="en-US"/>
              </w:rPr>
              <w:t>557,33</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EA5DB88" w:rsidR="005D02FB" w:rsidRPr="00166084" w:rsidRDefault="005D02FB" w:rsidP="00A3411B">
            <w:pPr>
              <w:ind w:firstLine="0"/>
              <w:rPr>
                <w:rFonts w:eastAsia="Calibri"/>
                <w:szCs w:val="26"/>
                <w:lang w:eastAsia="en-US"/>
              </w:rPr>
            </w:pPr>
            <w:r w:rsidRPr="00AC4D5C">
              <w:rPr>
                <w:rFonts w:eastAsia="Calibri"/>
                <w:szCs w:val="26"/>
                <w:lang w:eastAsia="en-US"/>
              </w:rPr>
              <w:t>«</w:t>
            </w:r>
            <w:r w:rsidR="00A601A2">
              <w:rPr>
                <w:rFonts w:eastAsia="Calibri"/>
                <w:szCs w:val="26"/>
                <w:lang w:eastAsia="en-US"/>
              </w:rPr>
              <w:t>16</w:t>
            </w:r>
            <w:r w:rsidR="00C6215C" w:rsidRPr="00AC4D5C">
              <w:rPr>
                <w:rFonts w:eastAsia="Calibri"/>
                <w:szCs w:val="26"/>
                <w:lang w:eastAsia="en-US"/>
              </w:rPr>
              <w:t>» февраля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01933BFF" w:rsidR="005D02FB" w:rsidRPr="00166084" w:rsidRDefault="00A601A2" w:rsidP="00A3411B">
            <w:pPr>
              <w:ind w:firstLine="0"/>
              <w:rPr>
                <w:rFonts w:eastAsia="Calibri"/>
                <w:szCs w:val="26"/>
                <w:lang w:eastAsia="en-US"/>
              </w:rPr>
            </w:pPr>
            <w:r>
              <w:rPr>
                <w:rFonts w:eastAsia="Calibri"/>
                <w:szCs w:val="26"/>
                <w:lang w:eastAsia="en-US"/>
              </w:rPr>
              <w:t>«19</w:t>
            </w:r>
            <w:r w:rsidR="00B741D5" w:rsidRPr="00AC4D5C">
              <w:rPr>
                <w:rFonts w:eastAsia="Calibri"/>
                <w:szCs w:val="26"/>
                <w:lang w:eastAsia="en-US"/>
              </w:rPr>
              <w:t xml:space="preserve">» </w:t>
            </w:r>
            <w:r w:rsidR="00221B0E">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BD41E16" w:rsidR="005D02FB" w:rsidRPr="00166084" w:rsidRDefault="00A601A2" w:rsidP="00A3411B">
            <w:pPr>
              <w:ind w:firstLine="0"/>
              <w:rPr>
                <w:rFonts w:eastAsia="Calibri"/>
                <w:szCs w:val="26"/>
                <w:lang w:eastAsia="en-US"/>
              </w:rPr>
            </w:pPr>
            <w:r>
              <w:rPr>
                <w:rFonts w:eastAsia="Calibri"/>
                <w:szCs w:val="26"/>
                <w:lang w:eastAsia="en-US"/>
              </w:rPr>
              <w:t>«20</w:t>
            </w:r>
            <w:r w:rsidR="00B741D5" w:rsidRPr="00AC4D5C">
              <w:rPr>
                <w:rFonts w:eastAsia="Calibri"/>
                <w:szCs w:val="26"/>
                <w:lang w:eastAsia="en-US"/>
              </w:rPr>
              <w:t xml:space="preserve">» </w:t>
            </w:r>
            <w:r w:rsidR="00AD1383">
              <w:rPr>
                <w:rFonts w:eastAsia="Calibri"/>
                <w:szCs w:val="26"/>
                <w:lang w:eastAsia="en-US"/>
              </w:rPr>
              <w:t>марта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3D0E9006" w:rsidR="005D02FB" w:rsidRPr="00166084" w:rsidRDefault="00A601A2" w:rsidP="00A3411B">
            <w:pPr>
              <w:ind w:firstLine="0"/>
              <w:rPr>
                <w:rFonts w:eastAsia="Calibri"/>
                <w:szCs w:val="26"/>
                <w:lang w:eastAsia="en-US"/>
              </w:rPr>
            </w:pPr>
            <w:r>
              <w:rPr>
                <w:rFonts w:eastAsia="Calibri"/>
                <w:szCs w:val="26"/>
                <w:lang w:eastAsia="en-US"/>
              </w:rPr>
              <w:t>«21</w:t>
            </w:r>
            <w:r w:rsidR="00B741D5" w:rsidRPr="00AC4D5C">
              <w:rPr>
                <w:rFonts w:eastAsia="Calibri"/>
                <w:szCs w:val="26"/>
                <w:lang w:eastAsia="en-US"/>
              </w:rPr>
              <w:t xml:space="preserve">» </w:t>
            </w:r>
            <w:r w:rsidR="00AD1383">
              <w:rPr>
                <w:rFonts w:eastAsia="Calibri"/>
                <w:szCs w:val="26"/>
                <w:lang w:eastAsia="en-US"/>
              </w:rPr>
              <w:t>марта</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34BAF11A" w:rsidR="00166084" w:rsidRPr="00166084" w:rsidRDefault="00A601A2" w:rsidP="00166084">
            <w:pPr>
              <w:ind w:firstLine="0"/>
              <w:rPr>
                <w:rFonts w:eastAsia="Calibri"/>
                <w:szCs w:val="26"/>
                <w:lang w:eastAsia="en-US"/>
              </w:rPr>
            </w:pPr>
            <w:r>
              <w:rPr>
                <w:rFonts w:eastAsia="Calibri"/>
                <w:szCs w:val="26"/>
                <w:lang w:eastAsia="en-US"/>
              </w:rPr>
              <w:lastRenderedPageBreak/>
              <w:t>«16</w:t>
            </w:r>
            <w:r w:rsidR="00B741D5">
              <w:rPr>
                <w:rFonts w:eastAsia="Calibri"/>
                <w:szCs w:val="26"/>
                <w:lang w:eastAsia="en-US"/>
              </w:rPr>
              <w:t xml:space="preserve">» </w:t>
            </w:r>
            <w:r w:rsidR="00C6215C">
              <w:rPr>
                <w:rFonts w:eastAsia="Calibri"/>
                <w:szCs w:val="26"/>
                <w:lang w:eastAsia="en-US"/>
              </w:rPr>
              <w:t>февраля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15</w:t>
            </w:r>
            <w:r w:rsidR="00B741D5">
              <w:rPr>
                <w:rFonts w:eastAsia="Calibri"/>
                <w:szCs w:val="26"/>
                <w:lang w:eastAsia="en-US"/>
              </w:rPr>
              <w:t xml:space="preserve">» </w:t>
            </w:r>
            <w:r w:rsidR="00AD1383">
              <w:rPr>
                <w:rFonts w:eastAsia="Calibri"/>
                <w:szCs w:val="26"/>
                <w:lang w:eastAsia="en-US"/>
              </w:rPr>
              <w:t>марта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3C0157"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965AAC2"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A601A2">
              <w:rPr>
                <w:b/>
              </w:rPr>
              <w:t>с 16</w:t>
            </w:r>
            <w:r w:rsidR="00CD3D82">
              <w:rPr>
                <w:b/>
              </w:rPr>
              <w:t>.0</w:t>
            </w:r>
            <w:r w:rsidR="00E267F9">
              <w:rPr>
                <w:b/>
              </w:rPr>
              <w:t>2</w:t>
            </w:r>
            <w:r w:rsidR="00CD3D82">
              <w:rPr>
                <w:b/>
              </w:rPr>
              <w:t>.2024</w:t>
            </w:r>
            <w:r w:rsidR="006A48D7" w:rsidRPr="006A48D7">
              <w:rPr>
                <w:b/>
              </w:rPr>
              <w:t xml:space="preserve"> по </w:t>
            </w:r>
            <w:r w:rsidR="00A601A2">
              <w:rPr>
                <w:b/>
              </w:rPr>
              <w:t>14</w:t>
            </w:r>
            <w:r w:rsidR="00E267F9">
              <w:rPr>
                <w:b/>
              </w:rPr>
              <w:t>.0</w:t>
            </w:r>
            <w:r w:rsidR="00AD1383">
              <w:rPr>
                <w:b/>
              </w:rPr>
              <w:t>3</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3FB02D25"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A601A2">
              <w:rPr>
                <w:rFonts w:eastAsia="Calibri"/>
                <w:szCs w:val="26"/>
                <w:lang w:eastAsia="en-US"/>
              </w:rPr>
              <w:t>ии Волгограда № 969р от 15</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EFB5395"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A601A2">
        <w:rPr>
          <w:rFonts w:eastAsiaTheme="minorHAnsi"/>
          <w:b/>
          <w:sz w:val="28"/>
          <w:szCs w:val="28"/>
          <w:u w:val="single"/>
          <w:lang w:eastAsia="en-US"/>
        </w:rPr>
        <w:t>№ 969</w:t>
      </w:r>
      <w:r w:rsidR="00AD1383">
        <w:rPr>
          <w:rFonts w:eastAsiaTheme="minorHAnsi"/>
          <w:b/>
          <w:sz w:val="28"/>
          <w:szCs w:val="28"/>
          <w:u w:val="single"/>
          <w:lang w:eastAsia="en-US"/>
        </w:rPr>
        <w:t>р от 1</w:t>
      </w:r>
      <w:r w:rsidR="00A601A2">
        <w:rPr>
          <w:rFonts w:eastAsiaTheme="minorHAnsi"/>
          <w:b/>
          <w:sz w:val="28"/>
          <w:szCs w:val="28"/>
          <w:u w:val="single"/>
          <w:lang w:eastAsia="en-US"/>
        </w:rPr>
        <w:t>5</w:t>
      </w:r>
      <w:bookmarkStart w:id="5" w:name="_GoBack"/>
      <w:bookmarkEnd w:id="5"/>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3C0157" w:rsidRDefault="003C0157" w:rsidP="00E466B3">
      <w:pPr>
        <w:spacing w:after="0"/>
      </w:pPr>
      <w:r>
        <w:separator/>
      </w:r>
    </w:p>
  </w:endnote>
  <w:endnote w:type="continuationSeparator" w:id="0">
    <w:p w14:paraId="2BB0982A" w14:textId="77777777" w:rsidR="003C0157" w:rsidRDefault="003C015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3C0157" w:rsidRPr="00D20799" w:rsidRDefault="003C015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A601A2">
          <w:rPr>
            <w:rFonts w:ascii="Tahoma" w:hAnsi="Tahoma" w:cs="Tahoma"/>
            <w:noProof/>
            <w:sz w:val="22"/>
            <w:szCs w:val="22"/>
          </w:rPr>
          <w:t>26</w:t>
        </w:r>
        <w:r w:rsidRPr="00D20799">
          <w:rPr>
            <w:rFonts w:ascii="Tahoma" w:hAnsi="Tahoma" w:cs="Tahoma"/>
            <w:sz w:val="22"/>
            <w:szCs w:val="22"/>
          </w:rPr>
          <w:fldChar w:fldCharType="end"/>
        </w:r>
      </w:p>
    </w:sdtContent>
  </w:sdt>
  <w:p w14:paraId="3BB2659E" w14:textId="77777777" w:rsidR="003C0157" w:rsidRDefault="003C015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3C0157" w:rsidRPr="0038734D" w:rsidRDefault="003C015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3C0157" w:rsidRPr="0038734D" w:rsidRDefault="003C0157"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3C0157" w:rsidRDefault="003C015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3C0157" w:rsidRDefault="003C0157" w:rsidP="003D17EE">
      <w:pPr>
        <w:spacing w:after="0"/>
        <w:ind w:firstLine="0"/>
      </w:pPr>
      <w:r>
        <w:separator/>
      </w:r>
    </w:p>
  </w:footnote>
  <w:footnote w:type="continuationSeparator" w:id="0">
    <w:p w14:paraId="6E132C69" w14:textId="77777777" w:rsidR="003C0157" w:rsidRDefault="003C0157" w:rsidP="003D17EE">
      <w:pPr>
        <w:spacing w:after="0"/>
        <w:ind w:firstLine="0"/>
      </w:pPr>
      <w:r>
        <w:continuationSeparator/>
      </w:r>
    </w:p>
  </w:footnote>
  <w:footnote w:type="continuationNotice" w:id="1">
    <w:p w14:paraId="1D7B286E" w14:textId="77777777" w:rsidR="003C0157" w:rsidRDefault="003C015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3C0157" w:rsidRDefault="003C015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3C0157" w:rsidRDefault="003C015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FB99A098-9470-44F3-A9BB-01EE1038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26</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52</cp:revision>
  <cp:lastPrinted>2023-10-05T11:40:00Z</cp:lastPrinted>
  <dcterms:created xsi:type="dcterms:W3CDTF">2023-10-09T11:04:00Z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