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F2" w:rsidRDefault="00DC37BB">
      <w:bookmarkStart w:id="0" w:name="_GoBack"/>
      <w:r>
        <w:rPr>
          <w:rStyle w:val="markedcontent"/>
          <w:rFonts w:ascii="Arial" w:hAnsi="Arial" w:cs="Arial"/>
          <w:sz w:val="35"/>
          <w:szCs w:val="35"/>
        </w:rPr>
        <w:t>Специалисты Пенсионного фонда не ходят по домам</w:t>
      </w:r>
      <w:bookmarkEnd w:id="0"/>
      <w:r>
        <w:rPr>
          <w:rStyle w:val="markedcontent"/>
          <w:rFonts w:ascii="Arial" w:hAnsi="Arial" w:cs="Arial"/>
          <w:sz w:val="35"/>
          <w:szCs w:val="35"/>
        </w:rPr>
        <w:br/>
      </w:r>
      <w:r>
        <w:rPr>
          <w:rStyle w:val="markedcontent"/>
          <w:rFonts w:ascii="Arial" w:hAnsi="Arial" w:cs="Arial"/>
          <w:sz w:val="35"/>
          <w:szCs w:val="35"/>
        </w:rPr>
        <w:br/>
        <w:t xml:space="preserve">Сотрудники Пенсионного фонда Российской Федерации принимают граждан непосредственно в клиентских службах ПФР. </w:t>
      </w:r>
      <w:r>
        <w:rPr>
          <w:rStyle w:val="markedcontent"/>
          <w:rFonts w:ascii="Arial" w:hAnsi="Arial" w:cs="Arial"/>
          <w:sz w:val="35"/>
          <w:szCs w:val="35"/>
        </w:rPr>
        <w:br/>
      </w:r>
      <w:r>
        <w:rPr>
          <w:rStyle w:val="markedcontent"/>
          <w:rFonts w:ascii="Arial" w:hAnsi="Arial" w:cs="Arial"/>
          <w:sz w:val="35"/>
          <w:szCs w:val="35"/>
        </w:rPr>
        <w:br/>
        <w:t xml:space="preserve">Если к Вам без запроса приходят люди, представляются работниками Пенсионного фонда РФ и предлагают оформить на дому документы по пенсионным накоплениям, а так же получить положенные выплаты инвалидам, оформить необходимые путевки в санаторий и прочее. </w:t>
      </w:r>
      <w:r>
        <w:rPr>
          <w:rStyle w:val="markedcontent"/>
          <w:rFonts w:ascii="Arial" w:hAnsi="Arial" w:cs="Arial"/>
          <w:sz w:val="35"/>
          <w:szCs w:val="35"/>
        </w:rPr>
        <w:br/>
      </w:r>
      <w:r>
        <w:rPr>
          <w:rStyle w:val="markedcontent"/>
          <w:rFonts w:ascii="Arial" w:hAnsi="Arial" w:cs="Arial"/>
          <w:sz w:val="35"/>
          <w:szCs w:val="35"/>
        </w:rPr>
        <w:br/>
        <w:t>Отметим, что в ПФР существует услуга в виде мобильной службы – сотрудники Пенсионного фонда  по предварительной заявке выезжают к гражданам, которые в силу жизненных обстоятельств или по состоянию здоровья не могут самостоятельно посетить клиентскую службу или получить услугу в электронном виде. Специалисты ПФР предъявляют служебное удостоверение –</w:t>
      </w:r>
      <w:r w:rsidR="00581AF2">
        <w:rPr>
          <w:rStyle w:val="markedcontent"/>
          <w:rFonts w:ascii="Arial" w:hAnsi="Arial" w:cs="Arial"/>
          <w:sz w:val="35"/>
          <w:szCs w:val="35"/>
        </w:rPr>
        <w:t xml:space="preserve"> </w:t>
      </w:r>
      <w:r>
        <w:rPr>
          <w:rStyle w:val="markedcontent"/>
          <w:rFonts w:ascii="Arial" w:hAnsi="Arial" w:cs="Arial"/>
          <w:sz w:val="35"/>
          <w:szCs w:val="35"/>
        </w:rPr>
        <w:t>оно должно иметь номер, фотографию сотрудника, его фамилию, имя, отчество и должность.</w:t>
      </w:r>
      <w:r>
        <w:rPr>
          <w:rStyle w:val="markedcontent"/>
          <w:rFonts w:ascii="Arial" w:hAnsi="Arial" w:cs="Arial"/>
          <w:sz w:val="35"/>
          <w:szCs w:val="35"/>
        </w:rPr>
        <w:br/>
      </w:r>
      <w:r>
        <w:rPr>
          <w:rStyle w:val="markedcontent"/>
          <w:rFonts w:ascii="Arial" w:hAnsi="Arial" w:cs="Arial"/>
          <w:sz w:val="35"/>
          <w:szCs w:val="35"/>
        </w:rPr>
        <w:br/>
        <w:t>Будьте бдительны и помните, что без вашей заявки специалисты Пенсионного Фонда к вам домой не придут, а также не станут делать поквартирных обходов, проводить консультаций</w:t>
      </w:r>
      <w:r w:rsidR="00581AF2">
        <w:rPr>
          <w:rStyle w:val="markedcontent"/>
          <w:rFonts w:ascii="Arial" w:hAnsi="Arial" w:cs="Arial"/>
          <w:sz w:val="35"/>
          <w:szCs w:val="35"/>
        </w:rPr>
        <w:t>,</w:t>
      </w:r>
      <w:r>
        <w:rPr>
          <w:rStyle w:val="markedcontent"/>
          <w:rFonts w:ascii="Arial" w:hAnsi="Arial" w:cs="Arial"/>
          <w:sz w:val="35"/>
          <w:szCs w:val="35"/>
        </w:rPr>
        <w:t xml:space="preserve"> обращаться за подписанием каких-либо документов</w:t>
      </w:r>
      <w:r w:rsidR="00581AF2">
        <w:rPr>
          <w:rStyle w:val="markedcontent"/>
          <w:rFonts w:ascii="Arial" w:hAnsi="Arial" w:cs="Arial"/>
          <w:sz w:val="35"/>
          <w:szCs w:val="35"/>
        </w:rPr>
        <w:t xml:space="preserve">, спрашивать данные банковских карт. </w:t>
      </w:r>
      <w:r w:rsidR="00581AF2">
        <w:rPr>
          <w:rStyle w:val="markedcontent"/>
          <w:rFonts w:ascii="Arial" w:hAnsi="Arial" w:cs="Arial"/>
          <w:sz w:val="35"/>
          <w:szCs w:val="35"/>
        </w:rPr>
        <w:br/>
      </w:r>
    </w:p>
    <w:sectPr w:rsidR="001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BB"/>
    <w:rsid w:val="001163F2"/>
    <w:rsid w:val="00581AF2"/>
    <w:rsid w:val="005B4E07"/>
    <w:rsid w:val="00DC37BB"/>
    <w:rsid w:val="00F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1C0E9-C8C9-4D8F-979E-0AD15EF6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C3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12E45-0D38-45D7-981B-C9C491BBF4AE}"/>
</file>

<file path=customXml/itemProps2.xml><?xml version="1.0" encoding="utf-8"?>
<ds:datastoreItem xmlns:ds="http://schemas.openxmlformats.org/officeDocument/2006/customXml" ds:itemID="{891029FD-1680-440B-A4F7-B0C07DCEAB72}"/>
</file>

<file path=customXml/itemProps3.xml><?xml version="1.0" encoding="utf-8"?>
<ds:datastoreItem xmlns:ds="http://schemas.openxmlformats.org/officeDocument/2006/customXml" ds:itemID="{95DAF68F-4A9D-416D-BCE9-EE52FE089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2021-07-15T08:43:00Z</dcterms:created>
  <dcterms:modified xsi:type="dcterms:W3CDTF">2021-07-15T08:43:00Z</dcterms:modified>
</cp:coreProperties>
</file>