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FC" w:rsidRDefault="00924BFC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bookmarkStart w:id="0" w:name="_Hlk109984139"/>
      <w:bookmarkStart w:id="1" w:name="_GoBack"/>
      <w:bookmarkEnd w:id="1"/>
    </w:p>
    <w:p w:rsidR="00F17A97" w:rsidRDefault="00924BFC" w:rsidP="00BB3606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F17A9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Администрация Красноармейского района Волгограда информирует </w:t>
      </w:r>
      <w:r w:rsidR="00F17A97" w:rsidRPr="00F17A9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участников оборота пивоваренной продукции</w:t>
      </w:r>
      <w:r w:rsidR="00F17A9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, осуществляющих деятельность на территории района, </w:t>
      </w:r>
      <w:r w:rsidRPr="00F17A9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о проведении </w:t>
      </w:r>
      <w:r w:rsidRPr="00F17A97">
        <w:rPr>
          <w:rFonts w:ascii="Times New Roman" w:eastAsia="WenQuanYi Zen Hei Sharp" w:hAnsi="Times New Roman" w:cs="Times New Roman"/>
          <w:b/>
          <w:sz w:val="28"/>
          <w:szCs w:val="28"/>
          <w:lang w:eastAsia="zh-CN"/>
        </w:rPr>
        <w:t>04.04.2024 в 10:00</w:t>
      </w:r>
      <w:r w:rsidRPr="00F17A97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F79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семинара-совещания</w:t>
      </w:r>
      <w:r w:rsidR="00E23B89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B587B" w:rsidRDefault="00AB587B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 w:rsidRPr="00AB587B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Постановлением Правительства Российской Федерации 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от 30.11.2022 № 2173 (далее – Постановление № 2173) утверждены Правила маркировки пива, напитков, изготавливаемых на основе пива, и отдельных видов слабоалкогольных напитков средствами идентификации (далее – пиво и слабоалкогольные напитки) и 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пива и слабоалкогольных напитков.</w:t>
      </w:r>
    </w:p>
    <w:p w:rsidR="00AB587B" w:rsidRDefault="00AB587B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В целях повышения информированности участников оборота пивоваренной продукции в вопросах порядка обязательного предоставления в государственную информационную систему мониторинга сведений о частичном выбытии пива и слабоалкогольных напитков, упакованных в кеги, а также готовности с 01.06.2024 к предоставлению государственную информационную систему мониторинга сведений о розничной продаже пива и слабоалкогольных напитков, </w:t>
      </w:r>
      <w:r w:rsidR="0098030A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упакованных в потребительскую упаковку (стекло, металлические банки, потребительская тара ПЭТ), </w:t>
      </w:r>
      <w:r w:rsidR="0098030A" w:rsidRPr="00E23B89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04.04.2024 в 10:00</w:t>
      </w:r>
      <w:r w:rsidR="0098030A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комитетом</w:t>
      </w:r>
      <w:r w:rsidR="00742CDA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промышленной политики, торговли и топливно-энергетического комплекса Волгоградской области совместно с ООО «Оператор-ЦРПТ» в формате видео-конференц-связи будет проведено совещание по указанной тематике.</w:t>
      </w:r>
    </w:p>
    <w:p w:rsidR="00742CDA" w:rsidRDefault="00742CDA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Ссылка для подключения:</w:t>
      </w:r>
    </w:p>
    <w:p w:rsidR="006C12DE" w:rsidRDefault="00D342B7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val="en-US" w:eastAsia="zh-CN"/>
        </w:rPr>
      </w:pPr>
      <w:hyperlink r:id="rId5" w:history="1"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val="en-US" w:eastAsia="zh-CN"/>
          </w:rPr>
          <w:t>https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eastAsia="zh-CN"/>
          </w:rPr>
          <w:t>://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val="en-US" w:eastAsia="zh-CN"/>
          </w:rPr>
          <w:t>us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eastAsia="zh-CN"/>
          </w:rPr>
          <w:t>06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val="en-US" w:eastAsia="zh-CN"/>
          </w:rPr>
          <w:t>web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eastAsia="zh-CN"/>
          </w:rPr>
          <w:t>.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val="en-US" w:eastAsia="zh-CN"/>
          </w:rPr>
          <w:t>zoom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eastAsia="zh-CN"/>
          </w:rPr>
          <w:t>/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val="en-US" w:eastAsia="zh-CN"/>
          </w:rPr>
          <w:t>us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eastAsia="zh-CN"/>
          </w:rPr>
          <w:t>/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val="en-US" w:eastAsia="zh-CN"/>
          </w:rPr>
          <w:t>j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eastAsia="zh-CN"/>
          </w:rPr>
          <w:t>/83194180232?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val="en-US" w:eastAsia="zh-CN"/>
          </w:rPr>
          <w:t>pwd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eastAsia="zh-CN"/>
          </w:rPr>
          <w:t>=4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val="en-US" w:eastAsia="zh-CN"/>
          </w:rPr>
          <w:t>ZwSDkQJVamITLnsiiCNO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eastAsia="zh-CN"/>
          </w:rPr>
          <w:t>4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val="en-US" w:eastAsia="zh-CN"/>
          </w:rPr>
          <w:t>g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eastAsia="zh-CN"/>
          </w:rPr>
          <w:t>7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val="en-US" w:eastAsia="zh-CN"/>
          </w:rPr>
          <w:t>xbeIMB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eastAsia="zh-CN"/>
          </w:rPr>
          <w:t>.</w:t>
        </w:r>
        <w:r w:rsidR="006C12DE" w:rsidRPr="006C12DE">
          <w:rPr>
            <w:rStyle w:val="a3"/>
            <w:rFonts w:ascii="Times New Roman" w:eastAsia="WenQuanYi Zen Hei Sharp" w:hAnsi="Times New Roman" w:cs="Times New Roman"/>
            <w:sz w:val="28"/>
            <w:szCs w:val="28"/>
            <w:lang w:eastAsia="zh-CN"/>
          </w:rPr>
          <w:t>1&amp;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val="en-US" w:eastAsia="zh-CN"/>
          </w:rPr>
          <w:t>from</w:t>
        </w:r>
        <w:r w:rsidR="006C12DE" w:rsidRPr="006C12DE">
          <w:rPr>
            <w:rStyle w:val="a3"/>
            <w:rFonts w:ascii="Times New Roman" w:eastAsia="WenQuanYi Zen Hei Sharp" w:hAnsi="Times New Roman" w:cs="Times New Roman"/>
            <w:sz w:val="28"/>
            <w:szCs w:val="28"/>
            <w:lang w:eastAsia="zh-CN"/>
          </w:rPr>
          <w:t>=</w:t>
        </w:r>
        <w:r w:rsidR="006C12DE" w:rsidRPr="00D2081A">
          <w:rPr>
            <w:rStyle w:val="a3"/>
            <w:rFonts w:ascii="Times New Roman" w:eastAsia="WenQuanYi Zen Hei Sharp" w:hAnsi="Times New Roman" w:cs="Times New Roman"/>
            <w:sz w:val="28"/>
            <w:szCs w:val="28"/>
            <w:lang w:val="en-US" w:eastAsia="zh-CN"/>
          </w:rPr>
          <w:t>addon</w:t>
        </w:r>
      </w:hyperlink>
    </w:p>
    <w:p w:rsidR="00A23711" w:rsidRDefault="00A23711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Идентификатор конференции: 831 9418 0232.</w:t>
      </w:r>
    </w:p>
    <w:p w:rsidR="00A23711" w:rsidRPr="00A23711" w:rsidRDefault="00A23711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Код доступа: 724634.</w:t>
      </w:r>
    </w:p>
    <w:p w:rsidR="00742CDA" w:rsidRDefault="00742CDA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</w:t>
      </w:r>
    </w:p>
    <w:p w:rsidR="00AB587B" w:rsidRDefault="00AB587B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</w:p>
    <w:p w:rsidR="00AB587B" w:rsidRDefault="00AB587B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</w:p>
    <w:bookmarkEnd w:id="0"/>
    <w:p w:rsidR="00AB587B" w:rsidRPr="00AB587B" w:rsidRDefault="00AB587B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</w:p>
    <w:sectPr w:rsidR="00AB587B" w:rsidRPr="00AB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0F"/>
    <w:rsid w:val="00052695"/>
    <w:rsid w:val="002270B2"/>
    <w:rsid w:val="00267707"/>
    <w:rsid w:val="0057600F"/>
    <w:rsid w:val="005D1DE2"/>
    <w:rsid w:val="00641C69"/>
    <w:rsid w:val="006C12DE"/>
    <w:rsid w:val="00742CDA"/>
    <w:rsid w:val="00774614"/>
    <w:rsid w:val="00816D0B"/>
    <w:rsid w:val="00860A70"/>
    <w:rsid w:val="008B1E79"/>
    <w:rsid w:val="009015C8"/>
    <w:rsid w:val="00924BFC"/>
    <w:rsid w:val="0098030A"/>
    <w:rsid w:val="00A23711"/>
    <w:rsid w:val="00AB587B"/>
    <w:rsid w:val="00B47F79"/>
    <w:rsid w:val="00BB3606"/>
    <w:rsid w:val="00D342B7"/>
    <w:rsid w:val="00E23B89"/>
    <w:rsid w:val="00E526CF"/>
    <w:rsid w:val="00F1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0F"/>
    <w:rPr>
      <w:color w:val="0563C1" w:themeColor="hyperlink"/>
      <w:u w:val="single"/>
    </w:rPr>
  </w:style>
  <w:style w:type="paragraph" w:styleId="a4">
    <w:name w:val="Body Text"/>
    <w:basedOn w:val="a"/>
    <w:link w:val="a5"/>
    <w:rsid w:val="0057600F"/>
    <w:pPr>
      <w:widowControl w:val="0"/>
      <w:suppressAutoHyphens/>
      <w:overflowPunct w:val="0"/>
      <w:spacing w:after="120" w:line="264" w:lineRule="auto"/>
    </w:pPr>
    <w:rPr>
      <w:rFonts w:ascii="Calibri" w:eastAsia="Times New Roman" w:hAnsi="Calibri" w:cs="Calibri"/>
      <w:kern w:val="2"/>
      <w:lang w:eastAsia="zh-CN"/>
    </w:rPr>
  </w:style>
  <w:style w:type="character" w:customStyle="1" w:styleId="a5">
    <w:name w:val="Основной текст Знак"/>
    <w:basedOn w:val="a0"/>
    <w:link w:val="a4"/>
    <w:rsid w:val="0057600F"/>
    <w:rPr>
      <w:rFonts w:ascii="Calibri" w:eastAsia="Times New Roman" w:hAnsi="Calibri" w:cs="Calibri"/>
      <w:kern w:val="2"/>
      <w:lang w:eastAsia="zh-CN"/>
    </w:rPr>
  </w:style>
  <w:style w:type="character" w:styleId="a6">
    <w:name w:val="Strong"/>
    <w:basedOn w:val="a0"/>
    <w:uiPriority w:val="22"/>
    <w:qFormat/>
    <w:rsid w:val="00BB36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0F"/>
    <w:rPr>
      <w:color w:val="0563C1" w:themeColor="hyperlink"/>
      <w:u w:val="single"/>
    </w:rPr>
  </w:style>
  <w:style w:type="paragraph" w:styleId="a4">
    <w:name w:val="Body Text"/>
    <w:basedOn w:val="a"/>
    <w:link w:val="a5"/>
    <w:rsid w:val="0057600F"/>
    <w:pPr>
      <w:widowControl w:val="0"/>
      <w:suppressAutoHyphens/>
      <w:overflowPunct w:val="0"/>
      <w:spacing w:after="120" w:line="264" w:lineRule="auto"/>
    </w:pPr>
    <w:rPr>
      <w:rFonts w:ascii="Calibri" w:eastAsia="Times New Roman" w:hAnsi="Calibri" w:cs="Calibri"/>
      <w:kern w:val="2"/>
      <w:lang w:eastAsia="zh-CN"/>
    </w:rPr>
  </w:style>
  <w:style w:type="character" w:customStyle="1" w:styleId="a5">
    <w:name w:val="Основной текст Знак"/>
    <w:basedOn w:val="a0"/>
    <w:link w:val="a4"/>
    <w:rsid w:val="0057600F"/>
    <w:rPr>
      <w:rFonts w:ascii="Calibri" w:eastAsia="Times New Roman" w:hAnsi="Calibri" w:cs="Calibri"/>
      <w:kern w:val="2"/>
      <w:lang w:eastAsia="zh-CN"/>
    </w:rPr>
  </w:style>
  <w:style w:type="character" w:styleId="a6">
    <w:name w:val="Strong"/>
    <w:basedOn w:val="a0"/>
    <w:uiPriority w:val="22"/>
    <w:qFormat/>
    <w:rsid w:val="00BB3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/us/j/83194180232?pwd=4ZwSDkQJVamITLnsiiCNO4g7xbeIMB.1&amp;from=addo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0A938-B7F5-4E71-9320-711D903D3A61}"/>
</file>

<file path=customXml/itemProps2.xml><?xml version="1.0" encoding="utf-8"?>
<ds:datastoreItem xmlns:ds="http://schemas.openxmlformats.org/officeDocument/2006/customXml" ds:itemID="{4C93671C-099E-4186-87B9-DA60E056BE3C}"/>
</file>

<file path=customXml/itemProps3.xml><?xml version="1.0" encoding="utf-8"?>
<ds:datastoreItem xmlns:ds="http://schemas.openxmlformats.org/officeDocument/2006/customXml" ds:itemID="{858270E1-E6E8-476F-B545-3EF0B5B421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Ольга Олеговна</dc:creator>
  <cp:lastModifiedBy>Мальцев Александр Валерьевич</cp:lastModifiedBy>
  <cp:revision>2</cp:revision>
  <dcterms:created xsi:type="dcterms:W3CDTF">2024-04-03T13:53:00Z</dcterms:created>
  <dcterms:modified xsi:type="dcterms:W3CDTF">2024-04-03T13:53:00Z</dcterms:modified>
</cp:coreProperties>
</file>