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33295322" w:rsidR="0038734D" w:rsidRPr="00A3411B" w:rsidRDefault="00495988" w:rsidP="00A3411B">
      <w:pPr>
        <w:keepNext/>
        <w:keepLines/>
        <w:spacing w:before="0" w:after="0" w:line="288" w:lineRule="auto"/>
        <w:ind w:firstLine="0"/>
        <w:jc w:val="center"/>
        <w:rPr>
          <w:b/>
          <w:color w:val="FF0000"/>
          <w:sz w:val="28"/>
          <w:szCs w:val="28"/>
        </w:rPr>
      </w:pPr>
      <w:r>
        <w:rPr>
          <w:b/>
          <w:color w:val="FF0000"/>
          <w:spacing w:val="52"/>
          <w:sz w:val="28"/>
          <w:szCs w:val="28"/>
        </w:rPr>
        <w:t>№ 926</w:t>
      </w:r>
      <w:r w:rsidR="00AF081E">
        <w:rPr>
          <w:b/>
          <w:color w:val="FF0000"/>
          <w:spacing w:val="52"/>
          <w:sz w:val="28"/>
          <w:szCs w:val="28"/>
        </w:rPr>
        <w:t xml:space="preserve"> от </w:t>
      </w:r>
      <w:r>
        <w:rPr>
          <w:b/>
          <w:color w:val="FF0000"/>
          <w:spacing w:val="52"/>
          <w:sz w:val="28"/>
          <w:szCs w:val="28"/>
        </w:rPr>
        <w:t>21</w:t>
      </w:r>
      <w:r w:rsidR="00910771">
        <w:rPr>
          <w:b/>
          <w:color w:val="FF0000"/>
          <w:spacing w:val="52"/>
          <w:sz w:val="28"/>
          <w:szCs w:val="28"/>
        </w:rPr>
        <w:t>.05</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0FDEA9CD"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4C0F20">
              <w:rPr>
                <w:rFonts w:eastAsia="Calibri"/>
                <w:b/>
                <w:szCs w:val="26"/>
                <w:lang w:eastAsia="en-US"/>
              </w:rPr>
              <w:t>14.05.2024 № 3026</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4C0F20">
              <w:rPr>
                <w:rFonts w:eastAsia="Calibri"/>
                <w:szCs w:val="26"/>
                <w:lang w:eastAsia="en-US"/>
              </w:rPr>
              <w:t xml:space="preserve">, от </w:t>
            </w:r>
            <w:r w:rsidR="004C0F20">
              <w:rPr>
                <w:rFonts w:eastAsia="Calibri"/>
                <w:b/>
                <w:szCs w:val="26"/>
                <w:lang w:eastAsia="en-US"/>
              </w:rPr>
              <w:t xml:space="preserve"> 14.05.2024 № 3043</w:t>
            </w:r>
            <w:r w:rsidR="004C0F20" w:rsidRPr="006666D3">
              <w:rPr>
                <w:rFonts w:eastAsia="Calibri"/>
                <w:b/>
                <w:szCs w:val="26"/>
                <w:lang w:eastAsia="en-US"/>
              </w:rPr>
              <w:t xml:space="preserve">р </w:t>
            </w:r>
            <w:r w:rsidR="004C0F20"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w:t>
            </w:r>
            <w:proofErr w:type="gramEnd"/>
            <w:r w:rsidR="00FA079E" w:rsidRPr="00A3411B">
              <w:rPr>
                <w:rFonts w:eastAsia="Calibri"/>
                <w:szCs w:val="26"/>
                <w:lang w:eastAsia="en-US"/>
              </w:rPr>
              <w:t xml:space="preserve"> электронной площадки «Сбербанк-АСТ» (</w:t>
            </w:r>
            <w:proofErr w:type="gramStart"/>
            <w:r w:rsidR="00FA079E" w:rsidRPr="00A3411B">
              <w:rPr>
                <w:rFonts w:eastAsia="Calibri"/>
                <w:szCs w:val="26"/>
                <w:lang w:eastAsia="en-US"/>
              </w:rPr>
              <w:t>размещен</w:t>
            </w:r>
            <w:proofErr w:type="gramEnd"/>
            <w:r w:rsidR="00FA079E" w:rsidRPr="00A3411B">
              <w:rPr>
                <w:rFonts w:eastAsia="Calibri"/>
                <w:szCs w:val="26"/>
                <w:lang w:eastAsia="en-US"/>
              </w:rPr>
              <w:t xml:space="preserve"> по адресу: </w:t>
            </w:r>
            <w:hyperlink r:id="rId17" w:history="1">
              <w:r w:rsidR="008458CF" w:rsidRPr="0045409F">
                <w:rPr>
                  <w:rStyle w:val="ac"/>
                  <w:rFonts w:eastAsia="Calibri"/>
                  <w:szCs w:val="26"/>
                  <w:lang w:eastAsia="en-US"/>
                </w:rPr>
                <w:t>http://utp.sberbank-ast.ru/AP/Notice/1027/Instructions</w:t>
              </w:r>
            </w:hyperlink>
            <w:r w:rsidR="00FA079E" w:rsidRPr="00A3411B">
              <w:rPr>
                <w:rFonts w:eastAsia="Calibri"/>
                <w:szCs w:val="26"/>
                <w:lang w:eastAsia="en-US"/>
              </w:rPr>
              <w:t>).</w:t>
            </w:r>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0D3BC258" w:rsidR="005123F4" w:rsidRPr="00A3411B" w:rsidRDefault="005123F4" w:rsidP="00B54093">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B54093">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701"/>
        <w:gridCol w:w="1420"/>
        <w:gridCol w:w="1698"/>
        <w:gridCol w:w="851"/>
        <w:gridCol w:w="1701"/>
        <w:gridCol w:w="1417"/>
        <w:gridCol w:w="2268"/>
        <w:gridCol w:w="992"/>
        <w:gridCol w:w="964"/>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DE1465">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701"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420"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698"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7"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964"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DE1465">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7D35E15F" w14:textId="2C0AB9BC" w:rsidR="00366261" w:rsidRPr="00366261" w:rsidRDefault="00366261" w:rsidP="00366261">
            <w:pPr>
              <w:spacing w:before="0" w:after="0"/>
              <w:ind w:firstLine="0"/>
              <w:jc w:val="center"/>
              <w:rPr>
                <w:sz w:val="20"/>
              </w:rPr>
            </w:pPr>
            <w:r w:rsidRPr="00366261">
              <w:rPr>
                <w:sz w:val="20"/>
              </w:rPr>
              <w:t xml:space="preserve">Встроенное </w:t>
            </w:r>
            <w:r>
              <w:rPr>
                <w:sz w:val="20"/>
              </w:rPr>
              <w:t>нежилое помещение трансформатор</w:t>
            </w:r>
            <w:r w:rsidRPr="00366261">
              <w:rPr>
                <w:sz w:val="20"/>
              </w:rPr>
              <w:t>ной подстанции ТП-521</w:t>
            </w:r>
          </w:p>
          <w:p w14:paraId="1713FFF0" w14:textId="77777777" w:rsidR="00366261" w:rsidRPr="00366261" w:rsidRDefault="00366261" w:rsidP="00366261">
            <w:pPr>
              <w:spacing w:before="0" w:after="0"/>
              <w:ind w:firstLine="0"/>
              <w:jc w:val="center"/>
              <w:rPr>
                <w:sz w:val="20"/>
              </w:rPr>
            </w:pPr>
            <w:r w:rsidRPr="00366261">
              <w:rPr>
                <w:sz w:val="20"/>
              </w:rPr>
              <w:t>(этаж № 01)</w:t>
            </w:r>
          </w:p>
          <w:p w14:paraId="06AE3FCE" w14:textId="60029DCF" w:rsidR="00B943B8" w:rsidRPr="00B8097B" w:rsidRDefault="00366261" w:rsidP="00B8097B">
            <w:pPr>
              <w:spacing w:before="0" w:after="0"/>
              <w:ind w:firstLine="0"/>
              <w:jc w:val="center"/>
              <w:rPr>
                <w:sz w:val="20"/>
              </w:rPr>
            </w:pPr>
            <w:r w:rsidRPr="00366261">
              <w:rPr>
                <w:sz w:val="20"/>
              </w:rPr>
              <w:t>с кадастровым номером  34:34:050030:848</w:t>
            </w:r>
            <w:r w:rsidR="00910771" w:rsidRPr="00910771">
              <w:rPr>
                <w:sz w:val="20"/>
              </w:rPr>
              <w:t xml:space="preserve">   </w:t>
            </w:r>
            <w:bookmarkStart w:id="2" w:name="dogadr"/>
            <w:bookmarkEnd w:id="2"/>
          </w:p>
        </w:tc>
        <w:tc>
          <w:tcPr>
            <w:tcW w:w="1701" w:type="dxa"/>
          </w:tcPr>
          <w:p w14:paraId="2AC4D5F9" w14:textId="77777777" w:rsidR="00366261" w:rsidRPr="00366261" w:rsidRDefault="00366261" w:rsidP="00366261">
            <w:pPr>
              <w:ind w:firstLine="0"/>
              <w:jc w:val="center"/>
              <w:rPr>
                <w:sz w:val="20"/>
              </w:rPr>
            </w:pPr>
            <w:r w:rsidRPr="00366261">
              <w:rPr>
                <w:sz w:val="20"/>
              </w:rPr>
              <w:t>Волгоград, Ворошиловский район,</w:t>
            </w:r>
          </w:p>
          <w:p w14:paraId="53FF1E4E" w14:textId="77777777" w:rsidR="003D4460" w:rsidRDefault="00366261" w:rsidP="00366261">
            <w:pPr>
              <w:ind w:firstLine="0"/>
              <w:jc w:val="center"/>
              <w:rPr>
                <w:sz w:val="20"/>
              </w:rPr>
            </w:pPr>
            <w:r w:rsidRPr="00366261">
              <w:rPr>
                <w:sz w:val="20"/>
              </w:rPr>
              <w:t>ул. Профсоюзная,</w:t>
            </w:r>
            <w:r>
              <w:rPr>
                <w:sz w:val="20"/>
              </w:rPr>
              <w:t xml:space="preserve"> </w:t>
            </w:r>
          </w:p>
          <w:p w14:paraId="368029A3" w14:textId="7D3A8706" w:rsidR="00B943B8" w:rsidRPr="00F728BE" w:rsidRDefault="00366261" w:rsidP="00366261">
            <w:pPr>
              <w:ind w:firstLine="0"/>
              <w:jc w:val="center"/>
              <w:rPr>
                <w:rFonts w:eastAsia="Calibri"/>
                <w:szCs w:val="26"/>
                <w:highlight w:val="yellow"/>
                <w:lang w:eastAsia="en-US"/>
              </w:rPr>
            </w:pPr>
            <w:r w:rsidRPr="00366261">
              <w:rPr>
                <w:sz w:val="20"/>
              </w:rPr>
              <w:t xml:space="preserve">д. 12 пом. </w:t>
            </w:r>
            <w:r w:rsidR="00F728BE">
              <w:rPr>
                <w:sz w:val="20"/>
              </w:rPr>
              <w:t>1</w:t>
            </w:r>
          </w:p>
        </w:tc>
        <w:tc>
          <w:tcPr>
            <w:tcW w:w="1420" w:type="dxa"/>
          </w:tcPr>
          <w:p w14:paraId="4A626260" w14:textId="4E029EB6" w:rsidR="00910771" w:rsidRPr="00910771" w:rsidRDefault="00910771" w:rsidP="00910771">
            <w:pPr>
              <w:ind w:firstLine="0"/>
              <w:rPr>
                <w:sz w:val="20"/>
              </w:rPr>
            </w:pPr>
            <w:r w:rsidRPr="00910771">
              <w:rPr>
                <w:sz w:val="20"/>
              </w:rPr>
              <w:t>Вход отдельный</w:t>
            </w:r>
            <w:r w:rsidR="00366261">
              <w:rPr>
                <w:sz w:val="20"/>
              </w:rPr>
              <w:t>.</w:t>
            </w:r>
            <w:r w:rsidRPr="00910771">
              <w:rPr>
                <w:sz w:val="20"/>
              </w:rPr>
              <w:t xml:space="preserve"> </w:t>
            </w:r>
          </w:p>
          <w:p w14:paraId="39C5FE90" w14:textId="558F8CB3" w:rsidR="00B943B8" w:rsidRPr="00A3411B" w:rsidRDefault="00910771" w:rsidP="00910771">
            <w:pPr>
              <w:ind w:firstLine="0"/>
              <w:rPr>
                <w:rFonts w:eastAsia="Calibri"/>
                <w:szCs w:val="26"/>
                <w:highlight w:val="yellow"/>
                <w:lang w:eastAsia="en-US"/>
              </w:rPr>
            </w:pPr>
            <w:r w:rsidRPr="00910771">
              <w:rPr>
                <w:sz w:val="20"/>
              </w:rPr>
              <w:t>Состояние удовлетворительное</w:t>
            </w:r>
            <w:r w:rsidR="00366261">
              <w:rPr>
                <w:sz w:val="20"/>
              </w:rPr>
              <w:t>.</w:t>
            </w:r>
          </w:p>
        </w:tc>
        <w:tc>
          <w:tcPr>
            <w:tcW w:w="1698" w:type="dxa"/>
          </w:tcPr>
          <w:p w14:paraId="4A153352" w14:textId="585B6136" w:rsidR="00B943B8" w:rsidRPr="00366261" w:rsidRDefault="00366261" w:rsidP="00366261">
            <w:pPr>
              <w:ind w:firstLine="0"/>
              <w:jc w:val="center"/>
              <w:rPr>
                <w:rFonts w:eastAsia="Verdana"/>
                <w:sz w:val="20"/>
              </w:rPr>
            </w:pPr>
            <w:r w:rsidRPr="00366261">
              <w:rPr>
                <w:rFonts w:eastAsia="Verdana"/>
                <w:sz w:val="20"/>
              </w:rPr>
              <w:t>Размещение оборудования трансформа</w:t>
            </w:r>
            <w:r w:rsidR="00F672F6">
              <w:rPr>
                <w:rFonts w:eastAsia="Verdana"/>
                <w:sz w:val="20"/>
              </w:rPr>
              <w:t>тор-</w:t>
            </w:r>
            <w:r w:rsidRPr="00366261">
              <w:rPr>
                <w:rFonts w:eastAsia="Verdana"/>
                <w:sz w:val="20"/>
              </w:rPr>
              <w:t>ной подстанции</w:t>
            </w:r>
          </w:p>
        </w:tc>
        <w:tc>
          <w:tcPr>
            <w:tcW w:w="851" w:type="dxa"/>
          </w:tcPr>
          <w:p w14:paraId="6A493013" w14:textId="20F7AEA4" w:rsidR="006666D3" w:rsidRPr="00160391" w:rsidRDefault="00366261" w:rsidP="00FA390B">
            <w:pPr>
              <w:ind w:firstLine="0"/>
              <w:jc w:val="center"/>
              <w:rPr>
                <w:rFonts w:eastAsia="Calibri"/>
                <w:sz w:val="20"/>
                <w:highlight w:val="yellow"/>
                <w:lang w:eastAsia="en-US"/>
              </w:rPr>
            </w:pPr>
            <w:r>
              <w:rPr>
                <w:sz w:val="20"/>
              </w:rPr>
              <w:t>18,6</w:t>
            </w:r>
          </w:p>
        </w:tc>
        <w:tc>
          <w:tcPr>
            <w:tcW w:w="1701" w:type="dxa"/>
          </w:tcPr>
          <w:p w14:paraId="4F8ED5C7" w14:textId="7D256CF4" w:rsidR="00B943B8" w:rsidRPr="00247527" w:rsidRDefault="00366261" w:rsidP="00B54093">
            <w:pPr>
              <w:spacing w:before="0" w:after="0"/>
              <w:ind w:firstLine="0"/>
              <w:jc w:val="center"/>
              <w:rPr>
                <w:sz w:val="20"/>
              </w:rPr>
            </w:pPr>
            <w:r>
              <w:rPr>
                <w:sz w:val="20"/>
              </w:rPr>
              <w:t xml:space="preserve">№ </w:t>
            </w:r>
            <w:r w:rsidRPr="00366261">
              <w:rPr>
                <w:sz w:val="20"/>
              </w:rPr>
              <w:t>34-34-01/164/2005-223 от 24.08.2005</w:t>
            </w:r>
          </w:p>
        </w:tc>
        <w:tc>
          <w:tcPr>
            <w:tcW w:w="1417" w:type="dxa"/>
          </w:tcPr>
          <w:p w14:paraId="06D81E8D" w14:textId="0CFD24BD" w:rsidR="00B943B8" w:rsidRPr="00160391" w:rsidRDefault="00366261" w:rsidP="00B54093">
            <w:pPr>
              <w:ind w:firstLine="0"/>
              <w:jc w:val="center"/>
              <w:rPr>
                <w:rFonts w:eastAsia="Calibri"/>
                <w:sz w:val="20"/>
                <w:highlight w:val="yellow"/>
                <w:lang w:eastAsia="en-US"/>
              </w:rPr>
            </w:pPr>
            <w:r>
              <w:rPr>
                <w:sz w:val="20"/>
                <w:lang w:eastAsia="en-US"/>
              </w:rPr>
              <w:t xml:space="preserve">Не </w:t>
            </w:r>
            <w:proofErr w:type="gramStart"/>
            <w:r>
              <w:rPr>
                <w:sz w:val="20"/>
                <w:lang w:eastAsia="en-US"/>
              </w:rPr>
              <w:t>установлены</w:t>
            </w:r>
            <w:proofErr w:type="gramEnd"/>
          </w:p>
        </w:tc>
        <w:tc>
          <w:tcPr>
            <w:tcW w:w="2268" w:type="dxa"/>
          </w:tcPr>
          <w:p w14:paraId="69C5E404" w14:textId="256CBBE4" w:rsidR="00910771" w:rsidRDefault="002A3BD4" w:rsidP="00B54093">
            <w:pPr>
              <w:ind w:firstLine="0"/>
              <w:jc w:val="center"/>
              <w:rPr>
                <w:sz w:val="20"/>
              </w:rPr>
            </w:pPr>
            <w:r>
              <w:rPr>
                <w:sz w:val="20"/>
              </w:rPr>
              <w:t>5 101,59</w:t>
            </w:r>
          </w:p>
          <w:p w14:paraId="6A215375" w14:textId="77777777"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4E6901BC" w14:textId="1B8B9E53" w:rsidR="002A3BD4" w:rsidRPr="002A3BD4" w:rsidRDefault="003F0F38" w:rsidP="002A3BD4">
            <w:pPr>
              <w:ind w:firstLine="0"/>
              <w:jc w:val="center"/>
              <w:rPr>
                <w:sz w:val="20"/>
              </w:rPr>
            </w:pPr>
            <w:r>
              <w:rPr>
                <w:sz w:val="20"/>
              </w:rPr>
              <w:t xml:space="preserve">№ </w:t>
            </w:r>
            <w:r w:rsidR="002A3BD4" w:rsidRPr="002A3BD4">
              <w:rPr>
                <w:sz w:val="20"/>
              </w:rPr>
              <w:t xml:space="preserve">4557/1/23 </w:t>
            </w:r>
          </w:p>
          <w:p w14:paraId="0EB204D8" w14:textId="2D745F17" w:rsidR="00B943B8" w:rsidRPr="00FA390B" w:rsidRDefault="002A3BD4" w:rsidP="002A3BD4">
            <w:pPr>
              <w:ind w:firstLine="0"/>
              <w:jc w:val="center"/>
              <w:rPr>
                <w:sz w:val="20"/>
              </w:rPr>
            </w:pPr>
            <w:r w:rsidRPr="002A3BD4">
              <w:rPr>
                <w:sz w:val="20"/>
              </w:rPr>
              <w:t>от 20.12.2023</w:t>
            </w:r>
          </w:p>
        </w:tc>
        <w:tc>
          <w:tcPr>
            <w:tcW w:w="992" w:type="dxa"/>
          </w:tcPr>
          <w:p w14:paraId="7E551536" w14:textId="09E1BC2A" w:rsidR="00B943B8" w:rsidRPr="00160391" w:rsidRDefault="0032186D" w:rsidP="00A3411B">
            <w:pPr>
              <w:ind w:firstLine="0"/>
              <w:rPr>
                <w:rFonts w:eastAsia="Calibri"/>
                <w:sz w:val="20"/>
                <w:highlight w:val="yellow"/>
                <w:lang w:eastAsia="en-US"/>
              </w:rPr>
            </w:pPr>
            <w:r>
              <w:rPr>
                <w:sz w:val="20"/>
              </w:rPr>
              <w:t>5 101,59</w:t>
            </w:r>
          </w:p>
        </w:tc>
        <w:tc>
          <w:tcPr>
            <w:tcW w:w="964" w:type="dxa"/>
          </w:tcPr>
          <w:p w14:paraId="291A2D80" w14:textId="7D23188B" w:rsidR="00B943B8" w:rsidRPr="00160391" w:rsidRDefault="00910771" w:rsidP="00A3411B">
            <w:pPr>
              <w:ind w:firstLine="0"/>
              <w:rPr>
                <w:rFonts w:eastAsia="Calibri"/>
                <w:sz w:val="20"/>
                <w:highlight w:val="yellow"/>
                <w:lang w:eastAsia="en-US"/>
              </w:rPr>
            </w:pPr>
            <w:r w:rsidRPr="00910771">
              <w:rPr>
                <w:rFonts w:eastAsia="Calibri"/>
                <w:sz w:val="20"/>
                <w:lang w:eastAsia="en-US"/>
              </w:rPr>
              <w:t>11 месяцев</w:t>
            </w:r>
          </w:p>
        </w:tc>
      </w:tr>
      <w:tr w:rsidR="004330DF" w:rsidRPr="0039781A" w14:paraId="5D92D643" w14:textId="77777777" w:rsidTr="00DE1465">
        <w:trPr>
          <w:trHeight w:val="399"/>
        </w:trPr>
        <w:tc>
          <w:tcPr>
            <w:tcW w:w="501" w:type="dxa"/>
            <w:shd w:val="clear" w:color="auto" w:fill="F2F2F2"/>
          </w:tcPr>
          <w:p w14:paraId="1E51CC30" w14:textId="5682F9B1" w:rsidR="004330DF" w:rsidRDefault="004330DF" w:rsidP="00A3411B">
            <w:pPr>
              <w:ind w:firstLine="0"/>
              <w:jc w:val="left"/>
              <w:rPr>
                <w:rFonts w:eastAsia="Calibri"/>
                <w:szCs w:val="26"/>
                <w:lang w:eastAsia="en-US"/>
              </w:rPr>
            </w:pPr>
            <w:r>
              <w:rPr>
                <w:rFonts w:eastAsia="Calibri"/>
                <w:szCs w:val="26"/>
                <w:lang w:eastAsia="en-US"/>
              </w:rPr>
              <w:t>2</w:t>
            </w:r>
          </w:p>
        </w:tc>
        <w:tc>
          <w:tcPr>
            <w:tcW w:w="2023" w:type="dxa"/>
            <w:shd w:val="clear" w:color="auto" w:fill="F2F2F2"/>
          </w:tcPr>
          <w:p w14:paraId="590ABE42" w14:textId="77777777" w:rsidR="004330DF" w:rsidRPr="00B8097B" w:rsidRDefault="004330DF" w:rsidP="00B8097B">
            <w:pPr>
              <w:spacing w:before="0" w:after="0"/>
              <w:ind w:firstLine="0"/>
              <w:jc w:val="center"/>
              <w:rPr>
                <w:sz w:val="20"/>
              </w:rPr>
            </w:pPr>
            <w:r w:rsidRPr="00B8097B">
              <w:rPr>
                <w:sz w:val="20"/>
              </w:rPr>
              <w:t xml:space="preserve">Встроенное нежилое помещение </w:t>
            </w:r>
            <w:proofErr w:type="gramStart"/>
            <w:r w:rsidRPr="00B8097B">
              <w:rPr>
                <w:sz w:val="20"/>
              </w:rPr>
              <w:t>трансформатор-ной</w:t>
            </w:r>
            <w:proofErr w:type="gramEnd"/>
            <w:r w:rsidRPr="00B8097B">
              <w:rPr>
                <w:sz w:val="20"/>
              </w:rPr>
              <w:t xml:space="preserve"> подстанции ТП 38 в жилом здании</w:t>
            </w:r>
          </w:p>
          <w:p w14:paraId="0C31C518" w14:textId="77777777" w:rsidR="004330DF" w:rsidRPr="00B8097B" w:rsidRDefault="004330DF" w:rsidP="00B8097B">
            <w:pPr>
              <w:spacing w:before="0" w:after="0"/>
              <w:ind w:firstLine="0"/>
              <w:jc w:val="center"/>
              <w:rPr>
                <w:sz w:val="20"/>
              </w:rPr>
            </w:pPr>
            <w:r w:rsidRPr="00B8097B">
              <w:rPr>
                <w:sz w:val="20"/>
              </w:rPr>
              <w:t>(этаж № 1)</w:t>
            </w:r>
          </w:p>
          <w:p w14:paraId="43131299" w14:textId="6C62D866" w:rsidR="004330DF" w:rsidRPr="00910771" w:rsidRDefault="004330DF" w:rsidP="00B8097B">
            <w:pPr>
              <w:spacing w:before="0" w:after="0"/>
              <w:ind w:firstLine="0"/>
              <w:jc w:val="center"/>
              <w:rPr>
                <w:sz w:val="20"/>
              </w:rPr>
            </w:pPr>
            <w:r w:rsidRPr="00B8097B">
              <w:rPr>
                <w:sz w:val="20"/>
              </w:rPr>
              <w:t>с кадастровым номером  34:34:050012:351</w:t>
            </w:r>
          </w:p>
        </w:tc>
        <w:tc>
          <w:tcPr>
            <w:tcW w:w="1701" w:type="dxa"/>
          </w:tcPr>
          <w:p w14:paraId="087F37E9" w14:textId="77777777" w:rsidR="004330DF" w:rsidRPr="00B8097B" w:rsidRDefault="004330DF" w:rsidP="00B8097B">
            <w:pPr>
              <w:ind w:firstLine="0"/>
              <w:jc w:val="center"/>
              <w:rPr>
                <w:sz w:val="20"/>
              </w:rPr>
            </w:pPr>
            <w:r w:rsidRPr="00B8097B">
              <w:rPr>
                <w:sz w:val="20"/>
              </w:rPr>
              <w:t>Волгоград, Ворошиловский район,</w:t>
            </w:r>
          </w:p>
          <w:p w14:paraId="495AF893" w14:textId="77777777" w:rsidR="003D4460" w:rsidRDefault="004330DF" w:rsidP="00B8097B">
            <w:pPr>
              <w:ind w:firstLine="0"/>
              <w:jc w:val="center"/>
              <w:rPr>
                <w:sz w:val="20"/>
              </w:rPr>
            </w:pPr>
            <w:r w:rsidRPr="00B8097B">
              <w:rPr>
                <w:sz w:val="20"/>
              </w:rPr>
              <w:t xml:space="preserve">ул. Рабоче-Крестьянская, </w:t>
            </w:r>
          </w:p>
          <w:p w14:paraId="4DBD4429" w14:textId="41FF01EF" w:rsidR="004330DF" w:rsidRPr="00B54093" w:rsidRDefault="004330DF" w:rsidP="00B8097B">
            <w:pPr>
              <w:ind w:firstLine="0"/>
              <w:jc w:val="center"/>
              <w:rPr>
                <w:sz w:val="20"/>
              </w:rPr>
            </w:pPr>
            <w:r w:rsidRPr="00B8097B">
              <w:rPr>
                <w:sz w:val="20"/>
              </w:rPr>
              <w:t>д. 4</w:t>
            </w:r>
          </w:p>
        </w:tc>
        <w:tc>
          <w:tcPr>
            <w:tcW w:w="1420" w:type="dxa"/>
          </w:tcPr>
          <w:p w14:paraId="34AF3418" w14:textId="77777777" w:rsidR="004330DF" w:rsidRPr="00910771" w:rsidRDefault="004330DF" w:rsidP="0084558C">
            <w:pPr>
              <w:ind w:firstLine="0"/>
              <w:rPr>
                <w:sz w:val="20"/>
              </w:rPr>
            </w:pPr>
            <w:r w:rsidRPr="00910771">
              <w:rPr>
                <w:sz w:val="20"/>
              </w:rPr>
              <w:t>Вход отдельный</w:t>
            </w:r>
            <w:r>
              <w:rPr>
                <w:sz w:val="20"/>
              </w:rPr>
              <w:t>.</w:t>
            </w:r>
            <w:r w:rsidRPr="00910771">
              <w:rPr>
                <w:sz w:val="20"/>
              </w:rPr>
              <w:t xml:space="preserve"> </w:t>
            </w:r>
          </w:p>
          <w:p w14:paraId="70ECA4CB" w14:textId="406E41E1" w:rsidR="004330DF" w:rsidRPr="00910771" w:rsidRDefault="004330DF" w:rsidP="00910771">
            <w:pPr>
              <w:ind w:firstLine="0"/>
              <w:rPr>
                <w:sz w:val="20"/>
              </w:rPr>
            </w:pPr>
            <w:r w:rsidRPr="00910771">
              <w:rPr>
                <w:sz w:val="20"/>
              </w:rPr>
              <w:t>Состояние удовлетворительное</w:t>
            </w:r>
            <w:r>
              <w:rPr>
                <w:sz w:val="20"/>
              </w:rPr>
              <w:t>.</w:t>
            </w:r>
          </w:p>
        </w:tc>
        <w:tc>
          <w:tcPr>
            <w:tcW w:w="1698" w:type="dxa"/>
          </w:tcPr>
          <w:p w14:paraId="417B0006" w14:textId="620F7E4C" w:rsidR="004330DF" w:rsidRPr="00B54093" w:rsidRDefault="004330DF" w:rsidP="00160391">
            <w:pPr>
              <w:ind w:firstLine="0"/>
              <w:jc w:val="center"/>
              <w:rPr>
                <w:rFonts w:eastAsia="Verdana"/>
                <w:sz w:val="20"/>
              </w:rPr>
            </w:pPr>
            <w:r w:rsidRPr="00366261">
              <w:rPr>
                <w:rFonts w:eastAsia="Verdana"/>
                <w:sz w:val="20"/>
              </w:rPr>
              <w:t xml:space="preserve">Размещение оборудования </w:t>
            </w:r>
            <w:proofErr w:type="gramStart"/>
            <w:r w:rsidRPr="00366261">
              <w:rPr>
                <w:rFonts w:eastAsia="Verdana"/>
                <w:sz w:val="20"/>
              </w:rPr>
              <w:t>трансформа</w:t>
            </w:r>
            <w:r>
              <w:rPr>
                <w:rFonts w:eastAsia="Verdana"/>
                <w:sz w:val="20"/>
              </w:rPr>
              <w:t>тор-</w:t>
            </w:r>
            <w:r w:rsidRPr="00366261">
              <w:rPr>
                <w:rFonts w:eastAsia="Verdana"/>
                <w:sz w:val="20"/>
              </w:rPr>
              <w:t>ной</w:t>
            </w:r>
            <w:proofErr w:type="gramEnd"/>
            <w:r w:rsidRPr="00366261">
              <w:rPr>
                <w:rFonts w:eastAsia="Verdana"/>
                <w:sz w:val="20"/>
              </w:rPr>
              <w:t xml:space="preserve"> подстанции</w:t>
            </w:r>
          </w:p>
        </w:tc>
        <w:tc>
          <w:tcPr>
            <w:tcW w:w="851" w:type="dxa"/>
          </w:tcPr>
          <w:p w14:paraId="26BCBED2" w14:textId="60E22150" w:rsidR="004330DF" w:rsidRPr="00910771" w:rsidRDefault="004330DF" w:rsidP="00FA390B">
            <w:pPr>
              <w:ind w:firstLine="0"/>
              <w:jc w:val="center"/>
              <w:rPr>
                <w:sz w:val="20"/>
              </w:rPr>
            </w:pPr>
            <w:r>
              <w:rPr>
                <w:sz w:val="20"/>
              </w:rPr>
              <w:t>31,7</w:t>
            </w:r>
          </w:p>
        </w:tc>
        <w:tc>
          <w:tcPr>
            <w:tcW w:w="1701" w:type="dxa"/>
          </w:tcPr>
          <w:p w14:paraId="31F1538F" w14:textId="714CF95B" w:rsidR="004330DF" w:rsidRPr="00B54093" w:rsidRDefault="004330DF" w:rsidP="00B54093">
            <w:pPr>
              <w:spacing w:before="0" w:after="0"/>
              <w:ind w:firstLine="0"/>
              <w:jc w:val="center"/>
              <w:rPr>
                <w:sz w:val="20"/>
              </w:rPr>
            </w:pPr>
            <w:r>
              <w:rPr>
                <w:sz w:val="20"/>
              </w:rPr>
              <w:t xml:space="preserve">№ </w:t>
            </w:r>
            <w:r w:rsidRPr="004330DF">
              <w:rPr>
                <w:sz w:val="20"/>
              </w:rPr>
              <w:t>34-34-01/164/2005-197 от 05.08.2005</w:t>
            </w:r>
          </w:p>
        </w:tc>
        <w:tc>
          <w:tcPr>
            <w:tcW w:w="1417" w:type="dxa"/>
          </w:tcPr>
          <w:p w14:paraId="121F638D" w14:textId="32AF0D89" w:rsidR="004330DF" w:rsidRPr="00910771" w:rsidRDefault="004330DF" w:rsidP="00B54093">
            <w:pPr>
              <w:ind w:firstLine="0"/>
              <w:jc w:val="center"/>
              <w:rPr>
                <w:sz w:val="20"/>
                <w:lang w:eastAsia="en-US"/>
              </w:rPr>
            </w:pPr>
            <w:r w:rsidRPr="004330DF">
              <w:rPr>
                <w:sz w:val="20"/>
                <w:lang w:eastAsia="en-US"/>
              </w:rPr>
              <w:t xml:space="preserve">Не </w:t>
            </w:r>
            <w:proofErr w:type="gramStart"/>
            <w:r w:rsidRPr="004330DF">
              <w:rPr>
                <w:sz w:val="20"/>
                <w:lang w:eastAsia="en-US"/>
              </w:rPr>
              <w:t>установлены</w:t>
            </w:r>
            <w:proofErr w:type="gramEnd"/>
          </w:p>
        </w:tc>
        <w:tc>
          <w:tcPr>
            <w:tcW w:w="2268" w:type="dxa"/>
          </w:tcPr>
          <w:p w14:paraId="04E09716" w14:textId="77777777" w:rsidR="004330DF" w:rsidRDefault="004330DF" w:rsidP="00B54093">
            <w:pPr>
              <w:ind w:firstLine="0"/>
              <w:jc w:val="center"/>
              <w:rPr>
                <w:sz w:val="20"/>
              </w:rPr>
            </w:pPr>
            <w:r>
              <w:rPr>
                <w:sz w:val="20"/>
              </w:rPr>
              <w:t>7 701,52</w:t>
            </w:r>
          </w:p>
          <w:p w14:paraId="6D9E4C98" w14:textId="77777777" w:rsidR="004330DF" w:rsidRPr="004330DF" w:rsidRDefault="004330DF" w:rsidP="004330DF">
            <w:pPr>
              <w:ind w:firstLine="0"/>
              <w:jc w:val="center"/>
              <w:rPr>
                <w:sz w:val="20"/>
              </w:rPr>
            </w:pPr>
            <w:r w:rsidRPr="004330DF">
              <w:rPr>
                <w:sz w:val="20"/>
              </w:rPr>
              <w:t xml:space="preserve">на основании отчета по определению рыночной стоимости арендной платы объекта </w:t>
            </w:r>
          </w:p>
          <w:p w14:paraId="227504E9" w14:textId="050D079A" w:rsidR="004330DF" w:rsidRPr="004330DF" w:rsidRDefault="004330DF" w:rsidP="004330DF">
            <w:pPr>
              <w:ind w:firstLine="0"/>
              <w:jc w:val="center"/>
              <w:rPr>
                <w:sz w:val="20"/>
              </w:rPr>
            </w:pPr>
            <w:r w:rsidRPr="004330DF">
              <w:rPr>
                <w:sz w:val="20"/>
              </w:rPr>
              <w:t xml:space="preserve">№ 4558/23 </w:t>
            </w:r>
          </w:p>
          <w:p w14:paraId="593AE074" w14:textId="7E4A22FA" w:rsidR="004330DF" w:rsidRPr="00910771" w:rsidRDefault="004330DF" w:rsidP="004330DF">
            <w:pPr>
              <w:ind w:firstLine="0"/>
              <w:jc w:val="center"/>
              <w:rPr>
                <w:sz w:val="20"/>
              </w:rPr>
            </w:pPr>
            <w:r w:rsidRPr="004330DF">
              <w:rPr>
                <w:sz w:val="20"/>
              </w:rPr>
              <w:t>от 20.12.2023</w:t>
            </w:r>
          </w:p>
        </w:tc>
        <w:tc>
          <w:tcPr>
            <w:tcW w:w="992" w:type="dxa"/>
          </w:tcPr>
          <w:p w14:paraId="42C19FE0" w14:textId="62F3B9DB" w:rsidR="004330DF" w:rsidRPr="00910771" w:rsidRDefault="004330DF" w:rsidP="00A3411B">
            <w:pPr>
              <w:ind w:firstLine="0"/>
              <w:rPr>
                <w:rFonts w:eastAsia="Calibri"/>
                <w:sz w:val="20"/>
                <w:lang w:eastAsia="en-US"/>
              </w:rPr>
            </w:pPr>
            <w:r>
              <w:rPr>
                <w:sz w:val="20"/>
              </w:rPr>
              <w:t>7 701,52</w:t>
            </w:r>
          </w:p>
        </w:tc>
        <w:tc>
          <w:tcPr>
            <w:tcW w:w="964" w:type="dxa"/>
          </w:tcPr>
          <w:p w14:paraId="191F3722" w14:textId="2FF32BDF" w:rsidR="004330DF" w:rsidRPr="00910771" w:rsidRDefault="004330DF" w:rsidP="00A3411B">
            <w:pPr>
              <w:ind w:firstLine="0"/>
              <w:rPr>
                <w:rFonts w:eastAsia="Calibri"/>
                <w:sz w:val="20"/>
                <w:lang w:eastAsia="en-US"/>
              </w:rPr>
            </w:pPr>
            <w:r w:rsidRPr="00910771">
              <w:rPr>
                <w:rFonts w:eastAsia="Calibri"/>
                <w:sz w:val="20"/>
                <w:lang w:eastAsia="en-US"/>
              </w:rPr>
              <w:t>11 месяцев</w:t>
            </w:r>
          </w:p>
        </w:tc>
      </w:tr>
      <w:tr w:rsidR="004330DF" w:rsidRPr="0039781A" w14:paraId="1D837096" w14:textId="77777777" w:rsidTr="00DE1465">
        <w:trPr>
          <w:trHeight w:val="399"/>
        </w:trPr>
        <w:tc>
          <w:tcPr>
            <w:tcW w:w="501" w:type="dxa"/>
            <w:shd w:val="clear" w:color="auto" w:fill="F2F2F2"/>
          </w:tcPr>
          <w:p w14:paraId="5971AEAB" w14:textId="79B1D4E9" w:rsidR="004330DF" w:rsidRDefault="004330DF" w:rsidP="00A3411B">
            <w:pPr>
              <w:ind w:firstLine="0"/>
              <w:jc w:val="left"/>
              <w:rPr>
                <w:rFonts w:eastAsia="Calibri"/>
                <w:szCs w:val="26"/>
                <w:lang w:eastAsia="en-US"/>
              </w:rPr>
            </w:pPr>
            <w:r>
              <w:rPr>
                <w:rFonts w:eastAsia="Calibri"/>
                <w:szCs w:val="26"/>
                <w:lang w:eastAsia="en-US"/>
              </w:rPr>
              <w:t>3</w:t>
            </w:r>
          </w:p>
        </w:tc>
        <w:tc>
          <w:tcPr>
            <w:tcW w:w="2023" w:type="dxa"/>
            <w:shd w:val="clear" w:color="auto" w:fill="F2F2F2"/>
          </w:tcPr>
          <w:p w14:paraId="2197388B" w14:textId="77777777" w:rsidR="004E6110" w:rsidRPr="004E6110" w:rsidRDefault="004E6110" w:rsidP="004E6110">
            <w:pPr>
              <w:spacing w:before="0" w:after="0"/>
              <w:ind w:firstLine="0"/>
              <w:jc w:val="center"/>
              <w:rPr>
                <w:sz w:val="20"/>
              </w:rPr>
            </w:pPr>
            <w:r w:rsidRPr="004E6110">
              <w:rPr>
                <w:sz w:val="20"/>
              </w:rPr>
              <w:t>Встроенное нежилое помещение трансформаторной подстанции № 118</w:t>
            </w:r>
          </w:p>
          <w:p w14:paraId="4160EFA2" w14:textId="77777777" w:rsidR="004E6110" w:rsidRPr="004E6110" w:rsidRDefault="004E6110" w:rsidP="004E6110">
            <w:pPr>
              <w:spacing w:before="0" w:after="0"/>
              <w:ind w:firstLine="0"/>
              <w:jc w:val="center"/>
              <w:rPr>
                <w:sz w:val="20"/>
              </w:rPr>
            </w:pPr>
            <w:r w:rsidRPr="004E6110">
              <w:rPr>
                <w:sz w:val="20"/>
              </w:rPr>
              <w:t>(этаж № 1)</w:t>
            </w:r>
          </w:p>
          <w:p w14:paraId="7946B906" w14:textId="3ED5EA1A" w:rsidR="004330DF" w:rsidRPr="00910771" w:rsidRDefault="004E6110" w:rsidP="004E6110">
            <w:pPr>
              <w:spacing w:before="0" w:after="0"/>
              <w:ind w:firstLine="0"/>
              <w:jc w:val="center"/>
              <w:rPr>
                <w:sz w:val="20"/>
              </w:rPr>
            </w:pPr>
            <w:r w:rsidRPr="004E6110">
              <w:rPr>
                <w:sz w:val="20"/>
              </w:rPr>
              <w:t>с кадастровым номером  34:34:040024:564</w:t>
            </w:r>
          </w:p>
        </w:tc>
        <w:tc>
          <w:tcPr>
            <w:tcW w:w="1701" w:type="dxa"/>
          </w:tcPr>
          <w:p w14:paraId="2D18AC81" w14:textId="77777777" w:rsidR="004E6110" w:rsidRPr="004E6110" w:rsidRDefault="004E6110" w:rsidP="004E6110">
            <w:pPr>
              <w:ind w:firstLine="0"/>
              <w:jc w:val="center"/>
              <w:rPr>
                <w:sz w:val="20"/>
              </w:rPr>
            </w:pPr>
            <w:r w:rsidRPr="004E6110">
              <w:rPr>
                <w:sz w:val="20"/>
              </w:rPr>
              <w:t>Волгоград, Центральный район,</w:t>
            </w:r>
          </w:p>
          <w:p w14:paraId="29351264" w14:textId="269E8BFC" w:rsidR="004330DF" w:rsidRPr="00B54093" w:rsidRDefault="004E6110" w:rsidP="004E6110">
            <w:pPr>
              <w:ind w:firstLine="0"/>
              <w:jc w:val="center"/>
              <w:rPr>
                <w:sz w:val="20"/>
              </w:rPr>
            </w:pPr>
            <w:r w:rsidRPr="004E6110">
              <w:rPr>
                <w:sz w:val="20"/>
              </w:rPr>
              <w:t>ул. им. Гагарина, 14</w:t>
            </w:r>
          </w:p>
        </w:tc>
        <w:tc>
          <w:tcPr>
            <w:tcW w:w="1420" w:type="dxa"/>
          </w:tcPr>
          <w:p w14:paraId="37A7F685" w14:textId="77777777" w:rsidR="004E6110" w:rsidRPr="004E6110" w:rsidRDefault="004E6110" w:rsidP="004E6110">
            <w:pPr>
              <w:ind w:firstLine="0"/>
              <w:rPr>
                <w:sz w:val="20"/>
              </w:rPr>
            </w:pPr>
            <w:r w:rsidRPr="004E6110">
              <w:rPr>
                <w:sz w:val="20"/>
              </w:rPr>
              <w:t xml:space="preserve">Вход отдельный. </w:t>
            </w:r>
          </w:p>
          <w:p w14:paraId="740F5FDD" w14:textId="41A913B9" w:rsidR="004330DF" w:rsidRPr="00910771" w:rsidRDefault="004E6110" w:rsidP="004E6110">
            <w:pPr>
              <w:ind w:firstLine="0"/>
              <w:rPr>
                <w:sz w:val="20"/>
              </w:rPr>
            </w:pPr>
            <w:r w:rsidRPr="004E6110">
              <w:rPr>
                <w:sz w:val="20"/>
              </w:rPr>
              <w:t>Состояние удовлетворительное.</w:t>
            </w:r>
          </w:p>
        </w:tc>
        <w:tc>
          <w:tcPr>
            <w:tcW w:w="1698" w:type="dxa"/>
          </w:tcPr>
          <w:p w14:paraId="0CDDA3D0" w14:textId="076D1356" w:rsidR="004330DF" w:rsidRPr="00B54093" w:rsidRDefault="004330DF" w:rsidP="00160391">
            <w:pPr>
              <w:ind w:firstLine="0"/>
              <w:jc w:val="center"/>
              <w:rPr>
                <w:rFonts w:eastAsia="Verdana"/>
                <w:sz w:val="20"/>
              </w:rPr>
            </w:pPr>
            <w:r w:rsidRPr="00366261">
              <w:rPr>
                <w:rFonts w:eastAsia="Verdana"/>
                <w:sz w:val="20"/>
              </w:rPr>
              <w:t xml:space="preserve">Размещение оборудования </w:t>
            </w:r>
            <w:proofErr w:type="gramStart"/>
            <w:r w:rsidRPr="00366261">
              <w:rPr>
                <w:rFonts w:eastAsia="Verdana"/>
                <w:sz w:val="20"/>
              </w:rPr>
              <w:t>трансформа</w:t>
            </w:r>
            <w:r>
              <w:rPr>
                <w:rFonts w:eastAsia="Verdana"/>
                <w:sz w:val="20"/>
              </w:rPr>
              <w:t>тор-</w:t>
            </w:r>
            <w:r w:rsidRPr="00366261">
              <w:rPr>
                <w:rFonts w:eastAsia="Verdana"/>
                <w:sz w:val="20"/>
              </w:rPr>
              <w:t>ной</w:t>
            </w:r>
            <w:proofErr w:type="gramEnd"/>
            <w:r w:rsidRPr="00366261">
              <w:rPr>
                <w:rFonts w:eastAsia="Verdana"/>
                <w:sz w:val="20"/>
              </w:rPr>
              <w:t xml:space="preserve"> подстанции</w:t>
            </w:r>
          </w:p>
        </w:tc>
        <w:tc>
          <w:tcPr>
            <w:tcW w:w="851" w:type="dxa"/>
          </w:tcPr>
          <w:p w14:paraId="2DE22639" w14:textId="6BED2880" w:rsidR="004330DF" w:rsidRPr="00910771" w:rsidRDefault="004E6110" w:rsidP="00FA390B">
            <w:pPr>
              <w:ind w:firstLine="0"/>
              <w:jc w:val="center"/>
              <w:rPr>
                <w:sz w:val="20"/>
              </w:rPr>
            </w:pPr>
            <w:r>
              <w:rPr>
                <w:sz w:val="20"/>
              </w:rPr>
              <w:t>44,2</w:t>
            </w:r>
          </w:p>
        </w:tc>
        <w:tc>
          <w:tcPr>
            <w:tcW w:w="1701" w:type="dxa"/>
          </w:tcPr>
          <w:p w14:paraId="57E1335E" w14:textId="31A73B71" w:rsidR="004330DF" w:rsidRPr="00B54093" w:rsidRDefault="004E6110" w:rsidP="00B54093">
            <w:pPr>
              <w:spacing w:before="0" w:after="0"/>
              <w:ind w:firstLine="0"/>
              <w:jc w:val="center"/>
              <w:rPr>
                <w:sz w:val="20"/>
              </w:rPr>
            </w:pPr>
            <w:r>
              <w:rPr>
                <w:sz w:val="20"/>
              </w:rPr>
              <w:t xml:space="preserve">№ </w:t>
            </w:r>
            <w:r w:rsidRPr="004E6110">
              <w:rPr>
                <w:sz w:val="20"/>
              </w:rPr>
              <w:t>34-34-01/246/2005-206 от 15.11.2005</w:t>
            </w:r>
          </w:p>
        </w:tc>
        <w:tc>
          <w:tcPr>
            <w:tcW w:w="1417" w:type="dxa"/>
          </w:tcPr>
          <w:p w14:paraId="757C951B" w14:textId="031FCDF5" w:rsidR="004330DF" w:rsidRPr="00910771" w:rsidRDefault="004E6110" w:rsidP="00B54093">
            <w:pPr>
              <w:ind w:firstLine="0"/>
              <w:jc w:val="center"/>
              <w:rPr>
                <w:sz w:val="20"/>
                <w:lang w:eastAsia="en-US"/>
              </w:rPr>
            </w:pPr>
            <w:r w:rsidRPr="004330DF">
              <w:rPr>
                <w:sz w:val="20"/>
                <w:lang w:eastAsia="en-US"/>
              </w:rPr>
              <w:t xml:space="preserve">Не </w:t>
            </w:r>
            <w:proofErr w:type="gramStart"/>
            <w:r w:rsidRPr="004330DF">
              <w:rPr>
                <w:sz w:val="20"/>
                <w:lang w:eastAsia="en-US"/>
              </w:rPr>
              <w:t>установлены</w:t>
            </w:r>
            <w:proofErr w:type="gramEnd"/>
          </w:p>
        </w:tc>
        <w:tc>
          <w:tcPr>
            <w:tcW w:w="2268" w:type="dxa"/>
          </w:tcPr>
          <w:p w14:paraId="6C61152A" w14:textId="77777777" w:rsidR="004330DF" w:rsidRDefault="004E6110" w:rsidP="00B54093">
            <w:pPr>
              <w:ind w:firstLine="0"/>
              <w:jc w:val="center"/>
              <w:rPr>
                <w:sz w:val="20"/>
              </w:rPr>
            </w:pPr>
            <w:r>
              <w:rPr>
                <w:sz w:val="20"/>
              </w:rPr>
              <w:t>11 050,00</w:t>
            </w:r>
          </w:p>
          <w:p w14:paraId="518CF77A" w14:textId="77777777" w:rsidR="004E6110" w:rsidRPr="004E6110" w:rsidRDefault="004E6110" w:rsidP="004E6110">
            <w:pPr>
              <w:ind w:firstLine="0"/>
              <w:jc w:val="center"/>
              <w:rPr>
                <w:sz w:val="20"/>
              </w:rPr>
            </w:pPr>
            <w:r w:rsidRPr="004E6110">
              <w:rPr>
                <w:sz w:val="20"/>
              </w:rPr>
              <w:t xml:space="preserve">на основании отчета по определению рыночной стоимости арендной платы объекта </w:t>
            </w:r>
          </w:p>
          <w:p w14:paraId="50498B5C" w14:textId="77777777" w:rsidR="004E6110" w:rsidRPr="004E6110" w:rsidRDefault="004E6110" w:rsidP="004E6110">
            <w:pPr>
              <w:ind w:firstLine="0"/>
              <w:jc w:val="center"/>
              <w:rPr>
                <w:sz w:val="20"/>
              </w:rPr>
            </w:pPr>
            <w:r w:rsidRPr="004E6110">
              <w:rPr>
                <w:sz w:val="20"/>
              </w:rPr>
              <w:t xml:space="preserve">№ 1074-24 </w:t>
            </w:r>
          </w:p>
          <w:p w14:paraId="47712598" w14:textId="30741E4A" w:rsidR="004E6110" w:rsidRPr="00910771" w:rsidRDefault="004E6110" w:rsidP="004E6110">
            <w:pPr>
              <w:ind w:firstLine="0"/>
              <w:jc w:val="center"/>
              <w:rPr>
                <w:sz w:val="20"/>
              </w:rPr>
            </w:pPr>
            <w:r w:rsidRPr="004E6110">
              <w:rPr>
                <w:sz w:val="20"/>
              </w:rPr>
              <w:t>от 08.04.2024</w:t>
            </w:r>
          </w:p>
        </w:tc>
        <w:tc>
          <w:tcPr>
            <w:tcW w:w="992" w:type="dxa"/>
          </w:tcPr>
          <w:p w14:paraId="5ABC0A90" w14:textId="511161FA" w:rsidR="004330DF" w:rsidRPr="00910771" w:rsidRDefault="004E6110" w:rsidP="00A3411B">
            <w:pPr>
              <w:ind w:firstLine="0"/>
              <w:rPr>
                <w:rFonts w:eastAsia="Calibri"/>
                <w:sz w:val="20"/>
                <w:lang w:eastAsia="en-US"/>
              </w:rPr>
            </w:pPr>
            <w:r>
              <w:rPr>
                <w:sz w:val="20"/>
              </w:rPr>
              <w:t>11 050,0</w:t>
            </w:r>
          </w:p>
        </w:tc>
        <w:tc>
          <w:tcPr>
            <w:tcW w:w="964" w:type="dxa"/>
          </w:tcPr>
          <w:p w14:paraId="7AEE280D" w14:textId="1EE6CC2D" w:rsidR="004330DF" w:rsidRPr="00910771" w:rsidRDefault="004330DF" w:rsidP="00A3411B">
            <w:pPr>
              <w:ind w:firstLine="0"/>
              <w:rPr>
                <w:rFonts w:eastAsia="Calibri"/>
                <w:sz w:val="20"/>
                <w:lang w:eastAsia="en-US"/>
              </w:rPr>
            </w:pPr>
            <w:r w:rsidRPr="00910771">
              <w:rPr>
                <w:rFonts w:eastAsia="Calibri"/>
                <w:sz w:val="20"/>
                <w:lang w:eastAsia="en-US"/>
              </w:rPr>
              <w:t>11 месяцев</w:t>
            </w:r>
          </w:p>
        </w:tc>
      </w:tr>
      <w:tr w:rsidR="004330DF" w:rsidRPr="0039781A" w14:paraId="3704E07F" w14:textId="77777777" w:rsidTr="00DE1465">
        <w:trPr>
          <w:trHeight w:val="399"/>
        </w:trPr>
        <w:tc>
          <w:tcPr>
            <w:tcW w:w="501" w:type="dxa"/>
            <w:shd w:val="clear" w:color="auto" w:fill="F2F2F2"/>
          </w:tcPr>
          <w:p w14:paraId="293829DA" w14:textId="3641F824" w:rsidR="004330DF" w:rsidRDefault="004330DF" w:rsidP="00A3411B">
            <w:pPr>
              <w:ind w:firstLine="0"/>
              <w:jc w:val="left"/>
              <w:rPr>
                <w:rFonts w:eastAsia="Calibri"/>
                <w:szCs w:val="26"/>
                <w:lang w:eastAsia="en-US"/>
              </w:rPr>
            </w:pPr>
            <w:r>
              <w:rPr>
                <w:rFonts w:eastAsia="Calibri"/>
                <w:szCs w:val="26"/>
                <w:lang w:eastAsia="en-US"/>
              </w:rPr>
              <w:t>4</w:t>
            </w:r>
          </w:p>
        </w:tc>
        <w:tc>
          <w:tcPr>
            <w:tcW w:w="2023" w:type="dxa"/>
            <w:shd w:val="clear" w:color="auto" w:fill="F2F2F2"/>
          </w:tcPr>
          <w:p w14:paraId="63F0F73C" w14:textId="50BC9565" w:rsidR="001A7160" w:rsidRPr="001A7160" w:rsidRDefault="001A7160" w:rsidP="001A7160">
            <w:pPr>
              <w:spacing w:before="0" w:after="0"/>
              <w:ind w:firstLine="0"/>
              <w:jc w:val="center"/>
              <w:rPr>
                <w:sz w:val="20"/>
              </w:rPr>
            </w:pPr>
            <w:r w:rsidRPr="001A7160">
              <w:rPr>
                <w:sz w:val="20"/>
              </w:rPr>
              <w:t>Встроенное нежилое помещение транс</w:t>
            </w:r>
            <w:r>
              <w:rPr>
                <w:sz w:val="20"/>
              </w:rPr>
              <w:t>форматорной подстанции</w:t>
            </w:r>
            <w:r w:rsidRPr="001A7160">
              <w:rPr>
                <w:sz w:val="20"/>
              </w:rPr>
              <w:t xml:space="preserve"> 177 </w:t>
            </w:r>
          </w:p>
          <w:p w14:paraId="2E49A60B" w14:textId="77777777" w:rsidR="001A7160" w:rsidRPr="001A7160" w:rsidRDefault="001A7160" w:rsidP="001A7160">
            <w:pPr>
              <w:spacing w:before="0" w:after="0"/>
              <w:ind w:firstLine="0"/>
              <w:jc w:val="center"/>
              <w:rPr>
                <w:sz w:val="20"/>
              </w:rPr>
            </w:pPr>
            <w:r w:rsidRPr="001A7160">
              <w:rPr>
                <w:sz w:val="20"/>
              </w:rPr>
              <w:t>(этаж № 1)</w:t>
            </w:r>
          </w:p>
          <w:p w14:paraId="6AAA5474" w14:textId="5A73C764" w:rsidR="004330DF" w:rsidRPr="00910771" w:rsidRDefault="001A7160" w:rsidP="001A7160">
            <w:pPr>
              <w:spacing w:before="0" w:after="0"/>
              <w:ind w:firstLine="0"/>
              <w:jc w:val="center"/>
              <w:rPr>
                <w:sz w:val="20"/>
              </w:rPr>
            </w:pPr>
            <w:r w:rsidRPr="001A7160">
              <w:rPr>
                <w:sz w:val="20"/>
              </w:rPr>
              <w:t>с кадастровым номером  34:34:040031:363</w:t>
            </w:r>
          </w:p>
        </w:tc>
        <w:tc>
          <w:tcPr>
            <w:tcW w:w="1701" w:type="dxa"/>
          </w:tcPr>
          <w:p w14:paraId="30F45F1C" w14:textId="77777777" w:rsidR="001A7160" w:rsidRPr="001A7160" w:rsidRDefault="001A7160" w:rsidP="001A7160">
            <w:pPr>
              <w:ind w:firstLine="0"/>
              <w:jc w:val="center"/>
              <w:rPr>
                <w:sz w:val="20"/>
              </w:rPr>
            </w:pPr>
            <w:r w:rsidRPr="001A7160">
              <w:rPr>
                <w:sz w:val="20"/>
              </w:rPr>
              <w:t>Волгоград, Центральный район,</w:t>
            </w:r>
          </w:p>
          <w:p w14:paraId="2376D230" w14:textId="29F18AAB" w:rsidR="004330DF" w:rsidRPr="00B54093" w:rsidRDefault="001A7160" w:rsidP="001A7160">
            <w:pPr>
              <w:ind w:firstLine="0"/>
              <w:jc w:val="center"/>
              <w:rPr>
                <w:sz w:val="20"/>
              </w:rPr>
            </w:pPr>
            <w:r w:rsidRPr="001A7160">
              <w:rPr>
                <w:sz w:val="20"/>
              </w:rPr>
              <w:t xml:space="preserve">ул. Аллея Героев, 5, </w:t>
            </w:r>
            <w:proofErr w:type="spellStart"/>
            <w:r w:rsidRPr="001A7160">
              <w:rPr>
                <w:sz w:val="20"/>
              </w:rPr>
              <w:t>помещ</w:t>
            </w:r>
            <w:proofErr w:type="spellEnd"/>
            <w:r w:rsidRPr="001A7160">
              <w:rPr>
                <w:sz w:val="20"/>
              </w:rPr>
              <w:t>. 1001</w:t>
            </w:r>
          </w:p>
        </w:tc>
        <w:tc>
          <w:tcPr>
            <w:tcW w:w="1420" w:type="dxa"/>
          </w:tcPr>
          <w:p w14:paraId="71F9D764" w14:textId="77777777" w:rsidR="001A7160" w:rsidRPr="001A7160" w:rsidRDefault="001A7160" w:rsidP="001A7160">
            <w:pPr>
              <w:ind w:firstLine="0"/>
              <w:rPr>
                <w:sz w:val="20"/>
              </w:rPr>
            </w:pPr>
            <w:r w:rsidRPr="001A7160">
              <w:rPr>
                <w:sz w:val="20"/>
              </w:rPr>
              <w:t xml:space="preserve">Вход отдельный. </w:t>
            </w:r>
          </w:p>
          <w:p w14:paraId="206A526E" w14:textId="18C8FA9C" w:rsidR="004330DF" w:rsidRPr="00910771" w:rsidRDefault="001A7160" w:rsidP="001A7160">
            <w:pPr>
              <w:ind w:firstLine="0"/>
              <w:rPr>
                <w:sz w:val="20"/>
              </w:rPr>
            </w:pPr>
            <w:r w:rsidRPr="001A7160">
              <w:rPr>
                <w:sz w:val="20"/>
              </w:rPr>
              <w:t>Состояние удовлетворительное.</w:t>
            </w:r>
          </w:p>
        </w:tc>
        <w:tc>
          <w:tcPr>
            <w:tcW w:w="1698" w:type="dxa"/>
          </w:tcPr>
          <w:p w14:paraId="29E91B62" w14:textId="7E8B8907" w:rsidR="004330DF" w:rsidRPr="00B54093" w:rsidRDefault="004330DF" w:rsidP="00160391">
            <w:pPr>
              <w:ind w:firstLine="0"/>
              <w:jc w:val="center"/>
              <w:rPr>
                <w:rFonts w:eastAsia="Verdana"/>
                <w:sz w:val="20"/>
              </w:rPr>
            </w:pPr>
            <w:r w:rsidRPr="00366261">
              <w:rPr>
                <w:rFonts w:eastAsia="Verdana"/>
                <w:sz w:val="20"/>
              </w:rPr>
              <w:t xml:space="preserve">Размещение оборудования </w:t>
            </w:r>
            <w:proofErr w:type="gramStart"/>
            <w:r w:rsidRPr="00366261">
              <w:rPr>
                <w:rFonts w:eastAsia="Verdana"/>
                <w:sz w:val="20"/>
              </w:rPr>
              <w:t>трансформа</w:t>
            </w:r>
            <w:r>
              <w:rPr>
                <w:rFonts w:eastAsia="Verdana"/>
                <w:sz w:val="20"/>
              </w:rPr>
              <w:t>тор-</w:t>
            </w:r>
            <w:r w:rsidRPr="00366261">
              <w:rPr>
                <w:rFonts w:eastAsia="Verdana"/>
                <w:sz w:val="20"/>
              </w:rPr>
              <w:t>ной</w:t>
            </w:r>
            <w:proofErr w:type="gramEnd"/>
            <w:r w:rsidRPr="00366261">
              <w:rPr>
                <w:rFonts w:eastAsia="Verdana"/>
                <w:sz w:val="20"/>
              </w:rPr>
              <w:t xml:space="preserve"> подстанции</w:t>
            </w:r>
          </w:p>
        </w:tc>
        <w:tc>
          <w:tcPr>
            <w:tcW w:w="851" w:type="dxa"/>
          </w:tcPr>
          <w:p w14:paraId="6ECC34C6" w14:textId="5FAE9364" w:rsidR="004330DF" w:rsidRPr="00910771" w:rsidRDefault="001A7160" w:rsidP="00FA390B">
            <w:pPr>
              <w:ind w:firstLine="0"/>
              <w:jc w:val="center"/>
              <w:rPr>
                <w:sz w:val="20"/>
              </w:rPr>
            </w:pPr>
            <w:r>
              <w:rPr>
                <w:sz w:val="20"/>
              </w:rPr>
              <w:t>34,3</w:t>
            </w:r>
          </w:p>
        </w:tc>
        <w:tc>
          <w:tcPr>
            <w:tcW w:w="1701" w:type="dxa"/>
          </w:tcPr>
          <w:p w14:paraId="2B117649" w14:textId="54BAF09E" w:rsidR="004330DF" w:rsidRPr="00B54093" w:rsidRDefault="001A7160" w:rsidP="00B54093">
            <w:pPr>
              <w:spacing w:before="0" w:after="0"/>
              <w:ind w:firstLine="0"/>
              <w:jc w:val="center"/>
              <w:rPr>
                <w:sz w:val="20"/>
              </w:rPr>
            </w:pPr>
            <w:r>
              <w:rPr>
                <w:sz w:val="20"/>
              </w:rPr>
              <w:t xml:space="preserve">№ </w:t>
            </w:r>
            <w:r w:rsidRPr="001A7160">
              <w:rPr>
                <w:sz w:val="20"/>
              </w:rPr>
              <w:t>34-34-01/246/2005-384 от 16.01.2006</w:t>
            </w:r>
          </w:p>
        </w:tc>
        <w:tc>
          <w:tcPr>
            <w:tcW w:w="1417" w:type="dxa"/>
          </w:tcPr>
          <w:p w14:paraId="57F386CA" w14:textId="58E8928A" w:rsidR="004330DF" w:rsidRPr="00910771" w:rsidRDefault="001A7160" w:rsidP="00B54093">
            <w:pPr>
              <w:ind w:firstLine="0"/>
              <w:jc w:val="center"/>
              <w:rPr>
                <w:sz w:val="20"/>
                <w:lang w:eastAsia="en-US"/>
              </w:rPr>
            </w:pPr>
            <w:r w:rsidRPr="001A7160">
              <w:rPr>
                <w:sz w:val="20"/>
                <w:lang w:eastAsia="en-US"/>
              </w:rPr>
              <w:t xml:space="preserve">Арендатор обязан выполнять требования и условия, установленные Федеральным законом от 25.06.2002 №73-ФЗ «Об </w:t>
            </w:r>
            <w:r w:rsidRPr="001A7160">
              <w:rPr>
                <w:sz w:val="20"/>
                <w:lang w:eastAsia="en-US"/>
              </w:rPr>
              <w:lastRenderedPageBreak/>
              <w:t>объектах культурного наследия (памятниках истории и культуры) народов Российской Федерации»  и Выписки из Единого государственного реестра объектов культурного наследия от 13.02.2023 №53-07-36/672</w:t>
            </w:r>
          </w:p>
        </w:tc>
        <w:tc>
          <w:tcPr>
            <w:tcW w:w="2268" w:type="dxa"/>
          </w:tcPr>
          <w:p w14:paraId="465C552F" w14:textId="77777777" w:rsidR="004330DF" w:rsidRDefault="001A7160" w:rsidP="00B54093">
            <w:pPr>
              <w:ind w:firstLine="0"/>
              <w:jc w:val="center"/>
              <w:rPr>
                <w:sz w:val="20"/>
              </w:rPr>
            </w:pPr>
            <w:r>
              <w:rPr>
                <w:sz w:val="20"/>
              </w:rPr>
              <w:lastRenderedPageBreak/>
              <w:t>9 775,50</w:t>
            </w:r>
          </w:p>
          <w:p w14:paraId="5ADFFFD9" w14:textId="77777777" w:rsidR="001A7160" w:rsidRPr="001A7160" w:rsidRDefault="001A7160" w:rsidP="001A7160">
            <w:pPr>
              <w:ind w:firstLine="0"/>
              <w:jc w:val="center"/>
              <w:rPr>
                <w:sz w:val="20"/>
              </w:rPr>
            </w:pPr>
            <w:r w:rsidRPr="001A7160">
              <w:rPr>
                <w:sz w:val="20"/>
              </w:rPr>
              <w:t xml:space="preserve">на основании отчета по определению рыночной стоимости арендной платы объекта </w:t>
            </w:r>
          </w:p>
          <w:p w14:paraId="23BA4ECA" w14:textId="77777777" w:rsidR="001A7160" w:rsidRPr="001A7160" w:rsidRDefault="001A7160" w:rsidP="001A7160">
            <w:pPr>
              <w:ind w:firstLine="0"/>
              <w:jc w:val="center"/>
              <w:rPr>
                <w:sz w:val="20"/>
              </w:rPr>
            </w:pPr>
            <w:r w:rsidRPr="001A7160">
              <w:rPr>
                <w:sz w:val="20"/>
              </w:rPr>
              <w:t xml:space="preserve">№ 1075-24 </w:t>
            </w:r>
          </w:p>
          <w:p w14:paraId="3486DD08" w14:textId="3D6D682F" w:rsidR="001A7160" w:rsidRPr="00910771" w:rsidRDefault="001A7160" w:rsidP="001A7160">
            <w:pPr>
              <w:ind w:firstLine="0"/>
              <w:jc w:val="center"/>
              <w:rPr>
                <w:sz w:val="20"/>
              </w:rPr>
            </w:pPr>
            <w:r w:rsidRPr="001A7160">
              <w:rPr>
                <w:sz w:val="20"/>
              </w:rPr>
              <w:t>от 08.04.2024</w:t>
            </w:r>
          </w:p>
        </w:tc>
        <w:tc>
          <w:tcPr>
            <w:tcW w:w="992" w:type="dxa"/>
          </w:tcPr>
          <w:p w14:paraId="34DA5A18" w14:textId="0E03DD0F" w:rsidR="004330DF" w:rsidRPr="00910771" w:rsidRDefault="001A7160" w:rsidP="00A3411B">
            <w:pPr>
              <w:ind w:firstLine="0"/>
              <w:rPr>
                <w:rFonts w:eastAsia="Calibri"/>
                <w:sz w:val="20"/>
                <w:lang w:eastAsia="en-US"/>
              </w:rPr>
            </w:pPr>
            <w:r>
              <w:rPr>
                <w:sz w:val="20"/>
              </w:rPr>
              <w:t>9 775,50</w:t>
            </w:r>
          </w:p>
        </w:tc>
        <w:tc>
          <w:tcPr>
            <w:tcW w:w="964" w:type="dxa"/>
          </w:tcPr>
          <w:p w14:paraId="37BF0A8F" w14:textId="17339CBD" w:rsidR="004330DF" w:rsidRPr="00910771" w:rsidRDefault="004330DF" w:rsidP="00A3411B">
            <w:pPr>
              <w:ind w:firstLine="0"/>
              <w:rPr>
                <w:rFonts w:eastAsia="Calibri"/>
                <w:sz w:val="20"/>
                <w:lang w:eastAsia="en-US"/>
              </w:rPr>
            </w:pPr>
            <w:r w:rsidRPr="00910771">
              <w:rPr>
                <w:rFonts w:eastAsia="Calibri"/>
                <w:sz w:val="20"/>
                <w:lang w:eastAsia="en-US"/>
              </w:rPr>
              <w:t>11 месяцев</w:t>
            </w:r>
          </w:p>
        </w:tc>
      </w:tr>
    </w:tbl>
    <w:p w14:paraId="65A15425" w14:textId="5F3CBA26"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09DA4D7D" w:rsidR="005D02FB" w:rsidRPr="00166084" w:rsidRDefault="00BA435A" w:rsidP="00A3411B">
            <w:pPr>
              <w:ind w:firstLine="0"/>
              <w:rPr>
                <w:rFonts w:eastAsia="Calibri"/>
                <w:szCs w:val="26"/>
                <w:lang w:eastAsia="en-US"/>
              </w:rPr>
            </w:pPr>
            <w:r>
              <w:rPr>
                <w:rFonts w:eastAsia="Calibri"/>
                <w:szCs w:val="26"/>
                <w:lang w:eastAsia="en-US"/>
              </w:rPr>
              <w:t>«22</w:t>
            </w:r>
            <w:r w:rsidR="003F0F38">
              <w:rPr>
                <w:rFonts w:eastAsia="Calibri"/>
                <w:szCs w:val="26"/>
                <w:lang w:eastAsia="en-US"/>
              </w:rPr>
              <w:t xml:space="preserve">» </w:t>
            </w:r>
            <w:r w:rsidR="00910771">
              <w:rPr>
                <w:rFonts w:eastAsia="Calibri"/>
                <w:szCs w:val="26"/>
                <w:lang w:eastAsia="en-US"/>
              </w:rPr>
              <w:t>мая</w:t>
            </w:r>
            <w:r w:rsidR="003F0F38">
              <w:rPr>
                <w:rFonts w:eastAsia="Calibri"/>
                <w:szCs w:val="26"/>
                <w:lang w:eastAsia="en-US"/>
              </w:rPr>
              <w:t xml:space="preserve"> 2024</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117F3E31" w:rsidR="005D02FB" w:rsidRPr="00166084" w:rsidRDefault="00B54093" w:rsidP="00A3411B">
            <w:pPr>
              <w:ind w:firstLine="0"/>
              <w:rPr>
                <w:rFonts w:eastAsia="Calibri"/>
                <w:szCs w:val="26"/>
                <w:lang w:eastAsia="en-US"/>
              </w:rPr>
            </w:pPr>
            <w:r>
              <w:rPr>
                <w:rFonts w:eastAsia="Calibri"/>
                <w:szCs w:val="26"/>
                <w:lang w:eastAsia="en-US"/>
              </w:rPr>
              <w:t>«</w:t>
            </w:r>
            <w:r w:rsidR="00BA435A">
              <w:rPr>
                <w:rFonts w:eastAsia="Calibri"/>
                <w:szCs w:val="26"/>
                <w:lang w:eastAsia="en-US"/>
              </w:rPr>
              <w:t>01</w:t>
            </w:r>
            <w:r w:rsidR="00756627">
              <w:rPr>
                <w:rFonts w:eastAsia="Calibri"/>
                <w:szCs w:val="26"/>
                <w:lang w:eastAsia="en-US"/>
              </w:rPr>
              <w:t xml:space="preserve">» </w:t>
            </w:r>
            <w:r w:rsidR="00BA435A">
              <w:rPr>
                <w:rFonts w:eastAsia="Calibri"/>
                <w:szCs w:val="26"/>
                <w:lang w:eastAsia="en-US"/>
              </w:rPr>
              <w:t>июл</w:t>
            </w:r>
            <w:r w:rsidR="00103873">
              <w:rPr>
                <w:rFonts w:eastAsia="Calibri"/>
                <w:szCs w:val="26"/>
                <w:lang w:eastAsia="en-US"/>
              </w:rPr>
              <w:t>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57D9EC89" w:rsidR="005D02FB" w:rsidRPr="00166084" w:rsidRDefault="00802589" w:rsidP="00A3411B">
            <w:pPr>
              <w:ind w:firstLine="0"/>
              <w:rPr>
                <w:rFonts w:eastAsia="Calibri"/>
                <w:szCs w:val="26"/>
                <w:lang w:eastAsia="en-US"/>
              </w:rPr>
            </w:pPr>
            <w:r w:rsidRPr="006E7069">
              <w:rPr>
                <w:rFonts w:eastAsia="Calibri"/>
                <w:szCs w:val="26"/>
                <w:lang w:eastAsia="en-US"/>
              </w:rPr>
              <w:t>«</w:t>
            </w:r>
            <w:r w:rsidR="00BA435A">
              <w:rPr>
                <w:rFonts w:eastAsia="Calibri"/>
                <w:szCs w:val="26"/>
                <w:lang w:eastAsia="en-US"/>
              </w:rPr>
              <w:t>02</w:t>
            </w:r>
            <w:r w:rsidR="00166084" w:rsidRPr="006E7069">
              <w:rPr>
                <w:rFonts w:eastAsia="Calibri"/>
                <w:szCs w:val="26"/>
                <w:lang w:eastAsia="en-US"/>
              </w:rPr>
              <w:t xml:space="preserve">» </w:t>
            </w:r>
            <w:r w:rsidR="00BA435A">
              <w:rPr>
                <w:rFonts w:eastAsia="Calibri"/>
                <w:szCs w:val="26"/>
                <w:lang w:eastAsia="en-US"/>
              </w:rPr>
              <w:t>июл</w:t>
            </w:r>
            <w:r w:rsidR="00103873">
              <w:rPr>
                <w:rFonts w:eastAsia="Calibri"/>
                <w:szCs w:val="26"/>
                <w:lang w:eastAsia="en-US"/>
              </w:rPr>
              <w:t>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1D057EC3" w:rsidR="005D02FB" w:rsidRPr="00166084" w:rsidRDefault="00802589" w:rsidP="00A3411B">
            <w:pPr>
              <w:ind w:firstLine="0"/>
              <w:rPr>
                <w:rFonts w:eastAsia="Calibri"/>
                <w:szCs w:val="26"/>
                <w:lang w:eastAsia="en-US"/>
              </w:rPr>
            </w:pPr>
            <w:r w:rsidRPr="006E7069">
              <w:rPr>
                <w:rFonts w:eastAsia="Calibri"/>
                <w:szCs w:val="26"/>
                <w:lang w:eastAsia="en-US"/>
              </w:rPr>
              <w:t>«</w:t>
            </w:r>
            <w:r w:rsidR="00BA435A">
              <w:rPr>
                <w:rFonts w:eastAsia="Calibri"/>
                <w:szCs w:val="26"/>
                <w:lang w:eastAsia="en-US"/>
              </w:rPr>
              <w:t>03</w:t>
            </w:r>
            <w:r w:rsidR="00166084" w:rsidRPr="006E7069">
              <w:rPr>
                <w:rFonts w:eastAsia="Calibri"/>
                <w:szCs w:val="26"/>
                <w:lang w:eastAsia="en-US"/>
              </w:rPr>
              <w:t xml:space="preserve">» </w:t>
            </w:r>
            <w:r w:rsidR="00BA435A">
              <w:rPr>
                <w:rFonts w:eastAsia="Calibri"/>
                <w:szCs w:val="26"/>
                <w:lang w:eastAsia="en-US"/>
              </w:rPr>
              <w:t>июл</w:t>
            </w:r>
            <w:r w:rsidR="00103873">
              <w:rPr>
                <w:rFonts w:eastAsia="Calibri"/>
                <w:szCs w:val="26"/>
                <w:lang w:eastAsia="en-US"/>
              </w:rPr>
              <w:t>я</w:t>
            </w:r>
            <w:r w:rsidR="0010655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503A8189" w:rsidR="00166084" w:rsidRPr="00166084" w:rsidRDefault="00BA435A" w:rsidP="00166084">
            <w:pPr>
              <w:ind w:firstLine="0"/>
              <w:rPr>
                <w:rFonts w:eastAsia="Calibri"/>
                <w:szCs w:val="26"/>
                <w:lang w:eastAsia="en-US"/>
              </w:rPr>
            </w:pPr>
            <w:r>
              <w:rPr>
                <w:rFonts w:eastAsia="Calibri"/>
                <w:szCs w:val="26"/>
                <w:lang w:eastAsia="en-US"/>
              </w:rPr>
              <w:lastRenderedPageBreak/>
              <w:t>«22</w:t>
            </w:r>
            <w:r w:rsidR="00802589" w:rsidRPr="006E7069">
              <w:rPr>
                <w:rFonts w:eastAsia="Calibri"/>
                <w:szCs w:val="26"/>
                <w:lang w:eastAsia="en-US"/>
              </w:rPr>
              <w:t xml:space="preserve">» </w:t>
            </w:r>
            <w:r w:rsidR="00910771">
              <w:rPr>
                <w:rFonts w:eastAsia="Calibri"/>
                <w:szCs w:val="26"/>
                <w:lang w:eastAsia="en-US"/>
              </w:rPr>
              <w:t>мая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25</w:t>
            </w:r>
            <w:r w:rsidR="003B4EF8" w:rsidRPr="006E7069">
              <w:rPr>
                <w:rFonts w:eastAsia="Calibri"/>
                <w:szCs w:val="26"/>
                <w:lang w:eastAsia="en-US"/>
              </w:rPr>
              <w:t>»</w:t>
            </w:r>
            <w:r w:rsidR="00B63888">
              <w:rPr>
                <w:rFonts w:eastAsia="Calibri"/>
                <w:szCs w:val="26"/>
                <w:lang w:eastAsia="en-US"/>
              </w:rPr>
              <w:t xml:space="preserve"> </w:t>
            </w:r>
            <w:r w:rsidR="00103873">
              <w:rPr>
                <w:rFonts w:eastAsia="Calibri"/>
                <w:szCs w:val="26"/>
                <w:lang w:eastAsia="en-US"/>
              </w:rPr>
              <w:t>июня</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574B5E"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bookmarkStart w:id="4" w:name="_GoBack"/>
            <w:bookmarkEnd w:id="4"/>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2F02075C"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1A2AF6">
              <w:rPr>
                <w:b/>
              </w:rPr>
              <w:t>с 22</w:t>
            </w:r>
            <w:r w:rsidR="00910771">
              <w:rPr>
                <w:b/>
              </w:rPr>
              <w:t>.05</w:t>
            </w:r>
            <w:r w:rsidR="006E7069" w:rsidRPr="006E7069">
              <w:rPr>
                <w:b/>
              </w:rPr>
              <w:t>.2024</w:t>
            </w:r>
            <w:r w:rsidR="006A48D7" w:rsidRPr="006E7069">
              <w:rPr>
                <w:b/>
              </w:rPr>
              <w:t xml:space="preserve"> по </w:t>
            </w:r>
            <w:r w:rsidR="001A2AF6">
              <w:rPr>
                <w:b/>
              </w:rPr>
              <w:t>26</w:t>
            </w:r>
            <w:r w:rsidR="00103873">
              <w:rPr>
                <w:b/>
              </w:rPr>
              <w:t>.06</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5DFC1FD4"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C35F51">
              <w:rPr>
                <w:rFonts w:eastAsia="Calibri"/>
                <w:szCs w:val="26"/>
                <w:lang w:eastAsia="en-US"/>
              </w:rPr>
              <w:t>14.05</w:t>
            </w:r>
            <w:r w:rsidR="00B24366">
              <w:rPr>
                <w:rFonts w:eastAsia="Calibri"/>
                <w:szCs w:val="26"/>
                <w:lang w:eastAsia="en-US"/>
              </w:rPr>
              <w:t>.2024</w:t>
            </w:r>
            <w:r w:rsidR="00C35F51">
              <w:rPr>
                <w:rFonts w:eastAsia="Calibri"/>
                <w:szCs w:val="26"/>
                <w:lang w:eastAsia="en-US"/>
              </w:rPr>
              <w:t xml:space="preserve"> № 3026</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r w:rsidR="007927F4">
              <w:rPr>
                <w:rFonts w:eastAsia="Calibri"/>
                <w:szCs w:val="26"/>
                <w:lang w:eastAsia="en-US"/>
              </w:rPr>
              <w:t>;</w:t>
            </w:r>
          </w:p>
          <w:p w14:paraId="7097C718" w14:textId="283A41D4" w:rsidR="006A48D7" w:rsidRPr="00676F09" w:rsidRDefault="007927F4"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Pr>
                <w:rFonts w:eastAsia="Calibri"/>
                <w:szCs w:val="26"/>
                <w:lang w:eastAsia="en-US"/>
              </w:rPr>
              <w:t>ии Волгограда</w:t>
            </w:r>
            <w:r w:rsidR="00C35F51">
              <w:rPr>
                <w:rFonts w:eastAsia="Calibri"/>
                <w:szCs w:val="26"/>
                <w:lang w:eastAsia="en-US"/>
              </w:rPr>
              <w:t xml:space="preserve"> от 14.05.2024 № 3043</w:t>
            </w:r>
            <w:r w:rsidR="00C35F51" w:rsidRPr="00CE6D93">
              <w:rPr>
                <w:rFonts w:eastAsia="Calibri"/>
                <w:szCs w:val="26"/>
                <w:lang w:eastAsia="en-US"/>
              </w:rPr>
              <w:t>р «О передаче в аренду недвижимого имущества муниципальной имущественной казны Волгограда»</w:t>
            </w: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5" w:name="_Hlk69129933"/>
    </w:p>
    <w:bookmarkEnd w:id="5"/>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6" w:name="ncontract"/>
      <w:bookmarkEnd w:id="6"/>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0663F5D0"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E1193B">
        <w:rPr>
          <w:rFonts w:eastAsiaTheme="minorHAnsi"/>
          <w:b/>
          <w:sz w:val="28"/>
          <w:szCs w:val="28"/>
          <w:lang w:eastAsia="en-US"/>
        </w:rPr>
        <w:t>14.05</w:t>
      </w:r>
      <w:r w:rsidR="00B24366">
        <w:rPr>
          <w:rFonts w:eastAsiaTheme="minorHAnsi"/>
          <w:b/>
          <w:sz w:val="28"/>
          <w:szCs w:val="28"/>
          <w:lang w:eastAsia="en-US"/>
        </w:rPr>
        <w:t>.2024</w:t>
      </w:r>
      <w:r w:rsidR="00E1193B">
        <w:rPr>
          <w:rFonts w:eastAsiaTheme="minorHAnsi"/>
          <w:b/>
          <w:sz w:val="28"/>
          <w:szCs w:val="28"/>
          <w:lang w:eastAsia="en-US"/>
        </w:rPr>
        <w:t xml:space="preserve"> № 3026</w:t>
      </w:r>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138811" w14:textId="77777777" w:rsidR="00E1193B" w:rsidRPr="00A3411B" w:rsidRDefault="00E1193B" w:rsidP="00E1193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7</w:t>
      </w:r>
    </w:p>
    <w:p w14:paraId="5B57DA01" w14:textId="77777777" w:rsidR="00E1193B" w:rsidRPr="008E0F1D" w:rsidRDefault="00E1193B" w:rsidP="00E1193B">
      <w:pPr>
        <w:autoSpaceDE w:val="0"/>
        <w:autoSpaceDN w:val="0"/>
        <w:adjustRightInd w:val="0"/>
        <w:spacing w:before="0" w:after="0"/>
        <w:ind w:firstLine="0"/>
        <w:jc w:val="left"/>
        <w:rPr>
          <w:rFonts w:eastAsiaTheme="minorHAnsi"/>
          <w:sz w:val="28"/>
          <w:szCs w:val="28"/>
          <w:lang w:eastAsia="en-US"/>
        </w:rPr>
      </w:pPr>
    </w:p>
    <w:p w14:paraId="54532C82" w14:textId="77777777" w:rsidR="00E1193B" w:rsidRPr="008E0F1D" w:rsidRDefault="00E1193B" w:rsidP="00E1193B">
      <w:pPr>
        <w:autoSpaceDE w:val="0"/>
        <w:autoSpaceDN w:val="0"/>
        <w:adjustRightInd w:val="0"/>
        <w:spacing w:before="0" w:after="0"/>
        <w:ind w:firstLine="0"/>
        <w:jc w:val="left"/>
        <w:rPr>
          <w:rFonts w:eastAsiaTheme="minorHAnsi"/>
          <w:sz w:val="28"/>
          <w:szCs w:val="28"/>
          <w:lang w:eastAsia="en-US"/>
        </w:rPr>
      </w:pPr>
    </w:p>
    <w:p w14:paraId="15DF5065" w14:textId="19FE663A" w:rsidR="00E1193B" w:rsidRPr="008E0F1D" w:rsidRDefault="00E1193B" w:rsidP="00E1193B">
      <w:pPr>
        <w:autoSpaceDE w:val="0"/>
        <w:autoSpaceDN w:val="0"/>
        <w:adjustRightInd w:val="0"/>
        <w:spacing w:before="0" w:after="0"/>
        <w:ind w:firstLine="0"/>
        <w:jc w:val="center"/>
        <w:rPr>
          <w:rFonts w:eastAsiaTheme="minorHAnsi"/>
          <w:sz w:val="28"/>
          <w:szCs w:val="28"/>
          <w:lang w:eastAsia="en-US"/>
        </w:rPr>
      </w:pPr>
      <w:r w:rsidRPr="00E1193B">
        <w:rPr>
          <w:rFonts w:eastAsiaTheme="minorHAnsi"/>
          <w:b/>
          <w:sz w:val="28"/>
          <w:szCs w:val="28"/>
          <w:lang w:eastAsia="en-US"/>
        </w:rPr>
        <w:t xml:space="preserve">Распоряжение департамента муниципального имущества администрации Волгограда  от 14.05.2024 № </w:t>
      </w:r>
      <w:r>
        <w:rPr>
          <w:rFonts w:eastAsiaTheme="minorHAnsi"/>
          <w:b/>
          <w:sz w:val="28"/>
          <w:szCs w:val="28"/>
          <w:lang w:eastAsia="en-US"/>
        </w:rPr>
        <w:t>3043</w:t>
      </w:r>
      <w:r w:rsidRPr="00E1193B">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574B5E">
          <w:rPr>
            <w:rFonts w:ascii="Tahoma" w:hAnsi="Tahoma" w:cs="Tahoma"/>
            <w:noProof/>
            <w:sz w:val="22"/>
            <w:szCs w:val="22"/>
          </w:rPr>
          <w:t>14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7987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7160"/>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E7F32D4B-8CBB-4E32-BF81-46BB2855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25</Pages>
  <Words>5949</Words>
  <Characters>33912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Летова Инна Сергеевна</cp:lastModifiedBy>
  <cp:revision>89</cp:revision>
  <cp:lastPrinted>2023-10-05T11:40:00Z</cp:lastPrinted>
  <dcterms:created xsi:type="dcterms:W3CDTF">2023-10-09T11:04:00Z</dcterms:created>
  <dcterms:modified xsi:type="dcterms:W3CDTF">2024-05-21T06:20:00Z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