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BD" w:rsidRPr="00A064BD" w:rsidRDefault="00A064BD" w:rsidP="00A064BD">
      <w:pPr>
        <w:jc w:val="center"/>
        <w:rPr>
          <w:b/>
          <w:iCs/>
          <w:color w:val="000000"/>
          <w:sz w:val="26"/>
          <w:szCs w:val="26"/>
        </w:rPr>
      </w:pPr>
      <w:r w:rsidRPr="00A064BD">
        <w:rPr>
          <w:b/>
          <w:iCs/>
          <w:color w:val="000000"/>
          <w:sz w:val="26"/>
          <w:szCs w:val="26"/>
        </w:rPr>
        <w:t>"Печальная» статистика"</w:t>
      </w:r>
    </w:p>
    <w:p w:rsidR="00A064BD" w:rsidRPr="00FD18FB" w:rsidRDefault="00A064BD" w:rsidP="00A064BD">
      <w:pPr>
        <w:suppressAutoHyphens/>
        <w:ind w:firstLine="567"/>
        <w:jc w:val="both"/>
        <w:rPr>
          <w:color w:val="000000"/>
          <w:szCs w:val="28"/>
        </w:rPr>
      </w:pPr>
      <w:r w:rsidRPr="00FD18FB">
        <w:rPr>
          <w:color w:val="000000"/>
          <w:szCs w:val="28"/>
        </w:rPr>
        <w:t xml:space="preserve">Исходя из оперативной обстановки, по состоянию на 01 марта 2023 года на территории </w:t>
      </w:r>
      <w:r w:rsidRPr="00FD18FB">
        <w:rPr>
          <w:color w:val="000000"/>
          <w:szCs w:val="28"/>
        </w:rPr>
        <w:br/>
        <w:t>г. Волгограда зарегистрирован 121 пожар. В результате происшедших пожаров погибло 6 человек, получили травмы различной степени тяжести 9 человек.</w:t>
      </w:r>
    </w:p>
    <w:p w:rsidR="00A064BD" w:rsidRPr="00FD18FB" w:rsidRDefault="00A064BD" w:rsidP="00A064BD">
      <w:pPr>
        <w:suppressAutoHyphens/>
        <w:ind w:firstLine="567"/>
        <w:jc w:val="both"/>
        <w:rPr>
          <w:color w:val="000000"/>
          <w:szCs w:val="28"/>
        </w:rPr>
      </w:pPr>
      <w:r w:rsidRPr="00FD18FB">
        <w:rPr>
          <w:color w:val="000000"/>
          <w:szCs w:val="28"/>
        </w:rPr>
        <w:t>Так, 13 февраля текущего года поступила информация о пожаре в сторожке, расположенной на территории строящегося жилого дома по адресу: г. Волгоград, ул. Бакинская Центрального района г. Волгограда. На месте пожара обнаружен труп мужчины. Предварительной причиной пожара послужил аварийный режим работы электрообогревателя.</w:t>
      </w:r>
    </w:p>
    <w:p w:rsidR="00A064BD" w:rsidRPr="00FD18FB" w:rsidRDefault="00A064BD" w:rsidP="00A064BD">
      <w:pPr>
        <w:suppressAutoHyphens/>
        <w:ind w:firstLine="567"/>
        <w:jc w:val="both"/>
        <w:rPr>
          <w:color w:val="000000"/>
          <w:szCs w:val="28"/>
        </w:rPr>
      </w:pPr>
      <w:r w:rsidRPr="00FD18FB">
        <w:rPr>
          <w:color w:val="000000"/>
          <w:szCs w:val="28"/>
        </w:rPr>
        <w:t>15 февраля текущего года произошел пожар в квартире жилого дома по ул. Дымченко Центрального района г. Волгограда. На месте пожара обнаружен труп собственника квартиры. Предварительной причиной пожара послужило короткое замыкание винилового электропроигрывателя.</w:t>
      </w:r>
    </w:p>
    <w:p w:rsidR="00A064BD" w:rsidRPr="00FD18FB" w:rsidRDefault="00A064BD" w:rsidP="00A064BD">
      <w:pPr>
        <w:suppressAutoHyphens/>
        <w:ind w:firstLine="567"/>
        <w:jc w:val="both"/>
        <w:rPr>
          <w:color w:val="000000"/>
          <w:szCs w:val="28"/>
        </w:rPr>
      </w:pPr>
      <w:r w:rsidRPr="00FD18FB">
        <w:rPr>
          <w:color w:val="000000"/>
          <w:szCs w:val="28"/>
        </w:rPr>
        <w:t xml:space="preserve">Статистика показывает, что в 80% случаев пожары происходят по вине человека. </w:t>
      </w:r>
    </w:p>
    <w:p w:rsidR="00A064BD" w:rsidRPr="00FD18FB" w:rsidRDefault="00A064BD" w:rsidP="00A064BD">
      <w:pPr>
        <w:suppressAutoHyphens/>
        <w:ind w:firstLine="567"/>
        <w:jc w:val="both"/>
        <w:rPr>
          <w:color w:val="000000"/>
          <w:szCs w:val="28"/>
        </w:rPr>
      </w:pPr>
      <w:r w:rsidRPr="00FD18FB">
        <w:rPr>
          <w:color w:val="000000"/>
          <w:szCs w:val="28"/>
        </w:rPr>
        <w:t>Сотрудниками и работниками пожарной охраны на пожарах был спасен 51 человек и материальных ценностей на общую сумму более 145 млн. рублей</w:t>
      </w:r>
    </w:p>
    <w:p w:rsidR="00A064BD" w:rsidRPr="00A064BD" w:rsidRDefault="00A064BD" w:rsidP="00A064BD">
      <w:pPr>
        <w:spacing w:before="120" w:after="120"/>
        <w:ind w:firstLine="567"/>
        <w:jc w:val="center"/>
        <w:rPr>
          <w:b/>
          <w:i/>
          <w:color w:val="000000"/>
          <w:sz w:val="26"/>
          <w:szCs w:val="26"/>
        </w:rPr>
      </w:pPr>
      <w:r w:rsidRPr="00A064BD">
        <w:rPr>
          <w:b/>
          <w:i/>
          <w:color w:val="000000"/>
          <w:sz w:val="26"/>
          <w:szCs w:val="26"/>
        </w:rPr>
        <w:t>Правила поведения населения в пожароопасный период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Приближается ВЕСНА! Ежегодно 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пожары.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proofErr w:type="gramStart"/>
      <w:r w:rsidRPr="00FD18FB">
        <w:rPr>
          <w:color w:val="000000"/>
        </w:rPr>
        <w:t>Правила противопожарного режима запрещается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</w:t>
      </w:r>
      <w:proofErr w:type="gramEnd"/>
      <w:r w:rsidRPr="00FD18FB">
        <w:rPr>
          <w:color w:val="000000"/>
        </w:rPr>
        <w:t xml:space="preserve"> и сельских поселений, муниципальных и городских округов, внутригородских районов.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За нарушение правил пожарной безопасности предусмотрена административная ответственность по ст. 20.4 Кодекса об административных правонарушениях в РФ: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b/>
          <w:color w:val="000000"/>
        </w:rPr>
        <w:t>на граждан</w:t>
      </w:r>
      <w:r w:rsidRPr="00FD18FB">
        <w:rPr>
          <w:color w:val="000000"/>
        </w:rPr>
        <w:t xml:space="preserve"> – наложение штрафа в размере от 5 000 до 15 000 рублей (от 10 000 до 20 000 рублей в условиях особого противопожарного режима);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b/>
          <w:color w:val="000000"/>
        </w:rPr>
        <w:t>на должностных лиц</w:t>
      </w:r>
      <w:r w:rsidRPr="00FD18FB">
        <w:rPr>
          <w:color w:val="000000"/>
        </w:rPr>
        <w:t xml:space="preserve"> – наложение штрафа в размере от 20 000 до 30 000 рублей (от 30 000 до 60 000 рублей в условиях особого противопожарного режима);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b/>
          <w:color w:val="000000"/>
        </w:rPr>
        <w:t>на лиц, осуществляющих предпринимательскую деятельность</w:t>
      </w:r>
      <w:r w:rsidRPr="00FD18FB">
        <w:rPr>
          <w:color w:val="000000"/>
        </w:rPr>
        <w:t xml:space="preserve"> – наложение штрафа в размере от 40 000 до 60 000 рублей (от 60 000 до 80 000 рублей в условиях особого противопожарного режима);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b/>
          <w:color w:val="000000"/>
        </w:rPr>
        <w:t>на юридическое лицо</w:t>
      </w:r>
      <w:r w:rsidRPr="00FD18FB">
        <w:rPr>
          <w:color w:val="000000"/>
        </w:rPr>
        <w:t xml:space="preserve"> – наложение штрафа в размере от 300 000 до 400 000 рублей </w:t>
      </w:r>
      <w:r w:rsidRPr="00FD18FB">
        <w:rPr>
          <w:color w:val="000000"/>
        </w:rPr>
        <w:br/>
        <w:t>(от 400 000 до 800 000 рублей в условиях особого противопожарного режима).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А также предусмотрена и уголовная ответственность.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Если пожар не удалось предотвратить, немедленно позвоните в пожарную охрану. 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Необходимо быстро реагировать на пожар, используя все доступные способы для тушения огня (песок, вода, покрывала, одежда, огнетушители и т.д.). Ответственность за обеспечение пожарной безопасности на территории приусадебного участка, жилого дома, дачного участка возлагается на их владельцев!!!</w:t>
      </w:r>
    </w:p>
    <w:p w:rsidR="00A064BD" w:rsidRPr="00FD18FB" w:rsidRDefault="00A064BD" w:rsidP="00A064BD">
      <w:pPr>
        <w:ind w:firstLine="567"/>
        <w:jc w:val="both"/>
        <w:rPr>
          <w:b/>
          <w:color w:val="000000"/>
        </w:rPr>
      </w:pPr>
      <w:r w:rsidRPr="00FD18FB">
        <w:rPr>
          <w:color w:val="000000"/>
        </w:rPr>
        <w:t xml:space="preserve">Лесные пожары можно предупредить. Печальная статистика свидетельствует о том, что в девяти случаях из десяти причинами лесных пожаров являются брошенные не затушенные костры, оставленные окурки и спички, сжигание сухой травы. В жаркую, сухую погоду достаточно искры, чтобы вспыхнул огонь, особенно в хвойном лесу. Трудно найти человека, который не любит посидеть у костра. А порой костер в лесу – единственное средство согреться и приготовить пищу. Но неумело разведенные костры обезображивают лесные поляны, берега рек и озер. </w:t>
      </w:r>
      <w:r w:rsidRPr="00FD18FB">
        <w:rPr>
          <w:b/>
          <w:color w:val="000000"/>
        </w:rPr>
        <w:t>Как же правильно развести костер, чтобы не причинить вреда себе и окружающим?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 xml:space="preserve">Правила разведения и тушения костров должны знать и взрослые, и дети. Прежде всего, не следует разводить костры без особой надобности. Следует помнить, что правилами пожарной безопасности запрещается разведение костров в хвойных молодняках, вблизи деревьев, на </w:t>
      </w:r>
      <w:r w:rsidRPr="00FD18FB">
        <w:rPr>
          <w:color w:val="000000"/>
        </w:rPr>
        <w:lastRenderedPageBreak/>
        <w:t xml:space="preserve">лесосеках, </w:t>
      </w:r>
      <w:proofErr w:type="gramStart"/>
      <w:r w:rsidRPr="00FD18FB">
        <w:rPr>
          <w:color w:val="000000"/>
        </w:rPr>
        <w:t>захламленных</w:t>
      </w:r>
      <w:proofErr w:type="gramEnd"/>
      <w:r w:rsidRPr="00FD18FB">
        <w:rPr>
          <w:color w:val="000000"/>
        </w:rPr>
        <w:t xml:space="preserve"> порубочными остатками, на торфяниках и участках с сухой травой, мхом, в лесопосадках. Категорически запрещается не только разводить костры, но и посещать лесные массивы в сухую ветряную погоду. Костры разводят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FD18FB">
          <w:rPr>
            <w:color w:val="000000"/>
          </w:rPr>
          <w:t>10 м</w:t>
        </w:r>
      </w:smartTag>
      <w:r w:rsidRPr="00FD18FB">
        <w:rPr>
          <w:color w:val="000000"/>
        </w:rPr>
        <w:t xml:space="preserve"> от деревьев на площадках, очищенных от хвои, веток, сухой травы, защищенных минерализованной полосой не менее </w:t>
      </w:r>
      <w:smartTag w:uri="urn:schemas-microsoft-com:office:smarttags" w:element="metricconverter">
        <w:smartTagPr>
          <w:attr w:name="ProductID" w:val="0,5 м"/>
        </w:smartTagPr>
        <w:r w:rsidRPr="00FD18FB">
          <w:rPr>
            <w:color w:val="000000"/>
          </w:rPr>
          <w:t>0,5 м</w:t>
        </w:r>
      </w:smartTag>
      <w:r w:rsidRPr="00FD18FB">
        <w:rPr>
          <w:color w:val="000000"/>
        </w:rPr>
        <w:t xml:space="preserve">. 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 xml:space="preserve">Покидая место отдыха, необходимо обязательно </w:t>
      </w:r>
      <w:proofErr w:type="gramStart"/>
      <w:r w:rsidRPr="00FD18FB">
        <w:rPr>
          <w:color w:val="000000"/>
        </w:rPr>
        <w:t>по тушить</w:t>
      </w:r>
      <w:proofErr w:type="gramEnd"/>
      <w:r w:rsidRPr="00FD18FB">
        <w:rPr>
          <w:color w:val="000000"/>
        </w:rPr>
        <w:t xml:space="preserve"> костер. Если не найдется поблизости воды, тщательно засыпать его землей. Не следует отходить от костра до тех пор, пока угли в нем не затухнут. Лес может загореться и от бутылки или осколка стекла, брошенных на освещенной солнцем лесной поляне. Фокусируя лучи, они способны сработать, как зажигательные линзы, поэтому банки и бутылки в лесу необходимо закапывать в землю.</w:t>
      </w:r>
    </w:p>
    <w:p w:rsidR="00A064BD" w:rsidRPr="00FD18FB" w:rsidRDefault="00A064BD" w:rsidP="00A064BD">
      <w:pPr>
        <w:ind w:firstLine="567"/>
        <w:jc w:val="both"/>
        <w:rPr>
          <w:b/>
          <w:color w:val="000000"/>
        </w:rPr>
      </w:pPr>
      <w:r w:rsidRPr="00FD18FB">
        <w:rPr>
          <w:b/>
          <w:color w:val="000000"/>
        </w:rPr>
        <w:t>Находясь в лесу, не нарушайте правила пожарной безопасности: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При разведении костров используйте места вдали от кустарников и скошенной травы, хвойного молодняка и низко свисающих крон деревьев.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Запрещается разводить костёр в лесопосадках, находящихся вблизи полей с созревшими сельскохозяйственными культурами.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Для разжигания костров нельзя применять бензин и другие горючие смеси.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 поджигайте камыш, не выжигайте сухую траву под деревьями, на лесных полянах, в садах, на полях.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 бросайте горящие спички, окурки, тлеющие тряпки и ветошь.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 оставляйте костёр без присмотра, особенно в ветреную погоду.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 xml:space="preserve">Уходя из леса, потушите костёр: залейте водой, присыпьте землей. </w:t>
      </w:r>
    </w:p>
    <w:p w:rsidR="00A064BD" w:rsidRPr="00FD18FB" w:rsidRDefault="00A064BD" w:rsidP="00A064BD">
      <w:pPr>
        <w:ind w:firstLine="567"/>
        <w:jc w:val="both"/>
        <w:rPr>
          <w:b/>
          <w:color w:val="000000"/>
        </w:rPr>
      </w:pPr>
      <w:r w:rsidRPr="00FD18FB">
        <w:rPr>
          <w:b/>
          <w:color w:val="000000"/>
        </w:rPr>
        <w:t>Если вы обнаружили пожар в лесу: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 суетитесь и не паникуйте. Проанализируйте обстановку. Выявите границы очага пожара, направление и скорость его распространения.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Если невозможно потушить пожар своими силами, отходите в безопасное место. Поднявшись на возвышенную точку на местности либо забравшись на высокое дерево, внимательно осмотритесь по сторонам и определите путь эвакуации.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Немедленно предупредите всех находящихся поблизости людей о необходимости выхода из опасной зоны. Пригнувшись, уходите от пожара в наветренную сторону, параллельно фронту огня. Либо старайтесь обойти очаг пожара сбоку, чтобы выйти ему в тыл.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Сообщите о месте, размерах и характере пожара в администрацию ближайшего населенного пункта, лесничество, пожарную охрану или единую службу спасения по телефону «112».</w:t>
      </w:r>
    </w:p>
    <w:p w:rsidR="00A064BD" w:rsidRPr="00FD18FB" w:rsidRDefault="00A064BD" w:rsidP="00A064BD">
      <w:pPr>
        <w:ind w:firstLine="567"/>
        <w:jc w:val="both"/>
        <w:rPr>
          <w:b/>
          <w:color w:val="000000"/>
        </w:rPr>
      </w:pPr>
      <w:r w:rsidRPr="00FD18FB">
        <w:rPr>
          <w:b/>
          <w:color w:val="000000"/>
        </w:rPr>
        <w:t>Если вы оказались в очаге лесного пожара: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Окунитесь в ближайший водоем или обильно смочите водой одежду. Голову и открытые участки тела не очень плотно обмотайте любым негорючим материалом. Рот и нос прикройте мокрой ватно-марлевой повязкой, платком или полотенцем.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 xml:space="preserve">Укрываться от пожара следует на холмах, расположенных выше уровня леса, на оголенных участках болот, на островах и отмелях, расположенных посреди больших озер. </w:t>
      </w:r>
    </w:p>
    <w:p w:rsidR="00A064BD" w:rsidRPr="00FD18FB" w:rsidRDefault="00A064BD" w:rsidP="00A064BD">
      <w:pPr>
        <w:rPr>
          <w:b/>
          <w:color w:val="000000"/>
        </w:rPr>
      </w:pPr>
      <w:bookmarkStart w:id="0" w:name="_GoBack"/>
      <w:bookmarkEnd w:id="0"/>
    </w:p>
    <w:p w:rsidR="00A064BD" w:rsidRPr="00FD18FB" w:rsidRDefault="00A064BD" w:rsidP="00A064BD">
      <w:pPr>
        <w:widowControl w:val="0"/>
        <w:shd w:val="clear" w:color="auto" w:fill="FFFFFF"/>
        <w:suppressAutoHyphens/>
        <w:jc w:val="center"/>
        <w:rPr>
          <w:i/>
          <w:color w:val="000000"/>
        </w:rPr>
      </w:pPr>
      <w:r w:rsidRPr="00FD18FB">
        <w:rPr>
          <w:b/>
          <w:bCs/>
          <w:i/>
          <w:color w:val="000000"/>
        </w:rPr>
        <w:t>ПОМНИТЕ!</w:t>
      </w:r>
    </w:p>
    <w:p w:rsidR="00A064BD" w:rsidRPr="00FD18FB" w:rsidRDefault="00A064BD" w:rsidP="00A064BD">
      <w:pPr>
        <w:widowControl w:val="0"/>
        <w:shd w:val="clear" w:color="auto" w:fill="FFFFFF"/>
        <w:suppressAutoHyphens/>
        <w:jc w:val="center"/>
        <w:rPr>
          <w:bCs/>
          <w:color w:val="000000"/>
        </w:rPr>
      </w:pPr>
      <w:r w:rsidRPr="00FD18FB">
        <w:rPr>
          <w:b/>
          <w:bCs/>
          <w:i/>
          <w:color w:val="000000"/>
        </w:rPr>
        <w:t>Соблюдение мер пожарной безопасности – это залог вашего благополучия, сохранности вашей жизни и жизни ваших близких! Пожар легче предупредить, чем потушить!</w:t>
      </w:r>
    </w:p>
    <w:p w:rsidR="00A064BD" w:rsidRPr="00FD18FB" w:rsidRDefault="00A064BD" w:rsidP="00A064BD">
      <w:pPr>
        <w:ind w:firstLine="567"/>
        <w:jc w:val="center"/>
        <w:rPr>
          <w:b/>
          <w:color w:val="000000"/>
        </w:rPr>
      </w:pPr>
    </w:p>
    <w:p w:rsidR="00A064BD" w:rsidRPr="00FD18FB" w:rsidRDefault="00A064BD" w:rsidP="00A064BD">
      <w:pPr>
        <w:jc w:val="center"/>
        <w:rPr>
          <w:i/>
          <w:iCs/>
          <w:color w:val="000000"/>
          <w:sz w:val="26"/>
          <w:szCs w:val="26"/>
        </w:rPr>
      </w:pPr>
      <w:r w:rsidRPr="00FD18FB">
        <w:rPr>
          <w:b/>
          <w:bCs/>
          <w:i/>
          <w:iCs/>
          <w:color w:val="000000"/>
          <w:sz w:val="26"/>
          <w:szCs w:val="26"/>
        </w:rPr>
        <w:t>Телефон доверия ГУ МЧС России по Волгоградской области 78-99-99</w:t>
      </w:r>
    </w:p>
    <w:p w:rsidR="00A064BD" w:rsidRPr="00FD18FB" w:rsidRDefault="00A064BD" w:rsidP="00A064BD">
      <w:pPr>
        <w:rPr>
          <w:color w:val="000000"/>
          <w:szCs w:val="28"/>
        </w:rPr>
      </w:pPr>
    </w:p>
    <w:p w:rsidR="00A064BD" w:rsidRPr="00FD18FB" w:rsidRDefault="00A064BD" w:rsidP="00A064BD">
      <w:pPr>
        <w:jc w:val="right"/>
        <w:rPr>
          <w:b/>
          <w:color w:val="000000"/>
          <w:szCs w:val="28"/>
        </w:rPr>
      </w:pPr>
      <w:r w:rsidRPr="00FD18FB">
        <w:rPr>
          <w:b/>
          <w:color w:val="000000"/>
          <w:szCs w:val="28"/>
        </w:rPr>
        <w:t>Главный государственный инспектор</w:t>
      </w:r>
    </w:p>
    <w:p w:rsidR="00A064BD" w:rsidRPr="00FD18FB" w:rsidRDefault="00A064BD" w:rsidP="00A064BD">
      <w:pPr>
        <w:jc w:val="right"/>
        <w:rPr>
          <w:b/>
          <w:color w:val="000000"/>
          <w:szCs w:val="28"/>
        </w:rPr>
      </w:pPr>
      <w:r w:rsidRPr="00FD18FB">
        <w:rPr>
          <w:b/>
          <w:color w:val="000000"/>
          <w:szCs w:val="28"/>
        </w:rPr>
        <w:t>г. Волгограда по пожарному надзору</w:t>
      </w:r>
    </w:p>
    <w:p w:rsidR="00EC4930" w:rsidRPr="00A064BD" w:rsidRDefault="00A064BD" w:rsidP="00A064BD">
      <w:pPr>
        <w:jc w:val="right"/>
        <w:rPr>
          <w:b/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И.Л.Чеботарев</w:t>
      </w:r>
      <w:proofErr w:type="spellEnd"/>
    </w:p>
    <w:sectPr w:rsidR="00EC4930" w:rsidRPr="00A064BD" w:rsidSect="00A064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04"/>
    <w:rsid w:val="00651304"/>
    <w:rsid w:val="006E7DD3"/>
    <w:rsid w:val="00A064BD"/>
    <w:rsid w:val="00EC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9EC0A-324E-4733-8992-FE41CAFB0C93}"/>
</file>

<file path=customXml/itemProps2.xml><?xml version="1.0" encoding="utf-8"?>
<ds:datastoreItem xmlns:ds="http://schemas.openxmlformats.org/officeDocument/2006/customXml" ds:itemID="{C6AB3801-078A-43C2-B9D7-B9E6587F829A}"/>
</file>

<file path=customXml/itemProps3.xml><?xml version="1.0" encoding="utf-8"?>
<ds:datastoreItem xmlns:ds="http://schemas.openxmlformats.org/officeDocument/2006/customXml" ds:itemID="{652CCAA9-5C6D-4912-B1C1-4CF8FC5AF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</cp:revision>
  <dcterms:created xsi:type="dcterms:W3CDTF">2023-03-07T08:33:00Z</dcterms:created>
  <dcterms:modified xsi:type="dcterms:W3CDTF">2023-03-07T08:35:00Z</dcterms:modified>
</cp:coreProperties>
</file>