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121B6D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21B6D">
        <w:rPr>
          <w:color w:val="000000"/>
          <w:sz w:val="28"/>
          <w:szCs w:val="28"/>
        </w:rPr>
        <w:t xml:space="preserve">О </w:t>
      </w:r>
      <w:r w:rsidR="00D33C59" w:rsidRPr="00121B6D">
        <w:rPr>
          <w:sz w:val="28"/>
          <w:szCs w:val="28"/>
        </w:rPr>
        <w:t xml:space="preserve">намерении </w:t>
      </w:r>
      <w:r w:rsidR="00CA630C" w:rsidRPr="00121B6D">
        <w:rPr>
          <w:sz w:val="28"/>
          <w:szCs w:val="28"/>
        </w:rPr>
        <w:t xml:space="preserve">предварительного согласования </w:t>
      </w:r>
      <w:r w:rsidR="00D33C59" w:rsidRPr="00121B6D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Pr="00121B6D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121B6D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121B6D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1B6D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121B6D">
        <w:rPr>
          <w:color w:val="000000"/>
          <w:sz w:val="28"/>
          <w:szCs w:val="28"/>
        </w:rPr>
        <w:t xml:space="preserve"> пунктом 8</w:t>
      </w:r>
      <w:r w:rsidRPr="00121B6D">
        <w:rPr>
          <w:color w:val="000000"/>
          <w:sz w:val="28"/>
          <w:szCs w:val="28"/>
        </w:rPr>
        <w:t xml:space="preserve"> </w:t>
      </w:r>
      <w:r w:rsidR="00D33C59" w:rsidRPr="00121B6D">
        <w:rPr>
          <w:color w:val="000000"/>
          <w:sz w:val="28"/>
          <w:szCs w:val="28"/>
        </w:rPr>
        <w:t xml:space="preserve">статьи </w:t>
      </w:r>
      <w:r w:rsidRPr="00121B6D">
        <w:rPr>
          <w:color w:val="000000"/>
          <w:sz w:val="28"/>
          <w:szCs w:val="28"/>
        </w:rPr>
        <w:t>3</w:t>
      </w:r>
      <w:r w:rsidR="00D33C59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8 </w:t>
      </w:r>
      <w:r w:rsidR="00D33C59" w:rsidRPr="00121B6D">
        <w:rPr>
          <w:sz w:val="28"/>
          <w:szCs w:val="28"/>
        </w:rPr>
        <w:t>Федерального закона №</w:t>
      </w:r>
      <w:r w:rsidR="007407EC" w:rsidRPr="00121B6D">
        <w:rPr>
          <w:sz w:val="28"/>
          <w:szCs w:val="28"/>
        </w:rPr>
        <w:t> </w:t>
      </w:r>
      <w:r w:rsidR="002D396A">
        <w:rPr>
          <w:sz w:val="28"/>
          <w:szCs w:val="28"/>
        </w:rPr>
        <w:t xml:space="preserve">137-ФЗ от 25 октября </w:t>
      </w:r>
      <w:r w:rsidR="00D33C59" w:rsidRPr="00121B6D">
        <w:rPr>
          <w:sz w:val="28"/>
          <w:szCs w:val="28"/>
        </w:rPr>
        <w:t>2001</w:t>
      </w:r>
      <w:r w:rsidR="002D396A">
        <w:rPr>
          <w:sz w:val="28"/>
          <w:szCs w:val="28"/>
        </w:rPr>
        <w:t xml:space="preserve"> г.</w:t>
      </w:r>
      <w:r w:rsidR="00D33C59" w:rsidRPr="00121B6D">
        <w:rPr>
          <w:sz w:val="28"/>
          <w:szCs w:val="28"/>
        </w:rPr>
        <w:t xml:space="preserve"> «О введении в действие Земельного кодекса Российской Федерации» </w:t>
      </w:r>
      <w:r w:rsidRPr="00121B6D">
        <w:rPr>
          <w:color w:val="000000"/>
          <w:sz w:val="28"/>
          <w:szCs w:val="28"/>
        </w:rPr>
        <w:t xml:space="preserve">информирует о возможном </w:t>
      </w:r>
      <w:r w:rsidR="00DE3D7F">
        <w:rPr>
          <w:color w:val="000000"/>
          <w:sz w:val="28"/>
          <w:szCs w:val="28"/>
        </w:rPr>
        <w:t>предоставлении</w:t>
      </w:r>
      <w:r w:rsidRPr="00121B6D">
        <w:rPr>
          <w:color w:val="000000"/>
          <w:sz w:val="28"/>
          <w:szCs w:val="28"/>
        </w:rPr>
        <w:t xml:space="preserve"> земельного участка с </w:t>
      </w:r>
      <w:r w:rsidR="00D33C59" w:rsidRPr="00121B6D">
        <w:rPr>
          <w:color w:val="000000"/>
          <w:sz w:val="28"/>
          <w:szCs w:val="28"/>
        </w:rPr>
        <w:t xml:space="preserve">учетным № </w:t>
      </w:r>
      <w:r w:rsidR="00642D12">
        <w:rPr>
          <w:color w:val="000000"/>
          <w:sz w:val="28"/>
          <w:szCs w:val="28"/>
        </w:rPr>
        <w:t>5-82-134</w:t>
      </w:r>
      <w:r w:rsidRPr="00121B6D">
        <w:rPr>
          <w:color w:val="000000"/>
          <w:sz w:val="28"/>
          <w:szCs w:val="28"/>
        </w:rPr>
        <w:t xml:space="preserve">, </w:t>
      </w:r>
      <w:r w:rsidR="00D52AD3" w:rsidRPr="00121B6D">
        <w:rPr>
          <w:color w:val="000000"/>
          <w:sz w:val="28"/>
          <w:szCs w:val="28"/>
        </w:rPr>
        <w:t xml:space="preserve">кадастровым </w:t>
      </w:r>
      <w:r w:rsidR="00DE3D7F">
        <w:rPr>
          <w:color w:val="000000"/>
          <w:sz w:val="28"/>
          <w:szCs w:val="28"/>
        </w:rPr>
        <w:br/>
      </w:r>
      <w:r w:rsidR="00D52AD3" w:rsidRPr="00121B6D">
        <w:rPr>
          <w:color w:val="000000"/>
          <w:sz w:val="28"/>
          <w:szCs w:val="28"/>
        </w:rPr>
        <w:t xml:space="preserve">№ </w:t>
      </w:r>
      <w:r w:rsidR="00CA630C" w:rsidRPr="00121B6D">
        <w:rPr>
          <w:color w:val="000000"/>
          <w:sz w:val="28"/>
          <w:szCs w:val="28"/>
        </w:rPr>
        <w:t>34:34:</w:t>
      </w:r>
      <w:r w:rsidR="00642D12">
        <w:rPr>
          <w:color w:val="000000"/>
          <w:sz w:val="28"/>
          <w:szCs w:val="28"/>
        </w:rPr>
        <w:t>050077:35</w:t>
      </w:r>
      <w:r w:rsidR="00D52AD3" w:rsidRPr="00121B6D">
        <w:rPr>
          <w:color w:val="000000"/>
          <w:sz w:val="28"/>
          <w:szCs w:val="28"/>
        </w:rPr>
        <w:t xml:space="preserve">, </w:t>
      </w:r>
      <w:r w:rsidR="00642D12">
        <w:rPr>
          <w:color w:val="000000"/>
          <w:sz w:val="28"/>
          <w:szCs w:val="28"/>
        </w:rPr>
        <w:t xml:space="preserve">декларируемой </w:t>
      </w:r>
      <w:r w:rsidRPr="00121B6D">
        <w:rPr>
          <w:color w:val="000000"/>
          <w:sz w:val="28"/>
          <w:szCs w:val="28"/>
        </w:rPr>
        <w:t xml:space="preserve">площадью </w:t>
      </w:r>
      <w:r w:rsidR="00642D12">
        <w:rPr>
          <w:color w:val="000000"/>
          <w:sz w:val="28"/>
          <w:szCs w:val="28"/>
        </w:rPr>
        <w:t>1036</w:t>
      </w:r>
      <w:r w:rsidRPr="00121B6D">
        <w:rPr>
          <w:color w:val="000000"/>
          <w:sz w:val="28"/>
          <w:szCs w:val="28"/>
        </w:rPr>
        <w:t xml:space="preserve"> кв.м, местоположением: </w:t>
      </w:r>
      <w:r w:rsidR="00CA630C" w:rsidRPr="00121B6D">
        <w:rPr>
          <w:color w:val="000000"/>
          <w:sz w:val="28"/>
          <w:szCs w:val="28"/>
        </w:rPr>
        <w:t xml:space="preserve">обл. Волгоградская, г. Волгоград, </w:t>
      </w:r>
      <w:r w:rsidR="00642D12">
        <w:rPr>
          <w:color w:val="000000"/>
          <w:sz w:val="28"/>
          <w:szCs w:val="28"/>
        </w:rPr>
        <w:t>рзд. Максимовский</w:t>
      </w:r>
      <w:r w:rsidR="00CA630C" w:rsidRPr="00121B6D">
        <w:rPr>
          <w:color w:val="000000"/>
          <w:sz w:val="28"/>
          <w:szCs w:val="28"/>
        </w:rPr>
        <w:t xml:space="preserve">, дом </w:t>
      </w:r>
      <w:r w:rsidR="00642D12">
        <w:rPr>
          <w:color w:val="000000"/>
          <w:sz w:val="28"/>
          <w:szCs w:val="28"/>
        </w:rPr>
        <w:t>290</w:t>
      </w:r>
      <w:r w:rsidRPr="00121B6D">
        <w:rPr>
          <w:color w:val="000000"/>
          <w:sz w:val="28"/>
          <w:szCs w:val="28"/>
        </w:rPr>
        <w:t xml:space="preserve">, для </w:t>
      </w:r>
      <w:r w:rsidR="008A73A0" w:rsidRPr="00121B6D">
        <w:rPr>
          <w:color w:val="000000"/>
          <w:sz w:val="28"/>
          <w:szCs w:val="28"/>
        </w:rPr>
        <w:t xml:space="preserve">размещения жилого дома </w:t>
      </w:r>
      <w:r w:rsidR="008A73A0" w:rsidRPr="00121B6D">
        <w:rPr>
          <w:sz w:val="28"/>
          <w:szCs w:val="28"/>
        </w:rPr>
        <w:t>возведенного до 14 мая 1998 года</w:t>
      </w:r>
      <w:r w:rsidRPr="00121B6D">
        <w:rPr>
          <w:color w:val="000000"/>
          <w:sz w:val="28"/>
          <w:szCs w:val="28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1B6D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D52AD3" w:rsidRPr="00121B6D">
        <w:rPr>
          <w:color w:val="000000"/>
          <w:sz w:val="28"/>
          <w:szCs w:val="28"/>
        </w:rPr>
        <w:br/>
      </w:r>
      <w:r w:rsidRPr="00121B6D">
        <w:rPr>
          <w:color w:val="000000"/>
          <w:sz w:val="28"/>
          <w:szCs w:val="28"/>
        </w:rPr>
        <w:t>г.</w:t>
      </w:r>
      <w:r w:rsidR="00D52AD3" w:rsidRPr="00121B6D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>Волгоград</w:t>
      </w:r>
      <w:r w:rsidR="00D52AD3" w:rsidRPr="00121B6D">
        <w:rPr>
          <w:color w:val="000000"/>
          <w:sz w:val="28"/>
          <w:szCs w:val="28"/>
        </w:rPr>
        <w:t>, ул. Порт-Саида, д. 7а, каб. 14</w:t>
      </w:r>
      <w:r w:rsidRPr="00121B6D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00). </w:t>
      </w:r>
      <w:r w:rsidR="009A4BB8" w:rsidRPr="00121B6D">
        <w:rPr>
          <w:color w:val="000000"/>
          <w:sz w:val="28"/>
          <w:szCs w:val="28"/>
        </w:rPr>
        <w:t xml:space="preserve">Телефон для справок: (8442) </w:t>
      </w:r>
      <w:r w:rsidR="00D52AD3" w:rsidRPr="00121B6D">
        <w:rPr>
          <w:color w:val="000000"/>
          <w:sz w:val="28"/>
          <w:szCs w:val="28"/>
        </w:rPr>
        <w:t>38-67-43</w:t>
      </w:r>
      <w:r w:rsidR="00766BF5" w:rsidRPr="00121B6D">
        <w:rPr>
          <w:color w:val="000000"/>
          <w:sz w:val="28"/>
          <w:szCs w:val="28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6D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396A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2D12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630C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D7F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74F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865075-277D-40D0-862A-F4851BCF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6500D-DD72-48CF-819C-65C00FB34F9E}"/>
</file>

<file path=customXml/itemProps2.xml><?xml version="1.0" encoding="utf-8"?>
<ds:datastoreItem xmlns:ds="http://schemas.openxmlformats.org/officeDocument/2006/customXml" ds:itemID="{2609C76E-39FF-4A99-8526-C8F7E4117E8E}"/>
</file>

<file path=customXml/itemProps3.xml><?xml version="1.0" encoding="utf-8"?>
<ds:datastoreItem xmlns:ds="http://schemas.openxmlformats.org/officeDocument/2006/customXml" ds:itemID="{E36B07C4-A7A8-4990-A032-F806B3DC1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1060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2022-09-06T15:07:00Z</cp:lastPrinted>
  <dcterms:created xsi:type="dcterms:W3CDTF">2022-09-12T07:44:00Z</dcterms:created>
  <dcterms:modified xsi:type="dcterms:W3CDTF">2022-09-12T07:44:00Z</dcterms:modified>
</cp:coreProperties>
</file>