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F2" w:rsidRPr="006F7CA1" w:rsidRDefault="00604C9F" w:rsidP="00E96FF2">
      <w:pPr>
        <w:jc w:val="center"/>
        <w:rPr>
          <w:b/>
        </w:rPr>
      </w:pPr>
      <w:bookmarkStart w:id="0" w:name="_GoBack"/>
      <w:bookmarkEnd w:id="0"/>
      <w:r w:rsidRPr="006F7CA1">
        <w:rPr>
          <w:b/>
        </w:rPr>
        <w:t>П</w:t>
      </w:r>
      <w:r w:rsidR="00E96FF2" w:rsidRPr="006F7CA1">
        <w:rPr>
          <w:b/>
        </w:rPr>
        <w:t xml:space="preserve">ЛАН </w:t>
      </w:r>
    </w:p>
    <w:p w:rsidR="00BA5944" w:rsidRPr="006F7CA1" w:rsidRDefault="00604C9F" w:rsidP="00BA5944">
      <w:pPr>
        <w:jc w:val="center"/>
        <w:rPr>
          <w:b/>
        </w:rPr>
      </w:pPr>
      <w:r w:rsidRPr="006F7CA1">
        <w:rPr>
          <w:b/>
        </w:rPr>
        <w:t xml:space="preserve">основных мероприятий </w:t>
      </w:r>
      <w:r w:rsidR="00E96FF2" w:rsidRPr="006F7CA1">
        <w:rPr>
          <w:b/>
        </w:rPr>
        <w:t xml:space="preserve"> </w:t>
      </w:r>
      <w:r w:rsidR="001518F0" w:rsidRPr="006F7CA1">
        <w:rPr>
          <w:b/>
        </w:rPr>
        <w:t>Союза «</w:t>
      </w:r>
      <w:r w:rsidRPr="006F7CA1">
        <w:rPr>
          <w:b/>
        </w:rPr>
        <w:t>Волгоградск</w:t>
      </w:r>
      <w:r w:rsidR="001518F0" w:rsidRPr="006F7CA1">
        <w:rPr>
          <w:b/>
        </w:rPr>
        <w:t>ая</w:t>
      </w:r>
      <w:r w:rsidRPr="006F7CA1">
        <w:rPr>
          <w:b/>
        </w:rPr>
        <w:t xml:space="preserve"> торгово-промышлен</w:t>
      </w:r>
      <w:r w:rsidR="005A23B2" w:rsidRPr="006F7CA1">
        <w:rPr>
          <w:b/>
        </w:rPr>
        <w:t>н</w:t>
      </w:r>
      <w:r w:rsidR="001518F0" w:rsidRPr="006F7CA1">
        <w:rPr>
          <w:b/>
        </w:rPr>
        <w:t xml:space="preserve">ая </w:t>
      </w:r>
      <w:r w:rsidR="005A23B2" w:rsidRPr="006F7CA1">
        <w:rPr>
          <w:b/>
        </w:rPr>
        <w:t>палат</w:t>
      </w:r>
      <w:r w:rsidR="001518F0" w:rsidRPr="006F7CA1">
        <w:rPr>
          <w:b/>
        </w:rPr>
        <w:t>а»</w:t>
      </w:r>
    </w:p>
    <w:p w:rsidR="00E96FF2" w:rsidRDefault="005A23B2" w:rsidP="00BA5944">
      <w:pPr>
        <w:jc w:val="center"/>
        <w:rPr>
          <w:b/>
        </w:rPr>
      </w:pPr>
      <w:r w:rsidRPr="006F7CA1">
        <w:rPr>
          <w:b/>
        </w:rPr>
        <w:t xml:space="preserve">на </w:t>
      </w:r>
      <w:r w:rsidR="00D52573">
        <w:rPr>
          <w:b/>
        </w:rPr>
        <w:t>окт</w:t>
      </w:r>
      <w:r w:rsidR="00020AD9" w:rsidRPr="006F7CA1">
        <w:rPr>
          <w:b/>
        </w:rPr>
        <w:t>ябрь</w:t>
      </w:r>
      <w:r w:rsidR="00B23A00" w:rsidRPr="006F7CA1">
        <w:rPr>
          <w:b/>
        </w:rPr>
        <w:t xml:space="preserve"> </w:t>
      </w:r>
      <w:r w:rsidR="00604C9F" w:rsidRPr="006F7CA1">
        <w:rPr>
          <w:b/>
        </w:rPr>
        <w:t>201</w:t>
      </w:r>
      <w:r w:rsidR="003E5CEA" w:rsidRPr="006F7CA1">
        <w:rPr>
          <w:b/>
        </w:rPr>
        <w:t>6</w:t>
      </w:r>
      <w:r w:rsidR="00604C9F" w:rsidRPr="006F7CA1">
        <w:rPr>
          <w:b/>
        </w:rPr>
        <w:t> г.</w:t>
      </w:r>
    </w:p>
    <w:p w:rsidR="002B7C78" w:rsidRDefault="002B7C78" w:rsidP="00D52573">
      <w:pPr>
        <w:jc w:val="both"/>
        <w:rPr>
          <w:b/>
        </w:rPr>
      </w:pPr>
    </w:p>
    <w:p w:rsidR="00D52573" w:rsidRPr="00D52573" w:rsidRDefault="00D52573" w:rsidP="00D52573">
      <w:pPr>
        <w:jc w:val="both"/>
        <w:rPr>
          <w:b/>
        </w:rPr>
      </w:pPr>
      <w:r>
        <w:rPr>
          <w:b/>
        </w:rPr>
        <w:t>И</w:t>
      </w:r>
      <w:r w:rsidRPr="00D52573">
        <w:rPr>
          <w:b/>
        </w:rPr>
        <w:t>нформационн</w:t>
      </w:r>
      <w:r>
        <w:rPr>
          <w:b/>
        </w:rPr>
        <w:t>ый</w:t>
      </w:r>
      <w:r w:rsidRPr="00D52573">
        <w:rPr>
          <w:b/>
        </w:rPr>
        <w:t xml:space="preserve"> тур «Волгоград </w:t>
      </w:r>
      <w:r>
        <w:rPr>
          <w:b/>
        </w:rPr>
        <w:t>–</w:t>
      </w:r>
      <w:r w:rsidRPr="00D52573">
        <w:rPr>
          <w:b/>
        </w:rPr>
        <w:t xml:space="preserve"> территория побед»</w:t>
      </w:r>
    </w:p>
    <w:tbl>
      <w:tblPr>
        <w:tblW w:w="5000" w:type="pct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41"/>
        <w:gridCol w:w="7334"/>
      </w:tblGrid>
      <w:tr w:rsidR="00D52573" w:rsidRPr="00D52573" w:rsidTr="00D52573">
        <w:tc>
          <w:tcPr>
            <w:tcW w:w="11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2573" w:rsidRPr="00D52573" w:rsidRDefault="00D52573" w:rsidP="00D52573">
            <w:pPr>
              <w:jc w:val="both"/>
            </w:pPr>
            <w:r w:rsidRPr="00D52573">
              <w:t>Сроки проведения:</w:t>
            </w:r>
          </w:p>
        </w:tc>
        <w:tc>
          <w:tcPr>
            <w:tcW w:w="38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52573" w:rsidRPr="00D52573" w:rsidRDefault="00D52573" w:rsidP="00D52573">
            <w:pPr>
              <w:snapToGrid w:val="0"/>
              <w:jc w:val="both"/>
            </w:pPr>
            <w:r w:rsidRPr="00D52573">
              <w:t>06-09 октября 2016</w:t>
            </w:r>
            <w:r>
              <w:t xml:space="preserve"> г.</w:t>
            </w:r>
          </w:p>
        </w:tc>
      </w:tr>
      <w:tr w:rsidR="00D52573" w:rsidRPr="00D52573" w:rsidTr="00D52573">
        <w:tc>
          <w:tcPr>
            <w:tcW w:w="11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2573" w:rsidRPr="00D52573" w:rsidRDefault="00D52573" w:rsidP="00D52573">
            <w:pPr>
              <w:jc w:val="both"/>
            </w:pPr>
            <w:r w:rsidRPr="00D52573">
              <w:t>Место проведения:</w:t>
            </w:r>
          </w:p>
        </w:tc>
        <w:tc>
          <w:tcPr>
            <w:tcW w:w="38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52573" w:rsidRPr="00D52573" w:rsidRDefault="00605CD9" w:rsidP="00605CD9">
            <w:pPr>
              <w:snapToGrid w:val="0"/>
              <w:jc w:val="both"/>
            </w:pPr>
            <w:r w:rsidRPr="00605CD9">
              <w:t>г.</w:t>
            </w:r>
            <w:r w:rsidR="00D52573" w:rsidRPr="00D52573">
              <w:t xml:space="preserve"> Волгоград</w:t>
            </w:r>
          </w:p>
        </w:tc>
      </w:tr>
      <w:tr w:rsidR="00D52573" w:rsidRPr="00D52573" w:rsidTr="00D52573">
        <w:tc>
          <w:tcPr>
            <w:tcW w:w="11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2573" w:rsidRPr="00D52573" w:rsidRDefault="00D52573" w:rsidP="00D52573">
            <w:pPr>
              <w:jc w:val="both"/>
            </w:pPr>
            <w:r w:rsidRPr="00D52573">
              <w:t>Цель проведения:</w:t>
            </w:r>
          </w:p>
        </w:tc>
        <w:tc>
          <w:tcPr>
            <w:tcW w:w="38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52573" w:rsidRPr="00D52573" w:rsidRDefault="00D52573" w:rsidP="00D52573">
            <w:pPr>
              <w:snapToGrid w:val="0"/>
              <w:jc w:val="both"/>
            </w:pPr>
            <w:r w:rsidRPr="00D52573">
              <w:t>Показ туристического потенциала Волгограда; установление профессиональных контактов с представителями туроператоров различных регионов РФ</w:t>
            </w:r>
          </w:p>
        </w:tc>
      </w:tr>
      <w:tr w:rsidR="00D52573" w:rsidRPr="00D52573" w:rsidTr="00D52573">
        <w:tc>
          <w:tcPr>
            <w:tcW w:w="11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2573" w:rsidRPr="00D52573" w:rsidRDefault="00D52573" w:rsidP="00D52573">
            <w:pPr>
              <w:jc w:val="both"/>
            </w:pPr>
            <w:r w:rsidRPr="00D52573">
              <w:t>Организаторы:</w:t>
            </w:r>
          </w:p>
        </w:tc>
        <w:tc>
          <w:tcPr>
            <w:tcW w:w="38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52573" w:rsidRPr="00D52573" w:rsidRDefault="00605CD9" w:rsidP="00605CD9">
            <w:pPr>
              <w:snapToGrid w:val="0"/>
              <w:jc w:val="both"/>
            </w:pPr>
            <w:r w:rsidRPr="00D52573">
              <w:t xml:space="preserve">Волгоградская </w:t>
            </w:r>
            <w:r>
              <w:t>ТПП,</w:t>
            </w:r>
            <w:r w:rsidRPr="00D52573">
              <w:t xml:space="preserve"> </w:t>
            </w:r>
            <w:proofErr w:type="spellStart"/>
            <w:r>
              <w:t>т</w:t>
            </w:r>
            <w:r w:rsidR="00D52573" w:rsidRPr="00D52573">
              <w:t>уркомпания</w:t>
            </w:r>
            <w:proofErr w:type="spellEnd"/>
            <w:r w:rsidR="00D52573" w:rsidRPr="00D52573">
              <w:t xml:space="preserve"> «Планета-тур», </w:t>
            </w:r>
            <w:proofErr w:type="spellStart"/>
            <w:r w:rsidR="00D52573" w:rsidRPr="00D52573">
              <w:t>туркомпания</w:t>
            </w:r>
            <w:proofErr w:type="spellEnd"/>
            <w:r w:rsidR="00D52573" w:rsidRPr="00D52573">
              <w:t xml:space="preserve"> «</w:t>
            </w:r>
            <w:proofErr w:type="gramStart"/>
            <w:r w:rsidR="00D52573" w:rsidRPr="00D52573">
              <w:t>И-Волга</w:t>
            </w:r>
            <w:proofErr w:type="gramEnd"/>
            <w:r w:rsidR="00D52573" w:rsidRPr="00D52573">
              <w:t xml:space="preserve">», </w:t>
            </w:r>
            <w:proofErr w:type="spellStart"/>
            <w:r w:rsidR="00D52573" w:rsidRPr="00D52573">
              <w:t>туркомпания</w:t>
            </w:r>
            <w:proofErr w:type="spellEnd"/>
            <w:r w:rsidR="00D52573" w:rsidRPr="00D52573">
              <w:t xml:space="preserve"> «Бриз», </w:t>
            </w:r>
            <w:proofErr w:type="spellStart"/>
            <w:r w:rsidR="00D52573" w:rsidRPr="00D52573">
              <w:t>туркомпания</w:t>
            </w:r>
            <w:proofErr w:type="spellEnd"/>
            <w:r w:rsidR="00D52573" w:rsidRPr="00D52573">
              <w:t xml:space="preserve"> «Волгоград», турфирма «Круиз», Волгоградское бюро путешествий и экскурсий, городской Комитет молодежной политики и туризма</w:t>
            </w:r>
          </w:p>
        </w:tc>
      </w:tr>
      <w:tr w:rsidR="00D52573" w:rsidRPr="00D52573" w:rsidTr="00D52573">
        <w:tc>
          <w:tcPr>
            <w:tcW w:w="11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2573" w:rsidRPr="00D52573" w:rsidRDefault="00D52573" w:rsidP="00D52573">
            <w:pPr>
              <w:jc w:val="both"/>
            </w:pPr>
            <w:r w:rsidRPr="00D52573">
              <w:t>Ответственные:</w:t>
            </w:r>
          </w:p>
        </w:tc>
        <w:tc>
          <w:tcPr>
            <w:tcW w:w="38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52573" w:rsidRPr="00354C89" w:rsidRDefault="00D52573" w:rsidP="00D52573">
            <w:pPr>
              <w:snapToGrid w:val="0"/>
              <w:rPr>
                <w:rFonts w:eastAsia="Arial"/>
              </w:rPr>
            </w:pPr>
            <w:r w:rsidRPr="00354C89">
              <w:rPr>
                <w:rFonts w:eastAsia="Arial"/>
              </w:rPr>
              <w:t xml:space="preserve">Вице-президент ВТПП </w:t>
            </w:r>
            <w:proofErr w:type="spellStart"/>
            <w:r w:rsidRPr="00354C89">
              <w:rPr>
                <w:rFonts w:eastAsia="Arial"/>
              </w:rPr>
              <w:t>Дубаков</w:t>
            </w:r>
            <w:proofErr w:type="spellEnd"/>
            <w:r w:rsidRPr="00354C89">
              <w:rPr>
                <w:rFonts w:eastAsia="Arial"/>
              </w:rPr>
              <w:t xml:space="preserve"> А.В.,</w:t>
            </w:r>
          </w:p>
          <w:p w:rsidR="00D52573" w:rsidRPr="00D52573" w:rsidRDefault="00D52573" w:rsidP="00605CD9">
            <w:pPr>
              <w:snapToGrid w:val="0"/>
              <w:jc w:val="both"/>
            </w:pPr>
            <w:r w:rsidRPr="00354C89">
              <w:t xml:space="preserve">Начальник </w:t>
            </w:r>
            <w:r w:rsidR="00605CD9">
              <w:t>О</w:t>
            </w:r>
            <w:r w:rsidRPr="00354C89">
              <w:t xml:space="preserve">тдела въездного и внутреннего туризма </w:t>
            </w:r>
            <w:proofErr w:type="spellStart"/>
            <w:r w:rsidRPr="00354C89">
              <w:t>Ходяков</w:t>
            </w:r>
            <w:proofErr w:type="spellEnd"/>
            <w:r w:rsidRPr="00354C89">
              <w:t xml:space="preserve"> Д.А.</w:t>
            </w:r>
          </w:p>
        </w:tc>
      </w:tr>
    </w:tbl>
    <w:p w:rsidR="002B7C78" w:rsidRPr="002B7C78" w:rsidRDefault="002B7C78" w:rsidP="002B7C78">
      <w:pPr>
        <w:pStyle w:val="a7"/>
        <w:ind w:left="-709" w:right="-143"/>
        <w:rPr>
          <w:sz w:val="24"/>
        </w:rPr>
      </w:pPr>
    </w:p>
    <w:p w:rsidR="002B7C78" w:rsidRPr="002B7C78" w:rsidRDefault="002B7C78" w:rsidP="002B7C78">
      <w:pPr>
        <w:ind w:right="-143"/>
        <w:jc w:val="both"/>
        <w:rPr>
          <w:b/>
        </w:rPr>
      </w:pPr>
      <w:r w:rsidRPr="002B7C78">
        <w:rPr>
          <w:b/>
        </w:rPr>
        <w:t>Обучение по вопросам охраны труда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62"/>
        <w:gridCol w:w="7308"/>
      </w:tblGrid>
      <w:tr w:rsidR="002B7C78" w:rsidRPr="002B7C78" w:rsidTr="008227B2">
        <w:trPr>
          <w:trHeight w:val="108"/>
        </w:trPr>
        <w:tc>
          <w:tcPr>
            <w:tcW w:w="1182" w:type="pct"/>
          </w:tcPr>
          <w:p w:rsidR="002B7C78" w:rsidRPr="002B7C78" w:rsidRDefault="002B7C78" w:rsidP="008227B2">
            <w:pPr>
              <w:snapToGrid w:val="0"/>
            </w:pPr>
            <w:r w:rsidRPr="002B7C78">
              <w:t>Сроки проведения:</w:t>
            </w:r>
          </w:p>
        </w:tc>
        <w:tc>
          <w:tcPr>
            <w:tcW w:w="3818" w:type="pct"/>
          </w:tcPr>
          <w:p w:rsidR="002B7C78" w:rsidRPr="002B7C78" w:rsidRDefault="002B7C78" w:rsidP="008227B2">
            <w:pPr>
              <w:snapToGrid w:val="0"/>
            </w:pPr>
            <w:r w:rsidRPr="002B7C78">
              <w:t>10</w:t>
            </w:r>
            <w:r>
              <w:t>-</w:t>
            </w:r>
            <w:r w:rsidRPr="002B7C78">
              <w:t>14 октября 2016 г</w:t>
            </w:r>
            <w:r>
              <w:t>.</w:t>
            </w:r>
          </w:p>
        </w:tc>
      </w:tr>
      <w:tr w:rsidR="002B7C78" w:rsidRPr="002B7C78" w:rsidTr="008227B2">
        <w:trPr>
          <w:trHeight w:val="60"/>
        </w:trPr>
        <w:tc>
          <w:tcPr>
            <w:tcW w:w="1182" w:type="pct"/>
          </w:tcPr>
          <w:p w:rsidR="002B7C78" w:rsidRPr="002B7C78" w:rsidRDefault="002B7C78" w:rsidP="008227B2">
            <w:pPr>
              <w:snapToGrid w:val="0"/>
            </w:pPr>
            <w:r w:rsidRPr="002B7C78">
              <w:t>Место проведения:</w:t>
            </w:r>
          </w:p>
        </w:tc>
        <w:tc>
          <w:tcPr>
            <w:tcW w:w="3818" w:type="pct"/>
          </w:tcPr>
          <w:p w:rsidR="002B7C78" w:rsidRPr="002B7C78" w:rsidRDefault="002B7C78" w:rsidP="008227B2">
            <w:pPr>
              <w:snapToGrid w:val="0"/>
            </w:pPr>
            <w:r w:rsidRPr="002B7C78">
              <w:t>АНО ДПО «Международный центр подготовки кадров»</w:t>
            </w:r>
          </w:p>
        </w:tc>
      </w:tr>
      <w:tr w:rsidR="002B7C78" w:rsidRPr="002B7C78" w:rsidTr="008227B2">
        <w:trPr>
          <w:trHeight w:val="320"/>
        </w:trPr>
        <w:tc>
          <w:tcPr>
            <w:tcW w:w="1182" w:type="pct"/>
          </w:tcPr>
          <w:p w:rsidR="002B7C78" w:rsidRPr="002B7C78" w:rsidRDefault="002B7C78" w:rsidP="008227B2">
            <w:pPr>
              <w:snapToGrid w:val="0"/>
            </w:pPr>
            <w:r w:rsidRPr="002B7C78">
              <w:t>Цель проведения:</w:t>
            </w:r>
          </w:p>
        </w:tc>
        <w:tc>
          <w:tcPr>
            <w:tcW w:w="3818" w:type="pct"/>
          </w:tcPr>
          <w:p w:rsidR="002B7C78" w:rsidRPr="002B7C78" w:rsidRDefault="002B7C78" w:rsidP="008227B2">
            <w:pPr>
              <w:snapToGrid w:val="0"/>
            </w:pPr>
            <w:r w:rsidRPr="002B7C78">
              <w:t>Реализация государственных нормативных требований охраны труда</w:t>
            </w:r>
          </w:p>
        </w:tc>
      </w:tr>
      <w:tr w:rsidR="002B7C78" w:rsidRPr="002B7C78" w:rsidTr="008227B2">
        <w:trPr>
          <w:trHeight w:val="320"/>
        </w:trPr>
        <w:tc>
          <w:tcPr>
            <w:tcW w:w="1182" w:type="pct"/>
          </w:tcPr>
          <w:p w:rsidR="002B7C78" w:rsidRPr="002B7C78" w:rsidRDefault="002B7C78" w:rsidP="008227B2">
            <w:pPr>
              <w:snapToGrid w:val="0"/>
            </w:pPr>
            <w:r w:rsidRPr="002B7C78">
              <w:t>Организаторы:</w:t>
            </w:r>
          </w:p>
        </w:tc>
        <w:tc>
          <w:tcPr>
            <w:tcW w:w="3818" w:type="pct"/>
          </w:tcPr>
          <w:p w:rsidR="002B7C78" w:rsidRPr="002B7C78" w:rsidRDefault="002B7C78" w:rsidP="008227B2">
            <w:pPr>
              <w:snapToGrid w:val="0"/>
            </w:pPr>
            <w:r w:rsidRPr="002B7C78">
              <w:t>Волгоградская ТПП, АНО ДПО «Международный центр подготовки кадров»</w:t>
            </w:r>
          </w:p>
        </w:tc>
      </w:tr>
      <w:tr w:rsidR="002B7C78" w:rsidRPr="002B7C78" w:rsidTr="008227B2">
        <w:trPr>
          <w:trHeight w:val="320"/>
        </w:trPr>
        <w:tc>
          <w:tcPr>
            <w:tcW w:w="1182" w:type="pct"/>
          </w:tcPr>
          <w:p w:rsidR="002B7C78" w:rsidRPr="002B7C78" w:rsidRDefault="002B7C78" w:rsidP="008227B2">
            <w:pPr>
              <w:snapToGrid w:val="0"/>
            </w:pPr>
            <w:r w:rsidRPr="002B7C78">
              <w:t>Ответственные:</w:t>
            </w:r>
          </w:p>
        </w:tc>
        <w:tc>
          <w:tcPr>
            <w:tcW w:w="3818" w:type="pct"/>
          </w:tcPr>
          <w:p w:rsidR="002B7C78" w:rsidRPr="002B7C78" w:rsidRDefault="002B7C78" w:rsidP="008227B2">
            <w:r w:rsidRPr="002B7C78">
              <w:t xml:space="preserve">Вице-президент ВТПП </w:t>
            </w:r>
            <w:proofErr w:type="spellStart"/>
            <w:r w:rsidRPr="002B7C78">
              <w:t>Масюкова</w:t>
            </w:r>
            <w:proofErr w:type="spellEnd"/>
            <w:r w:rsidRPr="002B7C78">
              <w:t xml:space="preserve"> Л.В., </w:t>
            </w:r>
          </w:p>
          <w:p w:rsidR="002B7C78" w:rsidRPr="002B7C78" w:rsidRDefault="002B7C78" w:rsidP="008227B2">
            <w:r w:rsidRPr="002B7C78">
              <w:t xml:space="preserve">Директор Сертификационного центра охраны труда ВТПП </w:t>
            </w:r>
          </w:p>
          <w:p w:rsidR="002B7C78" w:rsidRPr="002B7C78" w:rsidRDefault="002B7C78" w:rsidP="008227B2">
            <w:proofErr w:type="spellStart"/>
            <w:r w:rsidRPr="002B7C78">
              <w:t>Шкабой</w:t>
            </w:r>
            <w:proofErr w:type="spellEnd"/>
            <w:r w:rsidRPr="002B7C78">
              <w:t xml:space="preserve"> Е.В.</w:t>
            </w:r>
          </w:p>
        </w:tc>
      </w:tr>
    </w:tbl>
    <w:p w:rsidR="002B7C78" w:rsidRDefault="002B7C78" w:rsidP="002B7C78">
      <w:pPr>
        <w:ind w:right="-143"/>
        <w:rPr>
          <w:b/>
        </w:rPr>
      </w:pPr>
    </w:p>
    <w:p w:rsidR="002B7C78" w:rsidRPr="002B7C78" w:rsidRDefault="002B7C78" w:rsidP="002B7C78">
      <w:pPr>
        <w:ind w:right="-143"/>
        <w:rPr>
          <w:b/>
        </w:rPr>
      </w:pPr>
      <w:r w:rsidRPr="002B7C78">
        <w:rPr>
          <w:b/>
        </w:rPr>
        <w:t>Обучение по образовательной программе «Обеспечение экологической безопасности руководителями (специалистами) экологических служб и систем экологического контроля»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62"/>
        <w:gridCol w:w="7308"/>
      </w:tblGrid>
      <w:tr w:rsidR="002B7C78" w:rsidRPr="002B7C78" w:rsidTr="008227B2">
        <w:trPr>
          <w:trHeight w:val="120"/>
        </w:trPr>
        <w:tc>
          <w:tcPr>
            <w:tcW w:w="1182" w:type="pct"/>
          </w:tcPr>
          <w:p w:rsidR="002B7C78" w:rsidRPr="002B7C78" w:rsidRDefault="002B7C78" w:rsidP="008227B2">
            <w:pPr>
              <w:snapToGrid w:val="0"/>
            </w:pPr>
            <w:r w:rsidRPr="002B7C78">
              <w:t>Сроки проведения:</w:t>
            </w:r>
          </w:p>
        </w:tc>
        <w:tc>
          <w:tcPr>
            <w:tcW w:w="3818" w:type="pct"/>
          </w:tcPr>
          <w:p w:rsidR="002B7C78" w:rsidRPr="002B7C78" w:rsidRDefault="002B7C78" w:rsidP="008227B2">
            <w:pPr>
              <w:snapToGrid w:val="0"/>
            </w:pPr>
            <w:r w:rsidRPr="002B7C78">
              <w:t xml:space="preserve">10 октября </w:t>
            </w:r>
            <w:r>
              <w:t xml:space="preserve">– </w:t>
            </w:r>
            <w:r w:rsidRPr="002B7C78">
              <w:t>14 ноября 2016 г</w:t>
            </w:r>
            <w:r>
              <w:t>.</w:t>
            </w:r>
          </w:p>
        </w:tc>
      </w:tr>
      <w:tr w:rsidR="002B7C78" w:rsidRPr="002B7C78" w:rsidTr="008227B2">
        <w:trPr>
          <w:trHeight w:val="124"/>
        </w:trPr>
        <w:tc>
          <w:tcPr>
            <w:tcW w:w="1182" w:type="pct"/>
          </w:tcPr>
          <w:p w:rsidR="002B7C78" w:rsidRPr="002B7C78" w:rsidRDefault="002B7C78" w:rsidP="008227B2">
            <w:pPr>
              <w:snapToGrid w:val="0"/>
            </w:pPr>
            <w:r w:rsidRPr="002B7C78">
              <w:t>Место проведения:</w:t>
            </w:r>
          </w:p>
        </w:tc>
        <w:tc>
          <w:tcPr>
            <w:tcW w:w="3818" w:type="pct"/>
          </w:tcPr>
          <w:p w:rsidR="002B7C78" w:rsidRPr="002B7C78" w:rsidRDefault="002B7C78" w:rsidP="008227B2">
            <w:pPr>
              <w:snapToGrid w:val="0"/>
            </w:pPr>
            <w:r w:rsidRPr="002B7C78">
              <w:t>АНО ДПО «Международный центр подготовки кадров»</w:t>
            </w:r>
          </w:p>
        </w:tc>
      </w:tr>
      <w:tr w:rsidR="002B7C78" w:rsidRPr="002B7C78" w:rsidTr="008227B2">
        <w:trPr>
          <w:trHeight w:val="320"/>
        </w:trPr>
        <w:tc>
          <w:tcPr>
            <w:tcW w:w="1182" w:type="pct"/>
          </w:tcPr>
          <w:p w:rsidR="002B7C78" w:rsidRPr="002B7C78" w:rsidRDefault="002B7C78" w:rsidP="008227B2">
            <w:pPr>
              <w:snapToGrid w:val="0"/>
            </w:pPr>
            <w:r w:rsidRPr="002B7C78">
              <w:t>Цель проведения:</w:t>
            </w:r>
          </w:p>
        </w:tc>
        <w:tc>
          <w:tcPr>
            <w:tcW w:w="3818" w:type="pct"/>
          </w:tcPr>
          <w:p w:rsidR="002B7C78" w:rsidRPr="002B7C78" w:rsidRDefault="002B7C78" w:rsidP="008227B2">
            <w:pPr>
              <w:snapToGrid w:val="0"/>
            </w:pPr>
            <w:r w:rsidRPr="002B7C78">
              <w:t>Реализация государственных нормативных требований экологической безопасности</w:t>
            </w:r>
          </w:p>
        </w:tc>
      </w:tr>
      <w:tr w:rsidR="002B7C78" w:rsidRPr="002B7C78" w:rsidTr="008227B2">
        <w:trPr>
          <w:trHeight w:val="320"/>
        </w:trPr>
        <w:tc>
          <w:tcPr>
            <w:tcW w:w="1182" w:type="pct"/>
          </w:tcPr>
          <w:p w:rsidR="002B7C78" w:rsidRPr="002B7C78" w:rsidRDefault="002B7C78" w:rsidP="008227B2">
            <w:pPr>
              <w:snapToGrid w:val="0"/>
            </w:pPr>
            <w:r w:rsidRPr="002B7C78">
              <w:t>Организаторы:</w:t>
            </w:r>
          </w:p>
        </w:tc>
        <w:tc>
          <w:tcPr>
            <w:tcW w:w="3818" w:type="pct"/>
          </w:tcPr>
          <w:p w:rsidR="002B7C78" w:rsidRPr="002B7C78" w:rsidRDefault="002B7C78" w:rsidP="008227B2">
            <w:pPr>
              <w:snapToGrid w:val="0"/>
            </w:pPr>
            <w:r w:rsidRPr="002B7C78">
              <w:t>Волгоградская ТПП, АНО ДПО «Международный центр подготовки кадров»</w:t>
            </w:r>
          </w:p>
        </w:tc>
      </w:tr>
      <w:tr w:rsidR="002B7C78" w:rsidRPr="002B7C78" w:rsidTr="008227B2">
        <w:trPr>
          <w:trHeight w:val="320"/>
        </w:trPr>
        <w:tc>
          <w:tcPr>
            <w:tcW w:w="1182" w:type="pct"/>
          </w:tcPr>
          <w:p w:rsidR="002B7C78" w:rsidRPr="002B7C78" w:rsidRDefault="002B7C78" w:rsidP="008227B2">
            <w:pPr>
              <w:snapToGrid w:val="0"/>
            </w:pPr>
            <w:r w:rsidRPr="002B7C78">
              <w:t>Ответственные:</w:t>
            </w:r>
          </w:p>
        </w:tc>
        <w:tc>
          <w:tcPr>
            <w:tcW w:w="3818" w:type="pct"/>
          </w:tcPr>
          <w:p w:rsidR="002B7C78" w:rsidRPr="002B7C78" w:rsidRDefault="002B7C78" w:rsidP="008227B2">
            <w:r w:rsidRPr="002B7C78">
              <w:t xml:space="preserve">Вице-президент ВТПП </w:t>
            </w:r>
            <w:proofErr w:type="spellStart"/>
            <w:r w:rsidRPr="002B7C78">
              <w:t>Масюкова</w:t>
            </w:r>
            <w:proofErr w:type="spellEnd"/>
            <w:r w:rsidRPr="002B7C78">
              <w:t xml:space="preserve"> Л.В., </w:t>
            </w:r>
          </w:p>
          <w:p w:rsidR="002B7C78" w:rsidRPr="002B7C78" w:rsidRDefault="002B7C78" w:rsidP="008227B2">
            <w:r w:rsidRPr="002B7C78">
              <w:t xml:space="preserve">Директор Сертификационного центра охраны труда ВТПП </w:t>
            </w:r>
          </w:p>
          <w:p w:rsidR="002B7C78" w:rsidRPr="002B7C78" w:rsidRDefault="002B7C78" w:rsidP="008227B2">
            <w:proofErr w:type="spellStart"/>
            <w:r w:rsidRPr="002B7C78">
              <w:t>Шкабой</w:t>
            </w:r>
            <w:proofErr w:type="spellEnd"/>
            <w:r w:rsidRPr="002B7C78">
              <w:t xml:space="preserve"> Е.В.</w:t>
            </w:r>
          </w:p>
        </w:tc>
      </w:tr>
    </w:tbl>
    <w:p w:rsidR="002B7C78" w:rsidRDefault="002B7C78" w:rsidP="002B7C78">
      <w:pPr>
        <w:jc w:val="both"/>
        <w:rPr>
          <w:b/>
        </w:rPr>
      </w:pPr>
    </w:p>
    <w:p w:rsidR="002B7C78" w:rsidRPr="00D52573" w:rsidRDefault="002B7C78" w:rsidP="002B7C78">
      <w:pPr>
        <w:jc w:val="both"/>
        <w:rPr>
          <w:b/>
        </w:rPr>
      </w:pPr>
      <w:r w:rsidRPr="00D52573">
        <w:rPr>
          <w:b/>
        </w:rPr>
        <w:t>Семинар «Актуальные вопросы правовой охраны объектов интеллектуальной собственности»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6"/>
        <w:gridCol w:w="7334"/>
      </w:tblGrid>
      <w:tr w:rsidR="002B7C78" w:rsidRPr="00D52573" w:rsidTr="00FF5E6D">
        <w:tc>
          <w:tcPr>
            <w:tcW w:w="1168" w:type="pct"/>
          </w:tcPr>
          <w:p w:rsidR="002B7C78" w:rsidRPr="00D52573" w:rsidRDefault="002B7C78" w:rsidP="00FF5E6D">
            <w:pPr>
              <w:jc w:val="both"/>
            </w:pPr>
            <w:r w:rsidRPr="00D52573">
              <w:t>Сроки проведения:</w:t>
            </w:r>
          </w:p>
        </w:tc>
        <w:tc>
          <w:tcPr>
            <w:tcW w:w="3832" w:type="pct"/>
          </w:tcPr>
          <w:p w:rsidR="002B7C78" w:rsidRPr="00D52573" w:rsidRDefault="002B7C78" w:rsidP="00FF5E6D">
            <w:pPr>
              <w:jc w:val="both"/>
            </w:pPr>
            <w:r w:rsidRPr="00D52573">
              <w:t>19 октября 201</w:t>
            </w:r>
            <w:r>
              <w:t>6 г.</w:t>
            </w:r>
          </w:p>
        </w:tc>
      </w:tr>
      <w:tr w:rsidR="002B7C78" w:rsidRPr="00D52573" w:rsidTr="00FF5E6D">
        <w:tc>
          <w:tcPr>
            <w:tcW w:w="1168" w:type="pct"/>
          </w:tcPr>
          <w:p w:rsidR="002B7C78" w:rsidRPr="00D52573" w:rsidRDefault="002B7C78" w:rsidP="00FF5E6D">
            <w:pPr>
              <w:jc w:val="both"/>
            </w:pPr>
            <w:r w:rsidRPr="00D52573">
              <w:t>Место проведения:</w:t>
            </w:r>
          </w:p>
        </w:tc>
        <w:tc>
          <w:tcPr>
            <w:tcW w:w="3832" w:type="pct"/>
          </w:tcPr>
          <w:p w:rsidR="002B7C78" w:rsidRPr="00D52573" w:rsidRDefault="002B7C78" w:rsidP="00FF5E6D">
            <w:pPr>
              <w:jc w:val="both"/>
            </w:pPr>
            <w:r w:rsidRPr="00D52573">
              <w:t>Волгоградская ТПП</w:t>
            </w:r>
          </w:p>
        </w:tc>
      </w:tr>
      <w:tr w:rsidR="002B7C78" w:rsidRPr="00D52573" w:rsidTr="00FF5E6D">
        <w:tc>
          <w:tcPr>
            <w:tcW w:w="1168" w:type="pct"/>
          </w:tcPr>
          <w:p w:rsidR="002B7C78" w:rsidRPr="00D52573" w:rsidRDefault="002B7C78" w:rsidP="00FF5E6D">
            <w:pPr>
              <w:jc w:val="both"/>
            </w:pPr>
            <w:r w:rsidRPr="00D52573">
              <w:t>Цель проведения:</w:t>
            </w:r>
          </w:p>
        </w:tc>
        <w:tc>
          <w:tcPr>
            <w:tcW w:w="3832" w:type="pct"/>
          </w:tcPr>
          <w:p w:rsidR="002B7C78" w:rsidRPr="00D52573" w:rsidRDefault="002B7C78" w:rsidP="00FF5E6D">
            <w:pPr>
              <w:jc w:val="both"/>
            </w:pPr>
            <w:r w:rsidRPr="00D52573">
              <w:t>Развитие национальной системы охраны объектов интеллектуальной собственности</w:t>
            </w:r>
          </w:p>
        </w:tc>
      </w:tr>
      <w:tr w:rsidR="002B7C78" w:rsidRPr="00D52573" w:rsidTr="00FF5E6D">
        <w:tc>
          <w:tcPr>
            <w:tcW w:w="1168" w:type="pct"/>
          </w:tcPr>
          <w:p w:rsidR="002B7C78" w:rsidRPr="00D52573" w:rsidRDefault="002B7C78" w:rsidP="00FF5E6D">
            <w:pPr>
              <w:jc w:val="both"/>
            </w:pPr>
            <w:r w:rsidRPr="00D52573">
              <w:t>Организаторы:</w:t>
            </w:r>
          </w:p>
        </w:tc>
        <w:tc>
          <w:tcPr>
            <w:tcW w:w="3832" w:type="pct"/>
          </w:tcPr>
          <w:p w:rsidR="002B7C78" w:rsidRPr="00D52573" w:rsidRDefault="002B7C78" w:rsidP="00FF5E6D">
            <w:pPr>
              <w:jc w:val="both"/>
            </w:pPr>
            <w:r w:rsidRPr="00D52573">
              <w:t>Волгоградская ТПП</w:t>
            </w:r>
          </w:p>
        </w:tc>
      </w:tr>
      <w:tr w:rsidR="002B7C78" w:rsidRPr="00D52573" w:rsidTr="00FF5E6D">
        <w:tc>
          <w:tcPr>
            <w:tcW w:w="1168" w:type="pct"/>
          </w:tcPr>
          <w:p w:rsidR="002B7C78" w:rsidRPr="00D52573" w:rsidRDefault="002B7C78" w:rsidP="00FF5E6D">
            <w:pPr>
              <w:jc w:val="both"/>
            </w:pPr>
            <w:r w:rsidRPr="00D52573">
              <w:t>Ответственные:</w:t>
            </w:r>
          </w:p>
        </w:tc>
        <w:tc>
          <w:tcPr>
            <w:tcW w:w="3832" w:type="pct"/>
          </w:tcPr>
          <w:p w:rsidR="002B7C78" w:rsidRPr="00D52573" w:rsidRDefault="002B7C78" w:rsidP="00FF5E6D">
            <w:pPr>
              <w:snapToGrid w:val="0"/>
              <w:jc w:val="both"/>
            </w:pPr>
            <w:r w:rsidRPr="00D52573">
              <w:t xml:space="preserve">Первый вице-президент ВТПП </w:t>
            </w:r>
            <w:proofErr w:type="spellStart"/>
            <w:r w:rsidRPr="00D52573">
              <w:t>Свидров</w:t>
            </w:r>
            <w:proofErr w:type="spellEnd"/>
            <w:r w:rsidRPr="00D52573">
              <w:t xml:space="preserve"> А.Н.</w:t>
            </w:r>
            <w:r>
              <w:t>,</w:t>
            </w:r>
          </w:p>
          <w:p w:rsidR="002B7C78" w:rsidRPr="00D52573" w:rsidRDefault="002B7C78" w:rsidP="00FF5E6D">
            <w:pPr>
              <w:jc w:val="both"/>
            </w:pPr>
            <w:r w:rsidRPr="00D52573">
              <w:t xml:space="preserve">Начальник </w:t>
            </w:r>
            <w:r>
              <w:t>Отдела интеллектуальной собственности</w:t>
            </w:r>
            <w:r w:rsidRPr="00D52573">
              <w:t xml:space="preserve"> </w:t>
            </w:r>
            <w:r>
              <w:t xml:space="preserve">ВТПП </w:t>
            </w:r>
            <w:proofErr w:type="spellStart"/>
            <w:r w:rsidRPr="00D52573">
              <w:t>Подшибихина</w:t>
            </w:r>
            <w:proofErr w:type="spellEnd"/>
            <w:r w:rsidRPr="00D52573">
              <w:t xml:space="preserve"> Д.В.</w:t>
            </w:r>
          </w:p>
        </w:tc>
      </w:tr>
    </w:tbl>
    <w:p w:rsidR="002B7C78" w:rsidRPr="00D52573" w:rsidRDefault="002B7C78" w:rsidP="002B7C78">
      <w:pPr>
        <w:widowControl w:val="0"/>
        <w:jc w:val="both"/>
        <w:rPr>
          <w:b/>
        </w:rPr>
      </w:pPr>
      <w:r w:rsidRPr="00D52573">
        <w:rPr>
          <w:rFonts w:eastAsia="Arial"/>
          <w:b/>
          <w:bCs/>
        </w:rPr>
        <w:lastRenderedPageBreak/>
        <w:t>Обучение по образовательной программе «Электронные торги. Электронные процедуры закупок товаров, работ, услуг для обеспечения государственных или муниципальных нужд. Электронная торговая система ОТС-</w:t>
      </w:r>
      <w:proofErr w:type="spellStart"/>
      <w:r w:rsidRPr="00D52573">
        <w:rPr>
          <w:rFonts w:eastAsia="Arial"/>
          <w:b/>
          <w:bCs/>
        </w:rPr>
        <w:t>маркет</w:t>
      </w:r>
      <w:proofErr w:type="spellEnd"/>
      <w:r w:rsidRPr="00D52573">
        <w:rPr>
          <w:rFonts w:eastAsia="Arial"/>
          <w:b/>
          <w:bCs/>
        </w:rPr>
        <w:t>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236"/>
        <w:gridCol w:w="7334"/>
      </w:tblGrid>
      <w:tr w:rsidR="002B7C78" w:rsidRPr="00D52573" w:rsidTr="0002198C">
        <w:trPr>
          <w:trHeight w:val="23"/>
        </w:trPr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78" w:rsidRPr="00D52573" w:rsidRDefault="002B7C78" w:rsidP="0002198C">
            <w:pPr>
              <w:snapToGrid w:val="0"/>
              <w:jc w:val="both"/>
            </w:pPr>
            <w:r w:rsidRPr="00D52573">
              <w:t>Сроки проведения: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C78" w:rsidRPr="00D52573" w:rsidRDefault="002B7C78" w:rsidP="0002198C">
            <w:pPr>
              <w:snapToGrid w:val="0"/>
              <w:jc w:val="both"/>
            </w:pPr>
            <w:r w:rsidRPr="00D52573">
              <w:t>20</w:t>
            </w:r>
            <w:r>
              <w:t xml:space="preserve">-21 октября 2016 </w:t>
            </w:r>
            <w:r w:rsidRPr="00D52573">
              <w:t>г.</w:t>
            </w:r>
          </w:p>
        </w:tc>
      </w:tr>
      <w:tr w:rsidR="002B7C78" w:rsidRPr="00D52573" w:rsidTr="0002198C">
        <w:trPr>
          <w:trHeight w:val="23"/>
        </w:trPr>
        <w:tc>
          <w:tcPr>
            <w:tcW w:w="11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78" w:rsidRPr="00D52573" w:rsidRDefault="002B7C78" w:rsidP="0002198C">
            <w:pPr>
              <w:snapToGrid w:val="0"/>
              <w:jc w:val="both"/>
            </w:pPr>
            <w:r w:rsidRPr="00D52573">
              <w:t>Место проведения:</w:t>
            </w:r>
          </w:p>
        </w:tc>
        <w:tc>
          <w:tcPr>
            <w:tcW w:w="38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C78" w:rsidRPr="00D52573" w:rsidRDefault="002B7C78" w:rsidP="0002198C">
            <w:pPr>
              <w:snapToGrid w:val="0"/>
              <w:jc w:val="both"/>
            </w:pPr>
            <w:r w:rsidRPr="006F7CA1">
              <w:t>АНО ДПО «Международный центр подготовки кадров»</w:t>
            </w:r>
          </w:p>
        </w:tc>
      </w:tr>
      <w:tr w:rsidR="002B7C78" w:rsidRPr="00D52573" w:rsidTr="0002198C">
        <w:trPr>
          <w:trHeight w:val="23"/>
        </w:trPr>
        <w:tc>
          <w:tcPr>
            <w:tcW w:w="11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78" w:rsidRPr="00D52573" w:rsidRDefault="002B7C78" w:rsidP="0002198C">
            <w:pPr>
              <w:snapToGrid w:val="0"/>
              <w:jc w:val="both"/>
            </w:pPr>
            <w:r w:rsidRPr="00D52573">
              <w:t>Цель проведения:</w:t>
            </w:r>
          </w:p>
        </w:tc>
        <w:tc>
          <w:tcPr>
            <w:tcW w:w="38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C78" w:rsidRPr="00D52573" w:rsidRDefault="002B7C78" w:rsidP="0002198C">
            <w:pPr>
              <w:snapToGrid w:val="0"/>
              <w:jc w:val="both"/>
            </w:pPr>
            <w:r w:rsidRPr="00D52573">
              <w:t>Обучение работе на электронных торговых площадках.</w:t>
            </w:r>
          </w:p>
        </w:tc>
      </w:tr>
      <w:tr w:rsidR="002B7C78" w:rsidRPr="00D52573" w:rsidTr="0002198C">
        <w:trPr>
          <w:trHeight w:val="23"/>
        </w:trPr>
        <w:tc>
          <w:tcPr>
            <w:tcW w:w="11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78" w:rsidRPr="00D52573" w:rsidRDefault="002B7C78" w:rsidP="0002198C">
            <w:pPr>
              <w:snapToGrid w:val="0"/>
              <w:jc w:val="both"/>
            </w:pPr>
            <w:r w:rsidRPr="00D52573">
              <w:t>Организаторы:</w:t>
            </w:r>
          </w:p>
        </w:tc>
        <w:tc>
          <w:tcPr>
            <w:tcW w:w="38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C78" w:rsidRPr="006F7CA1" w:rsidRDefault="002B7C78" w:rsidP="0002198C">
            <w:r w:rsidRPr="006F7CA1">
              <w:t>Волгоградская ТПП, АНО ДПО «Международный центр подготовки кадров»</w:t>
            </w:r>
          </w:p>
        </w:tc>
      </w:tr>
      <w:tr w:rsidR="002B7C78" w:rsidRPr="00D52573" w:rsidTr="0002198C">
        <w:trPr>
          <w:trHeight w:val="23"/>
        </w:trPr>
        <w:tc>
          <w:tcPr>
            <w:tcW w:w="11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78" w:rsidRPr="00D52573" w:rsidRDefault="002B7C78" w:rsidP="0002198C">
            <w:pPr>
              <w:snapToGrid w:val="0"/>
              <w:jc w:val="both"/>
            </w:pPr>
            <w:r w:rsidRPr="00D52573">
              <w:t>Ответственные:</w:t>
            </w:r>
          </w:p>
        </w:tc>
        <w:tc>
          <w:tcPr>
            <w:tcW w:w="38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C78" w:rsidRPr="006F7CA1" w:rsidRDefault="002B7C78" w:rsidP="0002198C">
            <w:r w:rsidRPr="006F7CA1">
              <w:t xml:space="preserve">Первый вице-президент ВТПП </w:t>
            </w:r>
            <w:proofErr w:type="spellStart"/>
            <w:r w:rsidRPr="006F7CA1">
              <w:t>Свидров</w:t>
            </w:r>
            <w:proofErr w:type="spellEnd"/>
            <w:r w:rsidRPr="006F7CA1">
              <w:t xml:space="preserve"> А.Н., </w:t>
            </w:r>
          </w:p>
          <w:p w:rsidR="002B7C78" w:rsidRPr="006F7CA1" w:rsidRDefault="002B7C78" w:rsidP="0002198C">
            <w:r w:rsidRPr="006F7CA1">
              <w:t xml:space="preserve">Директор Информационно-аналитического центра </w:t>
            </w:r>
            <w:proofErr w:type="spellStart"/>
            <w:r w:rsidRPr="006F7CA1">
              <w:t>Пурясева</w:t>
            </w:r>
            <w:proofErr w:type="spellEnd"/>
            <w:r w:rsidRPr="006F7CA1">
              <w:t xml:space="preserve"> А.В.</w:t>
            </w:r>
          </w:p>
        </w:tc>
      </w:tr>
    </w:tbl>
    <w:p w:rsidR="002B7C78" w:rsidRPr="002B7C78" w:rsidRDefault="002B7C78" w:rsidP="002B7C78">
      <w:pPr>
        <w:rPr>
          <w:b/>
          <w:bCs/>
        </w:rPr>
      </w:pPr>
    </w:p>
    <w:p w:rsidR="002B7C78" w:rsidRPr="002B7C78" w:rsidRDefault="002B7C78" w:rsidP="002B7C78">
      <w:pPr>
        <w:ind w:right="-143"/>
        <w:jc w:val="both"/>
        <w:rPr>
          <w:b/>
        </w:rPr>
      </w:pPr>
      <w:proofErr w:type="spellStart"/>
      <w:r w:rsidRPr="002B7C78">
        <w:rPr>
          <w:b/>
        </w:rPr>
        <w:t>Вебинар</w:t>
      </w:r>
      <w:proofErr w:type="spellEnd"/>
      <w:r w:rsidRPr="002B7C78">
        <w:rPr>
          <w:b/>
        </w:rPr>
        <w:t xml:space="preserve"> по вопросам охраны труда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62"/>
        <w:gridCol w:w="7308"/>
      </w:tblGrid>
      <w:tr w:rsidR="002B7C78" w:rsidRPr="002B7C78" w:rsidTr="008227B2">
        <w:trPr>
          <w:trHeight w:val="102"/>
        </w:trPr>
        <w:tc>
          <w:tcPr>
            <w:tcW w:w="1182" w:type="pct"/>
          </w:tcPr>
          <w:p w:rsidR="002B7C78" w:rsidRPr="002B7C78" w:rsidRDefault="002B7C78" w:rsidP="008227B2">
            <w:pPr>
              <w:snapToGrid w:val="0"/>
            </w:pPr>
            <w:r w:rsidRPr="002B7C78">
              <w:t>Сроки проведения:</w:t>
            </w:r>
          </w:p>
        </w:tc>
        <w:tc>
          <w:tcPr>
            <w:tcW w:w="3818" w:type="pct"/>
          </w:tcPr>
          <w:p w:rsidR="002B7C78" w:rsidRPr="002B7C78" w:rsidRDefault="002B7C78" w:rsidP="008227B2">
            <w:pPr>
              <w:snapToGrid w:val="0"/>
            </w:pPr>
            <w:r w:rsidRPr="002B7C78">
              <w:t>24</w:t>
            </w:r>
            <w:r>
              <w:t>-</w:t>
            </w:r>
            <w:r w:rsidRPr="002B7C78">
              <w:t>28 октября 2016 г</w:t>
            </w:r>
            <w:r>
              <w:t>.</w:t>
            </w:r>
          </w:p>
        </w:tc>
      </w:tr>
      <w:tr w:rsidR="002B7C78" w:rsidRPr="002B7C78" w:rsidTr="008227B2">
        <w:trPr>
          <w:trHeight w:val="128"/>
        </w:trPr>
        <w:tc>
          <w:tcPr>
            <w:tcW w:w="1182" w:type="pct"/>
          </w:tcPr>
          <w:p w:rsidR="002B7C78" w:rsidRPr="002B7C78" w:rsidRDefault="002B7C78" w:rsidP="008227B2">
            <w:pPr>
              <w:snapToGrid w:val="0"/>
            </w:pPr>
            <w:r w:rsidRPr="002B7C78">
              <w:t>Место проведения:</w:t>
            </w:r>
          </w:p>
        </w:tc>
        <w:tc>
          <w:tcPr>
            <w:tcW w:w="3818" w:type="pct"/>
          </w:tcPr>
          <w:p w:rsidR="002B7C78" w:rsidRPr="002B7C78" w:rsidRDefault="002B7C78" w:rsidP="008227B2">
            <w:pPr>
              <w:ind w:right="-143"/>
              <w:jc w:val="both"/>
            </w:pPr>
            <w:r w:rsidRPr="002B7C78">
              <w:t>ГБПОУ «Волгоградский медицинский колледж»</w:t>
            </w:r>
          </w:p>
        </w:tc>
      </w:tr>
      <w:tr w:rsidR="002B7C78" w:rsidRPr="002B7C78" w:rsidTr="008227B2">
        <w:trPr>
          <w:trHeight w:val="320"/>
        </w:trPr>
        <w:tc>
          <w:tcPr>
            <w:tcW w:w="1182" w:type="pct"/>
          </w:tcPr>
          <w:p w:rsidR="002B7C78" w:rsidRPr="002B7C78" w:rsidRDefault="002B7C78" w:rsidP="008227B2">
            <w:pPr>
              <w:snapToGrid w:val="0"/>
            </w:pPr>
            <w:r w:rsidRPr="002B7C78">
              <w:t>Цель проведения:</w:t>
            </w:r>
          </w:p>
        </w:tc>
        <w:tc>
          <w:tcPr>
            <w:tcW w:w="3818" w:type="pct"/>
          </w:tcPr>
          <w:p w:rsidR="002B7C78" w:rsidRPr="002B7C78" w:rsidRDefault="002B7C78" w:rsidP="008227B2">
            <w:pPr>
              <w:snapToGrid w:val="0"/>
            </w:pPr>
            <w:r w:rsidRPr="002B7C78">
              <w:t>Реализация государственных нормативных требований охраны труда</w:t>
            </w:r>
          </w:p>
        </w:tc>
      </w:tr>
      <w:tr w:rsidR="002B7C78" w:rsidRPr="002B7C78" w:rsidTr="008227B2">
        <w:trPr>
          <w:trHeight w:val="320"/>
        </w:trPr>
        <w:tc>
          <w:tcPr>
            <w:tcW w:w="1182" w:type="pct"/>
          </w:tcPr>
          <w:p w:rsidR="002B7C78" w:rsidRPr="002B7C78" w:rsidRDefault="002B7C78" w:rsidP="008227B2">
            <w:pPr>
              <w:snapToGrid w:val="0"/>
            </w:pPr>
            <w:r w:rsidRPr="002B7C78">
              <w:t>Организаторы:</w:t>
            </w:r>
          </w:p>
        </w:tc>
        <w:tc>
          <w:tcPr>
            <w:tcW w:w="3818" w:type="pct"/>
          </w:tcPr>
          <w:p w:rsidR="002B7C78" w:rsidRPr="002B7C78" w:rsidRDefault="002B7C78" w:rsidP="008227B2">
            <w:pPr>
              <w:snapToGrid w:val="0"/>
            </w:pPr>
            <w:r w:rsidRPr="002B7C78">
              <w:t>Волгоградская ТПП, АНО ДПО «Международный центр подготовки кадров»</w:t>
            </w:r>
          </w:p>
        </w:tc>
      </w:tr>
      <w:tr w:rsidR="002B7C78" w:rsidRPr="002B7C78" w:rsidTr="008227B2">
        <w:trPr>
          <w:trHeight w:val="320"/>
        </w:trPr>
        <w:tc>
          <w:tcPr>
            <w:tcW w:w="1182" w:type="pct"/>
          </w:tcPr>
          <w:p w:rsidR="002B7C78" w:rsidRPr="002B7C78" w:rsidRDefault="002B7C78" w:rsidP="008227B2">
            <w:pPr>
              <w:snapToGrid w:val="0"/>
            </w:pPr>
            <w:r w:rsidRPr="002B7C78">
              <w:t>Ответственные:</w:t>
            </w:r>
          </w:p>
        </w:tc>
        <w:tc>
          <w:tcPr>
            <w:tcW w:w="3818" w:type="pct"/>
          </w:tcPr>
          <w:p w:rsidR="002B7C78" w:rsidRPr="002B7C78" w:rsidRDefault="002B7C78" w:rsidP="008227B2">
            <w:r w:rsidRPr="002B7C78">
              <w:t xml:space="preserve">Вице-президент ВТПП </w:t>
            </w:r>
            <w:proofErr w:type="spellStart"/>
            <w:r w:rsidRPr="002B7C78">
              <w:t>Масюкова</w:t>
            </w:r>
            <w:proofErr w:type="spellEnd"/>
            <w:r w:rsidRPr="002B7C78">
              <w:t xml:space="preserve"> Л.В., </w:t>
            </w:r>
          </w:p>
          <w:p w:rsidR="002B7C78" w:rsidRPr="002B7C78" w:rsidRDefault="002B7C78" w:rsidP="008227B2">
            <w:r w:rsidRPr="002B7C78">
              <w:t xml:space="preserve">Директор Сертификационного центра охраны труда ВТПП </w:t>
            </w:r>
          </w:p>
          <w:p w:rsidR="002B7C78" w:rsidRPr="002B7C78" w:rsidRDefault="002B7C78" w:rsidP="008227B2">
            <w:proofErr w:type="spellStart"/>
            <w:r w:rsidRPr="002B7C78">
              <w:t>Шкабой</w:t>
            </w:r>
            <w:proofErr w:type="spellEnd"/>
            <w:r w:rsidRPr="002B7C78">
              <w:t xml:space="preserve"> Е.В.</w:t>
            </w:r>
          </w:p>
        </w:tc>
      </w:tr>
    </w:tbl>
    <w:p w:rsidR="00D52573" w:rsidRPr="00D52573" w:rsidRDefault="00D52573" w:rsidP="00D52573">
      <w:pPr>
        <w:ind w:right="-143"/>
        <w:jc w:val="both"/>
        <w:rPr>
          <w:b/>
        </w:rPr>
      </w:pPr>
    </w:p>
    <w:p w:rsidR="00D52573" w:rsidRPr="00D52573" w:rsidRDefault="00D52573" w:rsidP="00D52573">
      <w:pPr>
        <w:jc w:val="both"/>
        <w:rPr>
          <w:b/>
        </w:rPr>
      </w:pPr>
      <w:r>
        <w:rPr>
          <w:b/>
        </w:rPr>
        <w:t>Е</w:t>
      </w:r>
      <w:r w:rsidRPr="00D52573">
        <w:rPr>
          <w:b/>
        </w:rPr>
        <w:t>жегодн</w:t>
      </w:r>
      <w:r>
        <w:rPr>
          <w:b/>
        </w:rPr>
        <w:t>ый</w:t>
      </w:r>
      <w:r w:rsidRPr="00D52573">
        <w:rPr>
          <w:b/>
        </w:rPr>
        <w:t xml:space="preserve"> профессиональн</w:t>
      </w:r>
      <w:r>
        <w:rPr>
          <w:b/>
        </w:rPr>
        <w:t>ый</w:t>
      </w:r>
      <w:r w:rsidRPr="00D52573">
        <w:rPr>
          <w:b/>
        </w:rPr>
        <w:t xml:space="preserve"> праздник руководителей «День шефа»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236"/>
        <w:gridCol w:w="7334"/>
      </w:tblGrid>
      <w:tr w:rsidR="00D52573" w:rsidRPr="00D52573" w:rsidTr="00D52573">
        <w:trPr>
          <w:trHeight w:val="150"/>
        </w:trPr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573" w:rsidRPr="00D52573" w:rsidRDefault="00D52573" w:rsidP="00D52573">
            <w:pPr>
              <w:snapToGrid w:val="0"/>
              <w:jc w:val="both"/>
            </w:pPr>
            <w:r w:rsidRPr="00D52573">
              <w:t>Сроки проведения: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73" w:rsidRPr="00D52573" w:rsidRDefault="00D52573" w:rsidP="00D52573">
            <w:pPr>
              <w:snapToGrid w:val="0"/>
              <w:jc w:val="both"/>
            </w:pPr>
            <w:r w:rsidRPr="00D52573">
              <w:t>28 октября 201</w:t>
            </w:r>
            <w:r>
              <w:t>6</w:t>
            </w:r>
            <w:r w:rsidRPr="00D52573">
              <w:t xml:space="preserve"> г.</w:t>
            </w:r>
          </w:p>
        </w:tc>
      </w:tr>
      <w:tr w:rsidR="00D52573" w:rsidRPr="00D52573" w:rsidTr="00D52573">
        <w:trPr>
          <w:trHeight w:val="320"/>
        </w:trPr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573" w:rsidRPr="00D52573" w:rsidRDefault="00D52573" w:rsidP="00D52573">
            <w:pPr>
              <w:snapToGrid w:val="0"/>
              <w:jc w:val="both"/>
            </w:pPr>
            <w:r w:rsidRPr="00D52573">
              <w:t>Место проведения: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73" w:rsidRPr="00D52573" w:rsidRDefault="00D52573" w:rsidP="00D52573">
            <w:pPr>
              <w:snapToGrid w:val="0"/>
              <w:jc w:val="both"/>
            </w:pPr>
            <w:r w:rsidRPr="00D52573">
              <w:t>г. Волгоград</w:t>
            </w:r>
          </w:p>
        </w:tc>
      </w:tr>
      <w:tr w:rsidR="00D52573" w:rsidRPr="00D52573" w:rsidTr="00D52573">
        <w:trPr>
          <w:trHeight w:val="320"/>
        </w:trPr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573" w:rsidRPr="00D52573" w:rsidRDefault="00D52573" w:rsidP="00D52573">
            <w:pPr>
              <w:snapToGrid w:val="0"/>
              <w:jc w:val="both"/>
            </w:pPr>
            <w:r w:rsidRPr="00D52573">
              <w:t>Цель проведения: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73" w:rsidRPr="00D52573" w:rsidRDefault="00D52573" w:rsidP="00D52573">
            <w:pPr>
              <w:snapToGrid w:val="0"/>
              <w:jc w:val="both"/>
            </w:pPr>
            <w:r w:rsidRPr="00D52573">
              <w:t>Профессиональный праздник руководителей. Мероприятие, объединяющее руководителей ведущих компаний Волгограда и области с целью неформального общения и установления новых деловых контактов.</w:t>
            </w:r>
          </w:p>
        </w:tc>
      </w:tr>
      <w:tr w:rsidR="00D52573" w:rsidRPr="00D52573" w:rsidTr="00D52573">
        <w:trPr>
          <w:trHeight w:val="132"/>
        </w:trPr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573" w:rsidRPr="00D52573" w:rsidRDefault="00D52573" w:rsidP="00D52573">
            <w:pPr>
              <w:snapToGrid w:val="0"/>
              <w:jc w:val="both"/>
            </w:pPr>
            <w:r w:rsidRPr="00D52573">
              <w:t>Организаторы: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73" w:rsidRPr="006F7CA1" w:rsidRDefault="00D52573" w:rsidP="00D52573">
            <w:pPr>
              <w:snapToGrid w:val="0"/>
            </w:pPr>
            <w:r w:rsidRPr="006F7CA1">
              <w:t>Волгоградская ТПП</w:t>
            </w:r>
          </w:p>
        </w:tc>
      </w:tr>
      <w:tr w:rsidR="00D52573" w:rsidRPr="00D52573" w:rsidTr="00D52573">
        <w:trPr>
          <w:trHeight w:val="320"/>
        </w:trPr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573" w:rsidRPr="00D52573" w:rsidRDefault="00D52573" w:rsidP="00D52573">
            <w:pPr>
              <w:snapToGrid w:val="0"/>
              <w:jc w:val="both"/>
            </w:pPr>
            <w:r w:rsidRPr="00D52573">
              <w:t>Ответственные: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73" w:rsidRPr="006F7CA1" w:rsidRDefault="00D52573" w:rsidP="00D52573">
            <w:pPr>
              <w:snapToGrid w:val="0"/>
            </w:pPr>
            <w:r w:rsidRPr="006F7CA1">
              <w:t xml:space="preserve">Вице-президент ВТПП </w:t>
            </w:r>
            <w:proofErr w:type="spellStart"/>
            <w:r w:rsidRPr="006F7CA1">
              <w:t>Масюкова</w:t>
            </w:r>
            <w:proofErr w:type="spellEnd"/>
            <w:r w:rsidRPr="006F7CA1">
              <w:t xml:space="preserve"> Л. В., </w:t>
            </w:r>
          </w:p>
          <w:p w:rsidR="00D52573" w:rsidRPr="006F7CA1" w:rsidRDefault="00D52573" w:rsidP="00D52573">
            <w:pPr>
              <w:snapToGrid w:val="0"/>
            </w:pPr>
            <w:r w:rsidRPr="006F7CA1">
              <w:t>Директор Центра рекламы и связей с общественностью ВТПП</w:t>
            </w:r>
          </w:p>
          <w:p w:rsidR="00D52573" w:rsidRPr="006F7CA1" w:rsidRDefault="00D52573" w:rsidP="00D52573">
            <w:pPr>
              <w:snapToGrid w:val="0"/>
            </w:pPr>
            <w:proofErr w:type="spellStart"/>
            <w:r w:rsidRPr="006F7CA1">
              <w:t>Таранова</w:t>
            </w:r>
            <w:proofErr w:type="spellEnd"/>
            <w:r w:rsidRPr="006F7CA1">
              <w:t xml:space="preserve"> Е.В.</w:t>
            </w:r>
          </w:p>
        </w:tc>
      </w:tr>
    </w:tbl>
    <w:p w:rsidR="002B7C78" w:rsidRDefault="002B7C78" w:rsidP="002B7C78">
      <w:pPr>
        <w:jc w:val="both"/>
        <w:rPr>
          <w:b/>
        </w:rPr>
      </w:pPr>
    </w:p>
    <w:p w:rsidR="002B7C78" w:rsidRPr="00D52573" w:rsidRDefault="002B7C78" w:rsidP="002B7C78">
      <w:pPr>
        <w:jc w:val="both"/>
        <w:rPr>
          <w:b/>
          <w:bCs/>
        </w:rPr>
      </w:pPr>
      <w:r w:rsidRPr="00D52573">
        <w:rPr>
          <w:b/>
        </w:rPr>
        <w:t>Выход очередного номера газеты «Южный деловой вестник» № 311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236"/>
        <w:gridCol w:w="7334"/>
      </w:tblGrid>
      <w:tr w:rsidR="002B7C78" w:rsidRPr="00D52573" w:rsidTr="00FC12D4">
        <w:trPr>
          <w:trHeight w:val="174"/>
        </w:trPr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78" w:rsidRPr="00D52573" w:rsidRDefault="002B7C78" w:rsidP="00FC12D4">
            <w:pPr>
              <w:snapToGrid w:val="0"/>
              <w:jc w:val="both"/>
            </w:pPr>
            <w:r w:rsidRPr="00D52573">
              <w:t>Сроки проведения: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C78" w:rsidRPr="00D52573" w:rsidRDefault="002B7C78" w:rsidP="00FC12D4">
            <w:pPr>
              <w:snapToGrid w:val="0"/>
              <w:jc w:val="both"/>
            </w:pPr>
            <w:r w:rsidRPr="00D52573">
              <w:t>31 октября 201</w:t>
            </w:r>
            <w:r>
              <w:t>6</w:t>
            </w:r>
            <w:r w:rsidRPr="00D52573">
              <w:t xml:space="preserve"> г.</w:t>
            </w:r>
          </w:p>
        </w:tc>
      </w:tr>
      <w:tr w:rsidR="002B7C78" w:rsidRPr="00D52573" w:rsidTr="00FC12D4">
        <w:trPr>
          <w:trHeight w:val="132"/>
        </w:trPr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78" w:rsidRPr="00D52573" w:rsidRDefault="002B7C78" w:rsidP="00FC12D4">
            <w:pPr>
              <w:snapToGrid w:val="0"/>
              <w:jc w:val="both"/>
            </w:pPr>
            <w:r w:rsidRPr="00D52573">
              <w:t>Место проведения: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C78" w:rsidRPr="00D52573" w:rsidRDefault="002B7C78" w:rsidP="00FC12D4">
            <w:pPr>
              <w:snapToGrid w:val="0"/>
              <w:jc w:val="both"/>
            </w:pPr>
            <w:r w:rsidRPr="00D52573">
              <w:t>Волгоградская область</w:t>
            </w:r>
          </w:p>
        </w:tc>
      </w:tr>
      <w:tr w:rsidR="002B7C78" w:rsidRPr="00D52573" w:rsidTr="00FC12D4">
        <w:trPr>
          <w:trHeight w:val="320"/>
        </w:trPr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78" w:rsidRPr="00D52573" w:rsidRDefault="002B7C78" w:rsidP="00FC12D4">
            <w:pPr>
              <w:snapToGrid w:val="0"/>
              <w:jc w:val="both"/>
            </w:pPr>
            <w:r w:rsidRPr="00D52573">
              <w:t>Цель проведения: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C78" w:rsidRPr="00D52573" w:rsidRDefault="002B7C78" w:rsidP="00FC12D4">
            <w:pPr>
              <w:snapToGrid w:val="0"/>
              <w:jc w:val="both"/>
              <w:rPr>
                <w:rFonts w:eastAsia="Lucida Sans Unicode"/>
              </w:rPr>
            </w:pPr>
            <w:r w:rsidRPr="00D52573">
              <w:rPr>
                <w:rFonts w:eastAsia="Lucida Sans Unicode"/>
              </w:rPr>
              <w:t>Освещение вопросов</w:t>
            </w:r>
            <w:r w:rsidRPr="00D52573">
              <w:rPr>
                <w:color w:val="000000"/>
              </w:rPr>
              <w:t xml:space="preserve"> развития предпринимательства, деятельности и проектов Волгоградской ТПП. Информационная поддержка и освещение деятельности предприятий и организаций - членов Палаты.</w:t>
            </w:r>
          </w:p>
        </w:tc>
      </w:tr>
      <w:tr w:rsidR="002B7C78" w:rsidRPr="00D52573" w:rsidTr="00FC12D4">
        <w:trPr>
          <w:trHeight w:val="60"/>
        </w:trPr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78" w:rsidRPr="00D52573" w:rsidRDefault="002B7C78" w:rsidP="00FC12D4">
            <w:pPr>
              <w:snapToGrid w:val="0"/>
              <w:jc w:val="both"/>
            </w:pPr>
            <w:r w:rsidRPr="00D52573">
              <w:t>Организаторы: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C78" w:rsidRPr="006F7CA1" w:rsidRDefault="002B7C78" w:rsidP="00FC12D4">
            <w:pPr>
              <w:snapToGrid w:val="0"/>
            </w:pPr>
            <w:r w:rsidRPr="006F7CA1">
              <w:t>Волгоградская ТПП</w:t>
            </w:r>
          </w:p>
        </w:tc>
      </w:tr>
      <w:tr w:rsidR="002B7C78" w:rsidRPr="00D52573" w:rsidTr="00FC12D4">
        <w:trPr>
          <w:trHeight w:val="320"/>
        </w:trPr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78" w:rsidRPr="00D52573" w:rsidRDefault="002B7C78" w:rsidP="00FC12D4">
            <w:pPr>
              <w:snapToGrid w:val="0"/>
              <w:jc w:val="both"/>
            </w:pPr>
            <w:r w:rsidRPr="00D52573">
              <w:t>Ответственные: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C78" w:rsidRPr="006F7CA1" w:rsidRDefault="002B7C78" w:rsidP="00FC12D4">
            <w:pPr>
              <w:snapToGrid w:val="0"/>
            </w:pPr>
            <w:r w:rsidRPr="006F7CA1">
              <w:t xml:space="preserve">Вице-президент ВТПП </w:t>
            </w:r>
            <w:proofErr w:type="spellStart"/>
            <w:r w:rsidRPr="006F7CA1">
              <w:t>Масюкова</w:t>
            </w:r>
            <w:proofErr w:type="spellEnd"/>
            <w:r w:rsidRPr="006F7CA1">
              <w:t xml:space="preserve"> Л. В., </w:t>
            </w:r>
          </w:p>
          <w:p w:rsidR="002B7C78" w:rsidRPr="006F7CA1" w:rsidRDefault="002B7C78" w:rsidP="00FC12D4">
            <w:pPr>
              <w:snapToGrid w:val="0"/>
            </w:pPr>
            <w:r w:rsidRPr="006F7CA1">
              <w:t>Директор Центра рекламы и связей с общественностью ВТПП</w:t>
            </w:r>
          </w:p>
          <w:p w:rsidR="002B7C78" w:rsidRPr="006F7CA1" w:rsidRDefault="002B7C78" w:rsidP="00FC12D4">
            <w:pPr>
              <w:snapToGrid w:val="0"/>
            </w:pPr>
            <w:proofErr w:type="spellStart"/>
            <w:r w:rsidRPr="006F7CA1">
              <w:t>Таранова</w:t>
            </w:r>
            <w:proofErr w:type="spellEnd"/>
            <w:r w:rsidRPr="006F7CA1">
              <w:t xml:space="preserve"> Е.В.</w:t>
            </w:r>
          </w:p>
        </w:tc>
      </w:tr>
    </w:tbl>
    <w:p w:rsidR="002B7C78" w:rsidRDefault="002B7C78" w:rsidP="002B7C78">
      <w:pPr>
        <w:tabs>
          <w:tab w:val="left" w:pos="360"/>
          <w:tab w:val="left" w:pos="1080"/>
        </w:tabs>
        <w:jc w:val="both"/>
        <w:rPr>
          <w:b/>
        </w:rPr>
      </w:pPr>
    </w:p>
    <w:p w:rsidR="002B7C78" w:rsidRDefault="002B7C78" w:rsidP="002B7C78">
      <w:pPr>
        <w:tabs>
          <w:tab w:val="left" w:pos="360"/>
          <w:tab w:val="left" w:pos="1080"/>
        </w:tabs>
        <w:jc w:val="both"/>
        <w:rPr>
          <w:b/>
        </w:rPr>
      </w:pPr>
    </w:p>
    <w:p w:rsidR="002B7C78" w:rsidRDefault="002B7C78" w:rsidP="002B7C78">
      <w:pPr>
        <w:tabs>
          <w:tab w:val="left" w:pos="360"/>
          <w:tab w:val="left" w:pos="1080"/>
        </w:tabs>
        <w:jc w:val="both"/>
        <w:rPr>
          <w:b/>
        </w:rPr>
      </w:pPr>
    </w:p>
    <w:p w:rsidR="002B7C78" w:rsidRDefault="002B7C78" w:rsidP="002B7C78">
      <w:pPr>
        <w:tabs>
          <w:tab w:val="left" w:pos="360"/>
          <w:tab w:val="left" w:pos="1080"/>
        </w:tabs>
        <w:jc w:val="both"/>
        <w:rPr>
          <w:b/>
        </w:rPr>
      </w:pPr>
    </w:p>
    <w:p w:rsidR="002B7C78" w:rsidRDefault="002B7C78" w:rsidP="002B7C78">
      <w:pPr>
        <w:tabs>
          <w:tab w:val="left" w:pos="360"/>
          <w:tab w:val="left" w:pos="1080"/>
        </w:tabs>
        <w:jc w:val="both"/>
        <w:rPr>
          <w:b/>
        </w:rPr>
      </w:pPr>
    </w:p>
    <w:p w:rsidR="002B7C78" w:rsidRPr="00D52573" w:rsidRDefault="002B7C78" w:rsidP="002B7C78">
      <w:pPr>
        <w:tabs>
          <w:tab w:val="left" w:pos="360"/>
          <w:tab w:val="left" w:pos="1080"/>
        </w:tabs>
        <w:jc w:val="both"/>
        <w:rPr>
          <w:b/>
        </w:rPr>
      </w:pPr>
      <w:r w:rsidRPr="00D52573">
        <w:rPr>
          <w:b/>
        </w:rPr>
        <w:lastRenderedPageBreak/>
        <w:t>Визит деловых кругов Волгоградской области в Республику Татарстан (Казань). Организация деловых переговоров по и</w:t>
      </w:r>
      <w:r>
        <w:rPr>
          <w:b/>
        </w:rPr>
        <w:t>нтересам, посещение предприятий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257"/>
        <w:gridCol w:w="7313"/>
      </w:tblGrid>
      <w:tr w:rsidR="002B7C78" w:rsidRPr="00D52573" w:rsidTr="00CF673B">
        <w:trPr>
          <w:trHeight w:val="23"/>
        </w:trPr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C78" w:rsidRPr="00D52573" w:rsidRDefault="002B7C78" w:rsidP="00CF673B">
            <w:pPr>
              <w:snapToGrid w:val="0"/>
              <w:jc w:val="both"/>
            </w:pPr>
            <w:r w:rsidRPr="00D52573">
              <w:t>Сроки проведения:</w:t>
            </w:r>
          </w:p>
        </w:tc>
        <w:tc>
          <w:tcPr>
            <w:tcW w:w="3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8" w:rsidRPr="00D52573" w:rsidRDefault="002B7C78" w:rsidP="00CF673B">
            <w:pPr>
              <w:snapToGrid w:val="0"/>
              <w:jc w:val="both"/>
            </w:pPr>
            <w:r w:rsidRPr="00D52573">
              <w:t>октябрь 2016</w:t>
            </w:r>
            <w:r w:rsidR="00E92148">
              <w:t xml:space="preserve"> г.</w:t>
            </w:r>
          </w:p>
        </w:tc>
      </w:tr>
      <w:tr w:rsidR="002B7C78" w:rsidRPr="00D52573" w:rsidTr="00CF673B">
        <w:trPr>
          <w:trHeight w:val="23"/>
        </w:trPr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C78" w:rsidRPr="00D52573" w:rsidRDefault="002B7C78" w:rsidP="00CF673B">
            <w:pPr>
              <w:snapToGrid w:val="0"/>
              <w:jc w:val="both"/>
            </w:pPr>
            <w:r w:rsidRPr="00D52573">
              <w:t>Место проведения:</w:t>
            </w:r>
          </w:p>
        </w:tc>
        <w:tc>
          <w:tcPr>
            <w:tcW w:w="3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8" w:rsidRPr="00D52573" w:rsidRDefault="002B7C78" w:rsidP="00CF673B">
            <w:pPr>
              <w:snapToGrid w:val="0"/>
              <w:jc w:val="both"/>
            </w:pPr>
            <w:r w:rsidRPr="00D52573">
              <w:t>г.</w:t>
            </w:r>
            <w:r>
              <w:t xml:space="preserve"> </w:t>
            </w:r>
            <w:r w:rsidRPr="00D52573">
              <w:t>Казань</w:t>
            </w:r>
          </w:p>
        </w:tc>
      </w:tr>
      <w:tr w:rsidR="002B7C78" w:rsidRPr="00D52573" w:rsidTr="00CF673B">
        <w:trPr>
          <w:trHeight w:val="23"/>
        </w:trPr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C78" w:rsidRPr="00D52573" w:rsidRDefault="002B7C78" w:rsidP="00CF673B">
            <w:pPr>
              <w:snapToGrid w:val="0"/>
              <w:jc w:val="both"/>
            </w:pPr>
            <w:r w:rsidRPr="00D52573">
              <w:t>Цель проведения:</w:t>
            </w:r>
          </w:p>
        </w:tc>
        <w:tc>
          <w:tcPr>
            <w:tcW w:w="3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8" w:rsidRPr="00D52573" w:rsidRDefault="002B7C78" w:rsidP="00CF673B">
            <w:pPr>
              <w:snapToGrid w:val="0"/>
              <w:jc w:val="both"/>
            </w:pPr>
            <w:r w:rsidRPr="00D52573">
              <w:t>Организация деловых переговоров по интересам, посещение предприятий, обсуждение перспектив двустороннего сотрудничества.</w:t>
            </w:r>
          </w:p>
        </w:tc>
      </w:tr>
      <w:tr w:rsidR="002B7C78" w:rsidRPr="00D52573" w:rsidTr="00CF673B">
        <w:trPr>
          <w:trHeight w:val="23"/>
        </w:trPr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C78" w:rsidRPr="00D52573" w:rsidRDefault="002B7C78" w:rsidP="00CF673B">
            <w:pPr>
              <w:snapToGrid w:val="0"/>
              <w:jc w:val="both"/>
            </w:pPr>
            <w:r w:rsidRPr="00D52573">
              <w:t>Организаторы:</w:t>
            </w:r>
          </w:p>
        </w:tc>
        <w:tc>
          <w:tcPr>
            <w:tcW w:w="3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8" w:rsidRPr="00D52573" w:rsidRDefault="002B7C78" w:rsidP="00CF673B">
            <w:pPr>
              <w:snapToGrid w:val="0"/>
              <w:jc w:val="both"/>
            </w:pPr>
            <w:r w:rsidRPr="00D52573">
              <w:t>Волгоградская ТПП, ТПП Казани</w:t>
            </w:r>
          </w:p>
        </w:tc>
      </w:tr>
      <w:tr w:rsidR="002B7C78" w:rsidRPr="00D52573" w:rsidTr="00CF673B">
        <w:trPr>
          <w:trHeight w:val="23"/>
        </w:trPr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C78" w:rsidRPr="00D52573" w:rsidRDefault="002B7C78" w:rsidP="00CF673B">
            <w:pPr>
              <w:snapToGrid w:val="0"/>
              <w:jc w:val="both"/>
            </w:pPr>
            <w:r w:rsidRPr="00D52573">
              <w:t>Ответственные:</w:t>
            </w:r>
          </w:p>
        </w:tc>
        <w:tc>
          <w:tcPr>
            <w:tcW w:w="3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8" w:rsidRPr="00D52573" w:rsidRDefault="002B7C78" w:rsidP="00CF673B">
            <w:pPr>
              <w:snapToGrid w:val="0"/>
              <w:jc w:val="both"/>
            </w:pPr>
            <w:r w:rsidRPr="00D52573">
              <w:t xml:space="preserve">Вице-президент ВТПП </w:t>
            </w:r>
            <w:proofErr w:type="spellStart"/>
            <w:r w:rsidRPr="00D52573">
              <w:t>Дубаков</w:t>
            </w:r>
            <w:proofErr w:type="spellEnd"/>
            <w:r w:rsidRPr="00D52573">
              <w:t xml:space="preserve"> А.В.</w:t>
            </w:r>
            <w:r>
              <w:t>,</w:t>
            </w:r>
          </w:p>
          <w:p w:rsidR="002B7C78" w:rsidRPr="00D52573" w:rsidRDefault="002B7C78" w:rsidP="00CF673B">
            <w:pPr>
              <w:jc w:val="both"/>
            </w:pPr>
            <w:r w:rsidRPr="00D52573">
              <w:t xml:space="preserve">Директор Центра внешнеэкономических связей </w:t>
            </w:r>
            <w:proofErr w:type="spellStart"/>
            <w:r w:rsidRPr="00D52573">
              <w:t>Коннова</w:t>
            </w:r>
            <w:proofErr w:type="spellEnd"/>
            <w:r w:rsidRPr="00D52573">
              <w:t xml:space="preserve"> Т.В.</w:t>
            </w:r>
          </w:p>
        </w:tc>
      </w:tr>
    </w:tbl>
    <w:p w:rsidR="002B7C78" w:rsidRDefault="002B7C78" w:rsidP="002B7C78">
      <w:pPr>
        <w:tabs>
          <w:tab w:val="left" w:pos="360"/>
        </w:tabs>
        <w:jc w:val="both"/>
        <w:rPr>
          <w:b/>
          <w:bCs/>
        </w:rPr>
      </w:pPr>
    </w:p>
    <w:p w:rsidR="002B7C78" w:rsidRPr="00D52573" w:rsidRDefault="002B7C78" w:rsidP="002B7C78">
      <w:pPr>
        <w:tabs>
          <w:tab w:val="left" w:pos="360"/>
        </w:tabs>
        <w:jc w:val="both"/>
        <w:rPr>
          <w:b/>
          <w:bCs/>
        </w:rPr>
      </w:pPr>
      <w:r w:rsidRPr="00D52573">
        <w:rPr>
          <w:b/>
          <w:bCs/>
        </w:rPr>
        <w:t>Заседание Комитета при ВТПП по поддержке предпринимательства в сфере строительства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93"/>
        <w:gridCol w:w="7377"/>
      </w:tblGrid>
      <w:tr w:rsidR="002B7C78" w:rsidRPr="00D52573" w:rsidTr="00682F2C">
        <w:trPr>
          <w:trHeight w:val="23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78" w:rsidRPr="00D52573" w:rsidRDefault="002B7C78" w:rsidP="00682F2C">
            <w:pPr>
              <w:snapToGrid w:val="0"/>
              <w:jc w:val="both"/>
            </w:pPr>
            <w:r w:rsidRPr="00D52573">
              <w:t>Сроки проведения:</w:t>
            </w:r>
          </w:p>
        </w:tc>
        <w:tc>
          <w:tcPr>
            <w:tcW w:w="3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C78" w:rsidRPr="00D52573" w:rsidRDefault="002B7C78" w:rsidP="00682F2C">
            <w:pPr>
              <w:snapToGrid w:val="0"/>
              <w:jc w:val="both"/>
            </w:pPr>
            <w:r>
              <w:t>о</w:t>
            </w:r>
            <w:r w:rsidRPr="00D52573">
              <w:t>ктябрь 2016 г.</w:t>
            </w:r>
          </w:p>
        </w:tc>
      </w:tr>
      <w:tr w:rsidR="002B7C78" w:rsidRPr="00D52573" w:rsidTr="00682F2C">
        <w:trPr>
          <w:trHeight w:val="23"/>
        </w:trPr>
        <w:tc>
          <w:tcPr>
            <w:tcW w:w="114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78" w:rsidRPr="00D52573" w:rsidRDefault="002B7C78" w:rsidP="00682F2C">
            <w:pPr>
              <w:snapToGrid w:val="0"/>
              <w:jc w:val="both"/>
            </w:pPr>
            <w:r w:rsidRPr="00D52573">
              <w:t>Место проведения:</w:t>
            </w:r>
          </w:p>
        </w:tc>
        <w:tc>
          <w:tcPr>
            <w:tcW w:w="38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C78" w:rsidRPr="00D52573" w:rsidRDefault="002B7C78" w:rsidP="00682F2C">
            <w:pPr>
              <w:snapToGrid w:val="0"/>
              <w:jc w:val="both"/>
            </w:pPr>
            <w:r w:rsidRPr="00D52573">
              <w:t>Волгоградская ТПП</w:t>
            </w:r>
          </w:p>
        </w:tc>
      </w:tr>
      <w:tr w:rsidR="002B7C78" w:rsidRPr="00D52573" w:rsidTr="00682F2C">
        <w:trPr>
          <w:trHeight w:val="23"/>
        </w:trPr>
        <w:tc>
          <w:tcPr>
            <w:tcW w:w="114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78" w:rsidRPr="00D52573" w:rsidRDefault="002B7C78" w:rsidP="00682F2C">
            <w:pPr>
              <w:snapToGrid w:val="0"/>
              <w:jc w:val="both"/>
            </w:pPr>
            <w:r w:rsidRPr="00D52573">
              <w:t>Цель проведения:</w:t>
            </w:r>
          </w:p>
        </w:tc>
        <w:tc>
          <w:tcPr>
            <w:tcW w:w="38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C78" w:rsidRPr="00D52573" w:rsidRDefault="002B7C78" w:rsidP="00682F2C">
            <w:pPr>
              <w:snapToGrid w:val="0"/>
              <w:jc w:val="both"/>
            </w:pPr>
            <w:r w:rsidRPr="00D52573">
              <w:t>Обсуждение актуальных вопросов предпринимательства в сфере строительства</w:t>
            </w:r>
          </w:p>
        </w:tc>
      </w:tr>
      <w:tr w:rsidR="002B7C78" w:rsidRPr="00D52573" w:rsidTr="00682F2C">
        <w:trPr>
          <w:trHeight w:val="23"/>
        </w:trPr>
        <w:tc>
          <w:tcPr>
            <w:tcW w:w="114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78" w:rsidRPr="00D52573" w:rsidRDefault="002B7C78" w:rsidP="00682F2C">
            <w:pPr>
              <w:snapToGrid w:val="0"/>
              <w:jc w:val="both"/>
            </w:pPr>
            <w:r w:rsidRPr="00D52573">
              <w:t>Организаторы:</w:t>
            </w:r>
          </w:p>
        </w:tc>
        <w:tc>
          <w:tcPr>
            <w:tcW w:w="38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C78" w:rsidRPr="00D52573" w:rsidRDefault="002B7C78" w:rsidP="00682F2C">
            <w:pPr>
              <w:snapToGrid w:val="0"/>
              <w:jc w:val="both"/>
            </w:pPr>
            <w:r w:rsidRPr="00D52573">
              <w:t>Волгоградская ТПП</w:t>
            </w:r>
          </w:p>
        </w:tc>
      </w:tr>
      <w:tr w:rsidR="002B7C78" w:rsidRPr="00D52573" w:rsidTr="00682F2C">
        <w:trPr>
          <w:trHeight w:val="23"/>
        </w:trPr>
        <w:tc>
          <w:tcPr>
            <w:tcW w:w="114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C78" w:rsidRPr="00D52573" w:rsidRDefault="002B7C78" w:rsidP="00682F2C">
            <w:pPr>
              <w:snapToGrid w:val="0"/>
              <w:jc w:val="both"/>
            </w:pPr>
            <w:r w:rsidRPr="00D52573">
              <w:t>Ответственные:</w:t>
            </w:r>
          </w:p>
        </w:tc>
        <w:tc>
          <w:tcPr>
            <w:tcW w:w="38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C78" w:rsidRPr="00D52573" w:rsidRDefault="002B7C78" w:rsidP="00682F2C">
            <w:pPr>
              <w:snapToGrid w:val="0"/>
              <w:jc w:val="both"/>
            </w:pPr>
            <w:r w:rsidRPr="00D52573">
              <w:t xml:space="preserve">Вице-президент </w:t>
            </w:r>
            <w:r>
              <w:t xml:space="preserve">ВТПП </w:t>
            </w:r>
            <w:proofErr w:type="spellStart"/>
            <w:r w:rsidRPr="00D52573">
              <w:t>Дубаков</w:t>
            </w:r>
            <w:proofErr w:type="spellEnd"/>
            <w:r w:rsidRPr="00D52573">
              <w:t xml:space="preserve"> А.В.</w:t>
            </w:r>
            <w:r>
              <w:t>,</w:t>
            </w:r>
          </w:p>
          <w:p w:rsidR="002B7C78" w:rsidRPr="00D52573" w:rsidRDefault="002B7C78" w:rsidP="00682F2C">
            <w:pPr>
              <w:snapToGrid w:val="0"/>
              <w:jc w:val="both"/>
            </w:pPr>
            <w:r>
              <w:t>Д</w:t>
            </w:r>
            <w:r w:rsidRPr="00D52573">
              <w:t>иректор Центра поддержки предпринимательства Серегина Г.С.</w:t>
            </w:r>
          </w:p>
        </w:tc>
      </w:tr>
    </w:tbl>
    <w:p w:rsidR="00D52573" w:rsidRPr="00D52573" w:rsidRDefault="00D52573" w:rsidP="00D52573">
      <w:pPr>
        <w:ind w:right="-143"/>
        <w:jc w:val="both"/>
        <w:rPr>
          <w:b/>
        </w:rPr>
      </w:pPr>
    </w:p>
    <w:p w:rsidR="00D52573" w:rsidRPr="00D52573" w:rsidRDefault="00D52573" w:rsidP="00D52573">
      <w:pPr>
        <w:jc w:val="both"/>
        <w:rPr>
          <w:b/>
        </w:rPr>
      </w:pPr>
      <w:r>
        <w:rPr>
          <w:b/>
        </w:rPr>
        <w:t xml:space="preserve">Заседание </w:t>
      </w:r>
      <w:r w:rsidRPr="00D52573">
        <w:rPr>
          <w:b/>
        </w:rPr>
        <w:t>Комитета при Волгоградской ТПП  по аудиту и консалтингу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6"/>
        <w:gridCol w:w="7334"/>
      </w:tblGrid>
      <w:tr w:rsidR="00D52573" w:rsidRPr="00D52573" w:rsidTr="00D52573">
        <w:tc>
          <w:tcPr>
            <w:tcW w:w="1168" w:type="pct"/>
          </w:tcPr>
          <w:p w:rsidR="00D52573" w:rsidRPr="00D52573" w:rsidRDefault="00D52573" w:rsidP="00D52573">
            <w:pPr>
              <w:jc w:val="both"/>
            </w:pPr>
            <w:r w:rsidRPr="00D52573">
              <w:t>Сроки проведения:</w:t>
            </w:r>
          </w:p>
        </w:tc>
        <w:tc>
          <w:tcPr>
            <w:tcW w:w="3832" w:type="pct"/>
          </w:tcPr>
          <w:p w:rsidR="00D52573" w:rsidRPr="00D52573" w:rsidRDefault="00D52573" w:rsidP="00D52573">
            <w:pPr>
              <w:jc w:val="both"/>
            </w:pPr>
            <w:r w:rsidRPr="00D52573">
              <w:t>октябрь 2016 г.</w:t>
            </w:r>
          </w:p>
        </w:tc>
      </w:tr>
      <w:tr w:rsidR="00D52573" w:rsidRPr="00D52573" w:rsidTr="00D52573">
        <w:tc>
          <w:tcPr>
            <w:tcW w:w="1168" w:type="pct"/>
          </w:tcPr>
          <w:p w:rsidR="00D52573" w:rsidRPr="00D52573" w:rsidRDefault="00D52573" w:rsidP="00D52573">
            <w:pPr>
              <w:jc w:val="both"/>
            </w:pPr>
            <w:r w:rsidRPr="00D52573">
              <w:t>Место проведения:</w:t>
            </w:r>
          </w:p>
        </w:tc>
        <w:tc>
          <w:tcPr>
            <w:tcW w:w="3832" w:type="pct"/>
          </w:tcPr>
          <w:p w:rsidR="00D52573" w:rsidRPr="00D52573" w:rsidRDefault="00D52573" w:rsidP="00D52573">
            <w:pPr>
              <w:jc w:val="both"/>
              <w:rPr>
                <w:b/>
              </w:rPr>
            </w:pPr>
            <w:r w:rsidRPr="00D52573">
              <w:t>Волгоградская ТПП</w:t>
            </w:r>
          </w:p>
        </w:tc>
      </w:tr>
      <w:tr w:rsidR="00D52573" w:rsidRPr="00D52573" w:rsidTr="00D52573">
        <w:tc>
          <w:tcPr>
            <w:tcW w:w="1168" w:type="pct"/>
          </w:tcPr>
          <w:p w:rsidR="00D52573" w:rsidRPr="00D52573" w:rsidRDefault="00D52573" w:rsidP="00D52573">
            <w:pPr>
              <w:jc w:val="both"/>
            </w:pPr>
            <w:r w:rsidRPr="00D52573">
              <w:t>Цель проведения:</w:t>
            </w:r>
          </w:p>
        </w:tc>
        <w:tc>
          <w:tcPr>
            <w:tcW w:w="3832" w:type="pct"/>
          </w:tcPr>
          <w:p w:rsidR="00D52573" w:rsidRPr="00D52573" w:rsidRDefault="00D52573" w:rsidP="00D52573">
            <w:pPr>
              <w:jc w:val="both"/>
            </w:pPr>
            <w:r w:rsidRPr="00D52573">
              <w:rPr>
                <w:bCs/>
                <w:color w:val="000000"/>
                <w:spacing w:val="-7"/>
                <w:w w:val="105"/>
              </w:rPr>
              <w:t xml:space="preserve">Обсуждение вопросов, связанных с нововведениями </w:t>
            </w:r>
            <w:r w:rsidRPr="00D52573">
              <w:rPr>
                <w:rStyle w:val="st1"/>
              </w:rPr>
              <w:t xml:space="preserve">в </w:t>
            </w:r>
            <w:r w:rsidRPr="00D52573">
              <w:rPr>
                <w:rStyle w:val="a5"/>
                <w:b w:val="0"/>
              </w:rPr>
              <w:t>законодательстве в сфере</w:t>
            </w:r>
            <w:r w:rsidRPr="00D52573">
              <w:rPr>
                <w:rStyle w:val="st1"/>
              </w:rPr>
              <w:t xml:space="preserve"> бухгалтерского и налогового учета, актуальными вопросами в бух</w:t>
            </w:r>
            <w:proofErr w:type="gramStart"/>
            <w:r w:rsidRPr="00D52573">
              <w:rPr>
                <w:rStyle w:val="st1"/>
              </w:rPr>
              <w:t>.</w:t>
            </w:r>
            <w:proofErr w:type="gramEnd"/>
            <w:r w:rsidRPr="00D52573">
              <w:rPr>
                <w:rStyle w:val="st1"/>
              </w:rPr>
              <w:t xml:space="preserve"> </w:t>
            </w:r>
            <w:proofErr w:type="gramStart"/>
            <w:r w:rsidRPr="00D52573">
              <w:rPr>
                <w:rStyle w:val="st1"/>
              </w:rPr>
              <w:t>у</w:t>
            </w:r>
            <w:proofErr w:type="gramEnd"/>
            <w:r w:rsidRPr="00D52573">
              <w:rPr>
                <w:rStyle w:val="st1"/>
              </w:rPr>
              <w:t>чете, консалтинге и аудите</w:t>
            </w:r>
          </w:p>
        </w:tc>
      </w:tr>
      <w:tr w:rsidR="00D52573" w:rsidRPr="00D52573" w:rsidTr="00D52573">
        <w:tc>
          <w:tcPr>
            <w:tcW w:w="1168" w:type="pct"/>
          </w:tcPr>
          <w:p w:rsidR="00D52573" w:rsidRPr="00D52573" w:rsidRDefault="00D52573" w:rsidP="00D52573">
            <w:pPr>
              <w:jc w:val="both"/>
            </w:pPr>
            <w:r w:rsidRPr="00D52573">
              <w:t>Организаторы:</w:t>
            </w:r>
          </w:p>
        </w:tc>
        <w:tc>
          <w:tcPr>
            <w:tcW w:w="3832" w:type="pct"/>
          </w:tcPr>
          <w:p w:rsidR="00D52573" w:rsidRPr="00D52573" w:rsidRDefault="00D52573" w:rsidP="00D52573">
            <w:pPr>
              <w:jc w:val="both"/>
            </w:pPr>
            <w:r w:rsidRPr="00D52573">
              <w:t>Волгоградская ТПП</w:t>
            </w:r>
          </w:p>
        </w:tc>
      </w:tr>
      <w:tr w:rsidR="00D52573" w:rsidRPr="00D52573" w:rsidTr="00D52573">
        <w:tc>
          <w:tcPr>
            <w:tcW w:w="1168" w:type="pct"/>
          </w:tcPr>
          <w:p w:rsidR="00D52573" w:rsidRPr="00D52573" w:rsidRDefault="00D52573" w:rsidP="00D52573">
            <w:pPr>
              <w:jc w:val="both"/>
            </w:pPr>
            <w:r w:rsidRPr="00D52573">
              <w:t>Ответственные:</w:t>
            </w:r>
          </w:p>
        </w:tc>
        <w:tc>
          <w:tcPr>
            <w:tcW w:w="3832" w:type="pct"/>
          </w:tcPr>
          <w:p w:rsidR="00D52573" w:rsidRPr="00D52573" w:rsidRDefault="00D52573" w:rsidP="00D52573">
            <w:pPr>
              <w:jc w:val="both"/>
            </w:pPr>
            <w:r w:rsidRPr="00D52573">
              <w:t xml:space="preserve">Вице-президент </w:t>
            </w:r>
            <w:r>
              <w:t>ВТПП</w:t>
            </w:r>
            <w:r w:rsidRPr="00D52573">
              <w:t xml:space="preserve"> </w:t>
            </w:r>
            <w:proofErr w:type="spellStart"/>
            <w:r w:rsidRPr="00D52573">
              <w:t>Масюкова</w:t>
            </w:r>
            <w:proofErr w:type="spellEnd"/>
            <w:r w:rsidRPr="00D52573">
              <w:t xml:space="preserve"> Л.В.</w:t>
            </w:r>
            <w:r>
              <w:t>,</w:t>
            </w:r>
          </w:p>
          <w:p w:rsidR="00D52573" w:rsidRPr="00D52573" w:rsidRDefault="00D52573" w:rsidP="00D52573">
            <w:pPr>
              <w:jc w:val="both"/>
              <w:rPr>
                <w:b/>
              </w:rPr>
            </w:pPr>
            <w:r w:rsidRPr="00D52573">
              <w:t xml:space="preserve">Заместитель директора Центра экономико-правового консалтинга </w:t>
            </w:r>
            <w:r>
              <w:t xml:space="preserve">ВТПП </w:t>
            </w:r>
            <w:r w:rsidRPr="00D52573">
              <w:t>Василенко В.В.</w:t>
            </w:r>
          </w:p>
        </w:tc>
      </w:tr>
    </w:tbl>
    <w:p w:rsidR="002B7C78" w:rsidRDefault="002B7C78" w:rsidP="00185608">
      <w:pPr>
        <w:ind w:right="-143"/>
        <w:jc w:val="both"/>
        <w:rPr>
          <w:b/>
        </w:rPr>
      </w:pPr>
    </w:p>
    <w:p w:rsidR="00D52573" w:rsidRPr="002B7C78" w:rsidRDefault="00D52573" w:rsidP="00185608">
      <w:pPr>
        <w:ind w:right="-143"/>
        <w:jc w:val="both"/>
      </w:pPr>
    </w:p>
    <w:p w:rsidR="0054274A" w:rsidRPr="006F7CA1" w:rsidRDefault="00951F17" w:rsidP="0054274A">
      <w:r w:rsidRPr="006F7CA1">
        <w:rPr>
          <w:b/>
          <w:bCs/>
        </w:rPr>
        <w:t>П</w:t>
      </w:r>
      <w:r w:rsidR="0054274A" w:rsidRPr="006F7CA1">
        <w:rPr>
          <w:b/>
          <w:bCs/>
        </w:rPr>
        <w:t>резидент</w:t>
      </w:r>
    </w:p>
    <w:p w:rsidR="00931EA2" w:rsidRPr="006F7CA1" w:rsidRDefault="0054274A" w:rsidP="0054274A">
      <w:pPr>
        <w:rPr>
          <w:b/>
          <w:bCs/>
        </w:rPr>
      </w:pPr>
      <w:r w:rsidRPr="006F7CA1">
        <w:rPr>
          <w:b/>
          <w:bCs/>
        </w:rPr>
        <w:t xml:space="preserve">Волгоградской ТПП                                                                      </w:t>
      </w:r>
      <w:r w:rsidR="00BA5944" w:rsidRPr="006F7CA1">
        <w:rPr>
          <w:b/>
          <w:bCs/>
        </w:rPr>
        <w:t xml:space="preserve">                  </w:t>
      </w:r>
      <w:r w:rsidR="003F2170" w:rsidRPr="006F7CA1">
        <w:rPr>
          <w:b/>
          <w:bCs/>
        </w:rPr>
        <w:t xml:space="preserve">   </w:t>
      </w:r>
      <w:r w:rsidR="00605CD9">
        <w:rPr>
          <w:b/>
          <w:bCs/>
        </w:rPr>
        <w:t>В.Е. Ткаченко</w:t>
      </w:r>
    </w:p>
    <w:sectPr w:rsidR="00931EA2" w:rsidRPr="006F7CA1" w:rsidSect="00147FC4">
      <w:headerReference w:type="default" r:id="rId9"/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89" w:rsidRDefault="00C82689" w:rsidP="00D8194E">
      <w:r>
        <w:separator/>
      </w:r>
    </w:p>
  </w:endnote>
  <w:endnote w:type="continuationSeparator" w:id="0">
    <w:p w:rsidR="00C82689" w:rsidRDefault="00C82689" w:rsidP="00D8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1"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89" w:rsidRDefault="00C82689" w:rsidP="00D8194E">
      <w:r>
        <w:separator/>
      </w:r>
    </w:p>
  </w:footnote>
  <w:footnote w:type="continuationSeparator" w:id="0">
    <w:p w:rsidR="00C82689" w:rsidRDefault="00C82689" w:rsidP="00D81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573" w:rsidRDefault="00C82689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7C8E">
      <w:rPr>
        <w:noProof/>
      </w:rPr>
      <w:t>3</w:t>
    </w:r>
    <w:r>
      <w:rPr>
        <w:noProof/>
      </w:rPr>
      <w:fldChar w:fldCharType="end"/>
    </w:r>
  </w:p>
  <w:p w:rsidR="00D52573" w:rsidRDefault="00D5257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0607AD"/>
    <w:multiLevelType w:val="hybridMultilevel"/>
    <w:tmpl w:val="3540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D0B55"/>
    <w:multiLevelType w:val="hybridMultilevel"/>
    <w:tmpl w:val="9C1C6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224D"/>
    <w:multiLevelType w:val="hybridMultilevel"/>
    <w:tmpl w:val="BB88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31798"/>
    <w:multiLevelType w:val="hybridMultilevel"/>
    <w:tmpl w:val="0D0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5286E"/>
    <w:multiLevelType w:val="hybridMultilevel"/>
    <w:tmpl w:val="19F0548E"/>
    <w:lvl w:ilvl="0" w:tplc="AAB44D0C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A3184B"/>
    <w:multiLevelType w:val="hybridMultilevel"/>
    <w:tmpl w:val="7B18D3D2"/>
    <w:lvl w:ilvl="0" w:tplc="FD041F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54B911BF"/>
    <w:multiLevelType w:val="hybridMultilevel"/>
    <w:tmpl w:val="F692D9EA"/>
    <w:lvl w:ilvl="0" w:tplc="44F4CAF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CB723E3"/>
    <w:multiLevelType w:val="hybridMultilevel"/>
    <w:tmpl w:val="10DC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E2C31"/>
    <w:multiLevelType w:val="hybridMultilevel"/>
    <w:tmpl w:val="7E84EE1C"/>
    <w:lvl w:ilvl="0" w:tplc="E956470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F2D6225"/>
    <w:multiLevelType w:val="hybridMultilevel"/>
    <w:tmpl w:val="B8DC7C2E"/>
    <w:lvl w:ilvl="0" w:tplc="B8A654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40"/>
    <w:rsid w:val="00001149"/>
    <w:rsid w:val="00001674"/>
    <w:rsid w:val="0000642D"/>
    <w:rsid w:val="00006492"/>
    <w:rsid w:val="0001504D"/>
    <w:rsid w:val="00020AD9"/>
    <w:rsid w:val="00023DCD"/>
    <w:rsid w:val="0002468C"/>
    <w:rsid w:val="0002504E"/>
    <w:rsid w:val="00034FE1"/>
    <w:rsid w:val="000350C1"/>
    <w:rsid w:val="00041046"/>
    <w:rsid w:val="00041940"/>
    <w:rsid w:val="00043F03"/>
    <w:rsid w:val="00052036"/>
    <w:rsid w:val="00056391"/>
    <w:rsid w:val="00061F60"/>
    <w:rsid w:val="00062160"/>
    <w:rsid w:val="00065D6B"/>
    <w:rsid w:val="00072CD8"/>
    <w:rsid w:val="00074269"/>
    <w:rsid w:val="000743D9"/>
    <w:rsid w:val="00080144"/>
    <w:rsid w:val="00081BCF"/>
    <w:rsid w:val="00084113"/>
    <w:rsid w:val="00084CF9"/>
    <w:rsid w:val="0008543B"/>
    <w:rsid w:val="00085C54"/>
    <w:rsid w:val="0009071E"/>
    <w:rsid w:val="00090CB8"/>
    <w:rsid w:val="0009390F"/>
    <w:rsid w:val="000A0CAA"/>
    <w:rsid w:val="000A0E01"/>
    <w:rsid w:val="000A4579"/>
    <w:rsid w:val="000B1EEA"/>
    <w:rsid w:val="000B220F"/>
    <w:rsid w:val="000B5285"/>
    <w:rsid w:val="000B7D75"/>
    <w:rsid w:val="000C4E49"/>
    <w:rsid w:val="000D2AF8"/>
    <w:rsid w:val="000D7508"/>
    <w:rsid w:val="000E46A8"/>
    <w:rsid w:val="000F0292"/>
    <w:rsid w:val="000F7B75"/>
    <w:rsid w:val="00103756"/>
    <w:rsid w:val="00105146"/>
    <w:rsid w:val="00106086"/>
    <w:rsid w:val="00111804"/>
    <w:rsid w:val="001165CF"/>
    <w:rsid w:val="0012079A"/>
    <w:rsid w:val="001310F8"/>
    <w:rsid w:val="00141B86"/>
    <w:rsid w:val="00143327"/>
    <w:rsid w:val="00147AF9"/>
    <w:rsid w:val="00147FC4"/>
    <w:rsid w:val="001518F0"/>
    <w:rsid w:val="00153612"/>
    <w:rsid w:val="001548D3"/>
    <w:rsid w:val="00162A06"/>
    <w:rsid w:val="00165491"/>
    <w:rsid w:val="0017174E"/>
    <w:rsid w:val="00172956"/>
    <w:rsid w:val="00181163"/>
    <w:rsid w:val="001853F6"/>
    <w:rsid w:val="00185608"/>
    <w:rsid w:val="00185EB7"/>
    <w:rsid w:val="00186367"/>
    <w:rsid w:val="0018653F"/>
    <w:rsid w:val="00187313"/>
    <w:rsid w:val="00190B3B"/>
    <w:rsid w:val="00193D38"/>
    <w:rsid w:val="001A77B5"/>
    <w:rsid w:val="001B0615"/>
    <w:rsid w:val="001B3B0A"/>
    <w:rsid w:val="001B53C0"/>
    <w:rsid w:val="001C0507"/>
    <w:rsid w:val="001E15F1"/>
    <w:rsid w:val="001E26F4"/>
    <w:rsid w:val="001E40BA"/>
    <w:rsid w:val="001E7DB8"/>
    <w:rsid w:val="001F08DC"/>
    <w:rsid w:val="001F3300"/>
    <w:rsid w:val="001F6354"/>
    <w:rsid w:val="001F6B7C"/>
    <w:rsid w:val="0020426F"/>
    <w:rsid w:val="00204DA4"/>
    <w:rsid w:val="00205310"/>
    <w:rsid w:val="002055D2"/>
    <w:rsid w:val="002109E9"/>
    <w:rsid w:val="002154CD"/>
    <w:rsid w:val="00232240"/>
    <w:rsid w:val="00234652"/>
    <w:rsid w:val="00242D9F"/>
    <w:rsid w:val="0024422C"/>
    <w:rsid w:val="00246507"/>
    <w:rsid w:val="002476B6"/>
    <w:rsid w:val="0025636A"/>
    <w:rsid w:val="0025652B"/>
    <w:rsid w:val="0026375B"/>
    <w:rsid w:val="00270428"/>
    <w:rsid w:val="0027420D"/>
    <w:rsid w:val="00276598"/>
    <w:rsid w:val="00277C36"/>
    <w:rsid w:val="00282466"/>
    <w:rsid w:val="002836CF"/>
    <w:rsid w:val="002A260E"/>
    <w:rsid w:val="002A26B4"/>
    <w:rsid w:val="002B3432"/>
    <w:rsid w:val="002B3561"/>
    <w:rsid w:val="002B548F"/>
    <w:rsid w:val="002B6324"/>
    <w:rsid w:val="002B7C78"/>
    <w:rsid w:val="002C1393"/>
    <w:rsid w:val="002C5F89"/>
    <w:rsid w:val="002D7BBD"/>
    <w:rsid w:val="002E3572"/>
    <w:rsid w:val="002E481B"/>
    <w:rsid w:val="002F7DA8"/>
    <w:rsid w:val="00300922"/>
    <w:rsid w:val="003038E4"/>
    <w:rsid w:val="00312FDB"/>
    <w:rsid w:val="00313476"/>
    <w:rsid w:val="003151B5"/>
    <w:rsid w:val="00321820"/>
    <w:rsid w:val="00332EDB"/>
    <w:rsid w:val="003408BA"/>
    <w:rsid w:val="0034283C"/>
    <w:rsid w:val="0034781F"/>
    <w:rsid w:val="00347A78"/>
    <w:rsid w:val="00352EA8"/>
    <w:rsid w:val="003532E8"/>
    <w:rsid w:val="00355659"/>
    <w:rsid w:val="00357CB0"/>
    <w:rsid w:val="003616C7"/>
    <w:rsid w:val="00361B81"/>
    <w:rsid w:val="00364BA5"/>
    <w:rsid w:val="0036773C"/>
    <w:rsid w:val="00370BE4"/>
    <w:rsid w:val="00370FF8"/>
    <w:rsid w:val="00372493"/>
    <w:rsid w:val="0038296F"/>
    <w:rsid w:val="003851F0"/>
    <w:rsid w:val="00385290"/>
    <w:rsid w:val="00386CB1"/>
    <w:rsid w:val="00386F83"/>
    <w:rsid w:val="00394D17"/>
    <w:rsid w:val="003B6A14"/>
    <w:rsid w:val="003B6D08"/>
    <w:rsid w:val="003C022C"/>
    <w:rsid w:val="003C2EC7"/>
    <w:rsid w:val="003C4164"/>
    <w:rsid w:val="003C6358"/>
    <w:rsid w:val="003D10FA"/>
    <w:rsid w:val="003D3622"/>
    <w:rsid w:val="003D5521"/>
    <w:rsid w:val="003E07A3"/>
    <w:rsid w:val="003E3271"/>
    <w:rsid w:val="003E5CEA"/>
    <w:rsid w:val="003E7282"/>
    <w:rsid w:val="003F2170"/>
    <w:rsid w:val="003F79B0"/>
    <w:rsid w:val="004015EB"/>
    <w:rsid w:val="00405069"/>
    <w:rsid w:val="00412829"/>
    <w:rsid w:val="00413192"/>
    <w:rsid w:val="00416051"/>
    <w:rsid w:val="004213FB"/>
    <w:rsid w:val="004245D7"/>
    <w:rsid w:val="00430C7D"/>
    <w:rsid w:val="00436F9A"/>
    <w:rsid w:val="00440A92"/>
    <w:rsid w:val="00440BE3"/>
    <w:rsid w:val="00440D5A"/>
    <w:rsid w:val="00450F46"/>
    <w:rsid w:val="00454831"/>
    <w:rsid w:val="00454E72"/>
    <w:rsid w:val="004551D4"/>
    <w:rsid w:val="0046113D"/>
    <w:rsid w:val="00464339"/>
    <w:rsid w:val="00464342"/>
    <w:rsid w:val="004708E5"/>
    <w:rsid w:val="00473545"/>
    <w:rsid w:val="004752EB"/>
    <w:rsid w:val="00484C6C"/>
    <w:rsid w:val="00485AA6"/>
    <w:rsid w:val="0049004B"/>
    <w:rsid w:val="0049632F"/>
    <w:rsid w:val="004A341B"/>
    <w:rsid w:val="004B031A"/>
    <w:rsid w:val="004B1784"/>
    <w:rsid w:val="004C0727"/>
    <w:rsid w:val="004C26C8"/>
    <w:rsid w:val="004C353E"/>
    <w:rsid w:val="004C7306"/>
    <w:rsid w:val="004C77AE"/>
    <w:rsid w:val="004E7616"/>
    <w:rsid w:val="004F00D7"/>
    <w:rsid w:val="004F737B"/>
    <w:rsid w:val="00501990"/>
    <w:rsid w:val="005156FB"/>
    <w:rsid w:val="00526F5D"/>
    <w:rsid w:val="00532835"/>
    <w:rsid w:val="005329C1"/>
    <w:rsid w:val="00533F55"/>
    <w:rsid w:val="005341B4"/>
    <w:rsid w:val="00535749"/>
    <w:rsid w:val="00541257"/>
    <w:rsid w:val="0054274A"/>
    <w:rsid w:val="00546297"/>
    <w:rsid w:val="00573F99"/>
    <w:rsid w:val="0057720E"/>
    <w:rsid w:val="00581040"/>
    <w:rsid w:val="005817A3"/>
    <w:rsid w:val="00583149"/>
    <w:rsid w:val="0058485A"/>
    <w:rsid w:val="0058600D"/>
    <w:rsid w:val="005874A7"/>
    <w:rsid w:val="00587C92"/>
    <w:rsid w:val="00590B67"/>
    <w:rsid w:val="00592671"/>
    <w:rsid w:val="00592DFC"/>
    <w:rsid w:val="00594923"/>
    <w:rsid w:val="00594E4B"/>
    <w:rsid w:val="005965EF"/>
    <w:rsid w:val="00596E80"/>
    <w:rsid w:val="005979B6"/>
    <w:rsid w:val="005A23B2"/>
    <w:rsid w:val="005B06C5"/>
    <w:rsid w:val="005B18AA"/>
    <w:rsid w:val="005B1930"/>
    <w:rsid w:val="005B3334"/>
    <w:rsid w:val="005B4E44"/>
    <w:rsid w:val="005C0DA9"/>
    <w:rsid w:val="005C2787"/>
    <w:rsid w:val="005D12D6"/>
    <w:rsid w:val="005D4010"/>
    <w:rsid w:val="005D49B0"/>
    <w:rsid w:val="005D5471"/>
    <w:rsid w:val="005D5784"/>
    <w:rsid w:val="005E2B49"/>
    <w:rsid w:val="005E32B6"/>
    <w:rsid w:val="005E3408"/>
    <w:rsid w:val="005E4163"/>
    <w:rsid w:val="005E70ED"/>
    <w:rsid w:val="005F1666"/>
    <w:rsid w:val="00600790"/>
    <w:rsid w:val="00600ECD"/>
    <w:rsid w:val="00602CFA"/>
    <w:rsid w:val="00603E26"/>
    <w:rsid w:val="0060474D"/>
    <w:rsid w:val="00604C9F"/>
    <w:rsid w:val="00605357"/>
    <w:rsid w:val="0060550F"/>
    <w:rsid w:val="00605CD9"/>
    <w:rsid w:val="00611735"/>
    <w:rsid w:val="00615799"/>
    <w:rsid w:val="00623B40"/>
    <w:rsid w:val="006260B3"/>
    <w:rsid w:val="006267FC"/>
    <w:rsid w:val="00626D23"/>
    <w:rsid w:val="00633022"/>
    <w:rsid w:val="00635D80"/>
    <w:rsid w:val="00636784"/>
    <w:rsid w:val="006377CE"/>
    <w:rsid w:val="006424BD"/>
    <w:rsid w:val="006512CC"/>
    <w:rsid w:val="006613F2"/>
    <w:rsid w:val="00667380"/>
    <w:rsid w:val="00672144"/>
    <w:rsid w:val="00676DEF"/>
    <w:rsid w:val="00681754"/>
    <w:rsid w:val="00686290"/>
    <w:rsid w:val="006A3440"/>
    <w:rsid w:val="006A4F4E"/>
    <w:rsid w:val="006B0DB0"/>
    <w:rsid w:val="006B5090"/>
    <w:rsid w:val="006C14F9"/>
    <w:rsid w:val="006C2EE2"/>
    <w:rsid w:val="006C345F"/>
    <w:rsid w:val="006C35DF"/>
    <w:rsid w:val="006C38CC"/>
    <w:rsid w:val="006C7E36"/>
    <w:rsid w:val="006D338F"/>
    <w:rsid w:val="006E32C8"/>
    <w:rsid w:val="006E4657"/>
    <w:rsid w:val="006F5E93"/>
    <w:rsid w:val="006F7CA1"/>
    <w:rsid w:val="007055C7"/>
    <w:rsid w:val="00705E6F"/>
    <w:rsid w:val="00713605"/>
    <w:rsid w:val="00721EA2"/>
    <w:rsid w:val="00741AC6"/>
    <w:rsid w:val="00744EC0"/>
    <w:rsid w:val="0074583B"/>
    <w:rsid w:val="00747107"/>
    <w:rsid w:val="00747678"/>
    <w:rsid w:val="00751D40"/>
    <w:rsid w:val="007521A3"/>
    <w:rsid w:val="007626A9"/>
    <w:rsid w:val="00774224"/>
    <w:rsid w:val="00781EFD"/>
    <w:rsid w:val="0078280C"/>
    <w:rsid w:val="0079539C"/>
    <w:rsid w:val="007B277E"/>
    <w:rsid w:val="007B54AE"/>
    <w:rsid w:val="007C382E"/>
    <w:rsid w:val="007D0FEC"/>
    <w:rsid w:val="007D112D"/>
    <w:rsid w:val="007D1C7A"/>
    <w:rsid w:val="007D7BDD"/>
    <w:rsid w:val="007E03D0"/>
    <w:rsid w:val="007E1392"/>
    <w:rsid w:val="007E64A2"/>
    <w:rsid w:val="007E7FDB"/>
    <w:rsid w:val="007F2D6F"/>
    <w:rsid w:val="007F4D08"/>
    <w:rsid w:val="008049E6"/>
    <w:rsid w:val="00810194"/>
    <w:rsid w:val="00821185"/>
    <w:rsid w:val="00824A70"/>
    <w:rsid w:val="00830B8A"/>
    <w:rsid w:val="00831395"/>
    <w:rsid w:val="00834857"/>
    <w:rsid w:val="00843AEB"/>
    <w:rsid w:val="00850692"/>
    <w:rsid w:val="00853753"/>
    <w:rsid w:val="00860353"/>
    <w:rsid w:val="008639F7"/>
    <w:rsid w:val="0086484F"/>
    <w:rsid w:val="00864994"/>
    <w:rsid w:val="00865393"/>
    <w:rsid w:val="00865CF5"/>
    <w:rsid w:val="008723C6"/>
    <w:rsid w:val="00885D0E"/>
    <w:rsid w:val="00887625"/>
    <w:rsid w:val="00890AC8"/>
    <w:rsid w:val="008A0BE7"/>
    <w:rsid w:val="008A33D4"/>
    <w:rsid w:val="008A6AEA"/>
    <w:rsid w:val="008B24EF"/>
    <w:rsid w:val="008B3152"/>
    <w:rsid w:val="008B5213"/>
    <w:rsid w:val="008C3E24"/>
    <w:rsid w:val="008C4852"/>
    <w:rsid w:val="008D2CC8"/>
    <w:rsid w:val="008D3EA5"/>
    <w:rsid w:val="008D4CBE"/>
    <w:rsid w:val="008E19FD"/>
    <w:rsid w:val="008E1D6D"/>
    <w:rsid w:val="008E541D"/>
    <w:rsid w:val="008F0EE3"/>
    <w:rsid w:val="008F2BB1"/>
    <w:rsid w:val="009077D0"/>
    <w:rsid w:val="0091194D"/>
    <w:rsid w:val="00912508"/>
    <w:rsid w:val="0091420E"/>
    <w:rsid w:val="009204E0"/>
    <w:rsid w:val="00924EA5"/>
    <w:rsid w:val="00924FE9"/>
    <w:rsid w:val="00931EA2"/>
    <w:rsid w:val="0093704F"/>
    <w:rsid w:val="0094601D"/>
    <w:rsid w:val="00950CB7"/>
    <w:rsid w:val="009510D8"/>
    <w:rsid w:val="00951F17"/>
    <w:rsid w:val="009540E3"/>
    <w:rsid w:val="009674D6"/>
    <w:rsid w:val="00972479"/>
    <w:rsid w:val="009768FE"/>
    <w:rsid w:val="00977AEC"/>
    <w:rsid w:val="00980349"/>
    <w:rsid w:val="00980949"/>
    <w:rsid w:val="009828DB"/>
    <w:rsid w:val="009839C1"/>
    <w:rsid w:val="009877F0"/>
    <w:rsid w:val="00990C15"/>
    <w:rsid w:val="00997482"/>
    <w:rsid w:val="009B5839"/>
    <w:rsid w:val="009C58FB"/>
    <w:rsid w:val="009C5CF5"/>
    <w:rsid w:val="009C7C8E"/>
    <w:rsid w:val="009D2C49"/>
    <w:rsid w:val="009D3555"/>
    <w:rsid w:val="009E154A"/>
    <w:rsid w:val="009E19DE"/>
    <w:rsid w:val="009F0F79"/>
    <w:rsid w:val="009F430D"/>
    <w:rsid w:val="009F5212"/>
    <w:rsid w:val="009F7A14"/>
    <w:rsid w:val="00A17355"/>
    <w:rsid w:val="00A17430"/>
    <w:rsid w:val="00A231D9"/>
    <w:rsid w:val="00A325A8"/>
    <w:rsid w:val="00A3356E"/>
    <w:rsid w:val="00A335B5"/>
    <w:rsid w:val="00A33A22"/>
    <w:rsid w:val="00A40F7E"/>
    <w:rsid w:val="00A421D6"/>
    <w:rsid w:val="00A47273"/>
    <w:rsid w:val="00A47E31"/>
    <w:rsid w:val="00A53654"/>
    <w:rsid w:val="00A5747B"/>
    <w:rsid w:val="00A61A77"/>
    <w:rsid w:val="00A65896"/>
    <w:rsid w:val="00A71E79"/>
    <w:rsid w:val="00A732CF"/>
    <w:rsid w:val="00A76A19"/>
    <w:rsid w:val="00A82757"/>
    <w:rsid w:val="00A852C4"/>
    <w:rsid w:val="00A854CA"/>
    <w:rsid w:val="00A905D1"/>
    <w:rsid w:val="00A90CB8"/>
    <w:rsid w:val="00AA2D5A"/>
    <w:rsid w:val="00AA70B3"/>
    <w:rsid w:val="00AC3032"/>
    <w:rsid w:val="00AC6032"/>
    <w:rsid w:val="00AD6B16"/>
    <w:rsid w:val="00AD7112"/>
    <w:rsid w:val="00AE42C2"/>
    <w:rsid w:val="00AE7F78"/>
    <w:rsid w:val="00AF245E"/>
    <w:rsid w:val="00AF4230"/>
    <w:rsid w:val="00AF56D3"/>
    <w:rsid w:val="00AF6DBF"/>
    <w:rsid w:val="00B01A35"/>
    <w:rsid w:val="00B15CBB"/>
    <w:rsid w:val="00B15EF0"/>
    <w:rsid w:val="00B23A00"/>
    <w:rsid w:val="00B25556"/>
    <w:rsid w:val="00B26E6C"/>
    <w:rsid w:val="00B270E8"/>
    <w:rsid w:val="00B31819"/>
    <w:rsid w:val="00B32D3A"/>
    <w:rsid w:val="00B33E0E"/>
    <w:rsid w:val="00B368E0"/>
    <w:rsid w:val="00B502AC"/>
    <w:rsid w:val="00B5173B"/>
    <w:rsid w:val="00B52A76"/>
    <w:rsid w:val="00B5465F"/>
    <w:rsid w:val="00B6189D"/>
    <w:rsid w:val="00B67277"/>
    <w:rsid w:val="00B7064D"/>
    <w:rsid w:val="00B71E78"/>
    <w:rsid w:val="00B95F04"/>
    <w:rsid w:val="00BA5944"/>
    <w:rsid w:val="00BB3ED3"/>
    <w:rsid w:val="00BC2103"/>
    <w:rsid w:val="00BC56B8"/>
    <w:rsid w:val="00BD6A39"/>
    <w:rsid w:val="00BD7B4C"/>
    <w:rsid w:val="00BD7FF4"/>
    <w:rsid w:val="00BE4F3D"/>
    <w:rsid w:val="00BE72A1"/>
    <w:rsid w:val="00BF3725"/>
    <w:rsid w:val="00C04D90"/>
    <w:rsid w:val="00C143BD"/>
    <w:rsid w:val="00C2369B"/>
    <w:rsid w:val="00C27661"/>
    <w:rsid w:val="00C32B4D"/>
    <w:rsid w:val="00C3306B"/>
    <w:rsid w:val="00C34B61"/>
    <w:rsid w:val="00C45F90"/>
    <w:rsid w:val="00C46272"/>
    <w:rsid w:val="00C4678E"/>
    <w:rsid w:val="00C54506"/>
    <w:rsid w:val="00C5551D"/>
    <w:rsid w:val="00C57B49"/>
    <w:rsid w:val="00C606CA"/>
    <w:rsid w:val="00C6076B"/>
    <w:rsid w:val="00C67BD6"/>
    <w:rsid w:val="00C71E4A"/>
    <w:rsid w:val="00C71E4D"/>
    <w:rsid w:val="00C82689"/>
    <w:rsid w:val="00C85E91"/>
    <w:rsid w:val="00C90847"/>
    <w:rsid w:val="00C92327"/>
    <w:rsid w:val="00C957A9"/>
    <w:rsid w:val="00C9747E"/>
    <w:rsid w:val="00C97CD8"/>
    <w:rsid w:val="00CA0849"/>
    <w:rsid w:val="00CA33B1"/>
    <w:rsid w:val="00CB1F2C"/>
    <w:rsid w:val="00CC248D"/>
    <w:rsid w:val="00CC3311"/>
    <w:rsid w:val="00CC4125"/>
    <w:rsid w:val="00CD4EE9"/>
    <w:rsid w:val="00CD74CE"/>
    <w:rsid w:val="00CE101C"/>
    <w:rsid w:val="00CE2C9A"/>
    <w:rsid w:val="00CF55BA"/>
    <w:rsid w:val="00D031B8"/>
    <w:rsid w:val="00D040A7"/>
    <w:rsid w:val="00D05D27"/>
    <w:rsid w:val="00D14A3A"/>
    <w:rsid w:val="00D219C4"/>
    <w:rsid w:val="00D22068"/>
    <w:rsid w:val="00D25A5B"/>
    <w:rsid w:val="00D308FF"/>
    <w:rsid w:val="00D33A0A"/>
    <w:rsid w:val="00D458FA"/>
    <w:rsid w:val="00D46B28"/>
    <w:rsid w:val="00D52573"/>
    <w:rsid w:val="00D577DE"/>
    <w:rsid w:val="00D57F22"/>
    <w:rsid w:val="00D761BD"/>
    <w:rsid w:val="00D8194E"/>
    <w:rsid w:val="00D82811"/>
    <w:rsid w:val="00D86F50"/>
    <w:rsid w:val="00D924D1"/>
    <w:rsid w:val="00D939A7"/>
    <w:rsid w:val="00D9414E"/>
    <w:rsid w:val="00D94A2A"/>
    <w:rsid w:val="00D97658"/>
    <w:rsid w:val="00DA2254"/>
    <w:rsid w:val="00DA5B72"/>
    <w:rsid w:val="00DB3F62"/>
    <w:rsid w:val="00DB6B33"/>
    <w:rsid w:val="00DC197E"/>
    <w:rsid w:val="00DC48F0"/>
    <w:rsid w:val="00DC616D"/>
    <w:rsid w:val="00DD0C9B"/>
    <w:rsid w:val="00DD118A"/>
    <w:rsid w:val="00DD3C28"/>
    <w:rsid w:val="00DD6588"/>
    <w:rsid w:val="00DD6C73"/>
    <w:rsid w:val="00DD75B9"/>
    <w:rsid w:val="00DE02F2"/>
    <w:rsid w:val="00DE0A27"/>
    <w:rsid w:val="00DE11DA"/>
    <w:rsid w:val="00DE6010"/>
    <w:rsid w:val="00DE739D"/>
    <w:rsid w:val="00E03F6F"/>
    <w:rsid w:val="00E0445D"/>
    <w:rsid w:val="00E05C50"/>
    <w:rsid w:val="00E10A73"/>
    <w:rsid w:val="00E12674"/>
    <w:rsid w:val="00E1336E"/>
    <w:rsid w:val="00E15BB5"/>
    <w:rsid w:val="00E2344D"/>
    <w:rsid w:val="00E23AA1"/>
    <w:rsid w:val="00E313BC"/>
    <w:rsid w:val="00E37C8E"/>
    <w:rsid w:val="00E43137"/>
    <w:rsid w:val="00E518E8"/>
    <w:rsid w:val="00E532D7"/>
    <w:rsid w:val="00E61D7D"/>
    <w:rsid w:val="00E62C20"/>
    <w:rsid w:val="00E66652"/>
    <w:rsid w:val="00E736B2"/>
    <w:rsid w:val="00E75C88"/>
    <w:rsid w:val="00E76E05"/>
    <w:rsid w:val="00E77316"/>
    <w:rsid w:val="00E845F9"/>
    <w:rsid w:val="00E8512B"/>
    <w:rsid w:val="00E92148"/>
    <w:rsid w:val="00E92F74"/>
    <w:rsid w:val="00E96955"/>
    <w:rsid w:val="00E96FF2"/>
    <w:rsid w:val="00EA210E"/>
    <w:rsid w:val="00EA6C1A"/>
    <w:rsid w:val="00EB3E45"/>
    <w:rsid w:val="00EB5BBA"/>
    <w:rsid w:val="00EC04B8"/>
    <w:rsid w:val="00EC621D"/>
    <w:rsid w:val="00ED7B5E"/>
    <w:rsid w:val="00EE005F"/>
    <w:rsid w:val="00EE02CB"/>
    <w:rsid w:val="00EE25DB"/>
    <w:rsid w:val="00EE6197"/>
    <w:rsid w:val="00EF2F8F"/>
    <w:rsid w:val="00EF5355"/>
    <w:rsid w:val="00F11D68"/>
    <w:rsid w:val="00F209AB"/>
    <w:rsid w:val="00F3788B"/>
    <w:rsid w:val="00F41150"/>
    <w:rsid w:val="00F41504"/>
    <w:rsid w:val="00F43823"/>
    <w:rsid w:val="00F47295"/>
    <w:rsid w:val="00F47390"/>
    <w:rsid w:val="00F47ABA"/>
    <w:rsid w:val="00F56A42"/>
    <w:rsid w:val="00F5758A"/>
    <w:rsid w:val="00F62490"/>
    <w:rsid w:val="00F62E5A"/>
    <w:rsid w:val="00F65EAE"/>
    <w:rsid w:val="00F72009"/>
    <w:rsid w:val="00F82CFA"/>
    <w:rsid w:val="00F83740"/>
    <w:rsid w:val="00F90962"/>
    <w:rsid w:val="00F92B91"/>
    <w:rsid w:val="00F937D7"/>
    <w:rsid w:val="00FA2411"/>
    <w:rsid w:val="00FA73A6"/>
    <w:rsid w:val="00FB3BE7"/>
    <w:rsid w:val="00FB4DD2"/>
    <w:rsid w:val="00FB656F"/>
    <w:rsid w:val="00FC06CC"/>
    <w:rsid w:val="00FC3CDC"/>
    <w:rsid w:val="00FC3F30"/>
    <w:rsid w:val="00FC5CB0"/>
    <w:rsid w:val="00FD20A6"/>
    <w:rsid w:val="00FF2BC7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62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E541D"/>
    <w:pPr>
      <w:keepNext/>
      <w:spacing w:before="120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3622"/>
  </w:style>
  <w:style w:type="character" w:customStyle="1" w:styleId="WW-Absatz-Standardschriftart">
    <w:name w:val="WW-Absatz-Standardschriftart"/>
    <w:rsid w:val="003D3622"/>
  </w:style>
  <w:style w:type="character" w:customStyle="1" w:styleId="WW-Absatz-Standardschriftart1">
    <w:name w:val="WW-Absatz-Standardschriftart1"/>
    <w:rsid w:val="003D3622"/>
  </w:style>
  <w:style w:type="character" w:customStyle="1" w:styleId="WW-Absatz-Standardschriftart11">
    <w:name w:val="WW-Absatz-Standardschriftart11"/>
    <w:rsid w:val="003D3622"/>
  </w:style>
  <w:style w:type="character" w:customStyle="1" w:styleId="WW-Absatz-Standardschriftart111">
    <w:name w:val="WW-Absatz-Standardschriftart111"/>
    <w:rsid w:val="003D3622"/>
  </w:style>
  <w:style w:type="character" w:customStyle="1" w:styleId="1">
    <w:name w:val="Основной шрифт абзаца1"/>
    <w:rsid w:val="003D3622"/>
  </w:style>
  <w:style w:type="character" w:customStyle="1" w:styleId="a3">
    <w:name w:val="Знак Знак"/>
    <w:rsid w:val="003D3622"/>
    <w:rPr>
      <w:b/>
      <w:bCs/>
      <w:sz w:val="28"/>
      <w:szCs w:val="24"/>
      <w:lang w:val="ru-RU" w:eastAsia="ar-SA" w:bidi="ar-SA"/>
    </w:rPr>
  </w:style>
  <w:style w:type="character" w:styleId="a4">
    <w:name w:val="Strong"/>
    <w:qFormat/>
    <w:rsid w:val="003D3622"/>
    <w:rPr>
      <w:b/>
      <w:bCs/>
    </w:rPr>
  </w:style>
  <w:style w:type="character" w:customStyle="1" w:styleId="T1">
    <w:name w:val="T1"/>
    <w:rsid w:val="003D3622"/>
    <w:rPr>
      <w:rFonts w:eastAsia="Arial1" w:cs="Times New Roman"/>
      <w:b/>
    </w:rPr>
  </w:style>
  <w:style w:type="character" w:customStyle="1" w:styleId="T5">
    <w:name w:val="T5"/>
    <w:rsid w:val="003D3622"/>
    <w:rPr>
      <w:rFonts w:ascii="Times New Roman" w:hAnsi="Times New Roman"/>
      <w:sz w:val="28"/>
    </w:rPr>
  </w:style>
  <w:style w:type="character" w:styleId="a5">
    <w:name w:val="Emphasis"/>
    <w:qFormat/>
    <w:rsid w:val="003D3622"/>
    <w:rPr>
      <w:b/>
      <w:bCs/>
      <w:i w:val="0"/>
      <w:iCs w:val="0"/>
    </w:rPr>
  </w:style>
  <w:style w:type="character" w:customStyle="1" w:styleId="st1">
    <w:name w:val="st1"/>
    <w:basedOn w:val="1"/>
    <w:rsid w:val="003D3622"/>
  </w:style>
  <w:style w:type="character" w:customStyle="1" w:styleId="WW8Num1z0">
    <w:name w:val="WW8Num1z0"/>
    <w:rsid w:val="003D3622"/>
    <w:rPr>
      <w:color w:val="auto"/>
    </w:rPr>
  </w:style>
  <w:style w:type="paragraph" w:customStyle="1" w:styleId="a6">
    <w:name w:val="Заголовок"/>
    <w:basedOn w:val="a"/>
    <w:next w:val="a7"/>
    <w:rsid w:val="003D36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3D3622"/>
    <w:pPr>
      <w:jc w:val="center"/>
    </w:pPr>
    <w:rPr>
      <w:b/>
      <w:bCs/>
      <w:sz w:val="28"/>
    </w:rPr>
  </w:style>
  <w:style w:type="paragraph" w:styleId="a9">
    <w:name w:val="List"/>
    <w:basedOn w:val="a7"/>
    <w:rsid w:val="003D3622"/>
    <w:rPr>
      <w:rFonts w:ascii="Arial" w:hAnsi="Arial" w:cs="Tahoma"/>
    </w:rPr>
  </w:style>
  <w:style w:type="paragraph" w:customStyle="1" w:styleId="10">
    <w:name w:val="Название1"/>
    <w:basedOn w:val="a"/>
    <w:rsid w:val="003D362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D3622"/>
    <w:pPr>
      <w:suppressLineNumbers/>
    </w:pPr>
    <w:rPr>
      <w:rFonts w:ascii="Arial" w:hAnsi="Arial" w:cs="Tahoma"/>
    </w:rPr>
  </w:style>
  <w:style w:type="paragraph" w:customStyle="1" w:styleId="aa">
    <w:name w:val="Знак"/>
    <w:basedOn w:val="a"/>
    <w:rsid w:val="003D362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2">
    <w:name w:val="Основной текст 22"/>
    <w:basedOn w:val="a"/>
    <w:rsid w:val="003D3622"/>
    <w:pPr>
      <w:spacing w:after="120" w:line="480" w:lineRule="auto"/>
    </w:pPr>
    <w:rPr>
      <w:rFonts w:eastAsia="Calibri"/>
    </w:rPr>
  </w:style>
  <w:style w:type="paragraph" w:customStyle="1" w:styleId="21">
    <w:name w:val="Основной текст 21"/>
    <w:basedOn w:val="a"/>
    <w:rsid w:val="003D3622"/>
    <w:pPr>
      <w:jc w:val="both"/>
    </w:pPr>
    <w:rPr>
      <w:b/>
      <w:bCs/>
      <w:sz w:val="28"/>
    </w:rPr>
  </w:style>
  <w:style w:type="paragraph" w:customStyle="1" w:styleId="CharCharCharCharChar">
    <w:name w:val="Знак Знак Char Char Char Char Char"/>
    <w:basedOn w:val="a"/>
    <w:rsid w:val="003D3622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P12">
    <w:name w:val="P12"/>
    <w:basedOn w:val="a"/>
    <w:rsid w:val="003D3622"/>
    <w:pPr>
      <w:widowControl w:val="0"/>
      <w:snapToGrid w:val="0"/>
      <w:ind w:left="14"/>
    </w:pPr>
    <w:rPr>
      <w:rFonts w:ascii="Arial" w:eastAsia="Arial Unicode MS" w:hAnsi="Arial" w:cs="Tahoma"/>
      <w:sz w:val="20"/>
      <w:szCs w:val="20"/>
    </w:rPr>
  </w:style>
  <w:style w:type="paragraph" w:styleId="ab">
    <w:name w:val="Balloon Text"/>
    <w:basedOn w:val="a"/>
    <w:rsid w:val="003D3622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3D3622"/>
    <w:pPr>
      <w:widowControl w:val="0"/>
      <w:snapToGrid w:val="0"/>
      <w:ind w:left="14"/>
    </w:pPr>
    <w:rPr>
      <w:rFonts w:eastAsia="Arial Unicode MS" w:cs="Tahoma"/>
      <w:sz w:val="28"/>
      <w:szCs w:val="20"/>
    </w:rPr>
  </w:style>
  <w:style w:type="paragraph" w:customStyle="1" w:styleId="P9">
    <w:name w:val="P9"/>
    <w:basedOn w:val="a"/>
    <w:rsid w:val="003D3622"/>
    <w:pPr>
      <w:widowControl w:val="0"/>
      <w:ind w:left="14"/>
    </w:pPr>
    <w:rPr>
      <w:rFonts w:eastAsia="Arial Unicode MS" w:cs="Tahoma"/>
      <w:sz w:val="28"/>
      <w:szCs w:val="20"/>
    </w:rPr>
  </w:style>
  <w:style w:type="paragraph" w:customStyle="1" w:styleId="ac">
    <w:name w:val="Содержимое таблицы"/>
    <w:basedOn w:val="a"/>
    <w:rsid w:val="003D3622"/>
    <w:pPr>
      <w:suppressLineNumbers/>
    </w:pPr>
  </w:style>
  <w:style w:type="paragraph" w:customStyle="1" w:styleId="ad">
    <w:name w:val="Заголовок таблицы"/>
    <w:basedOn w:val="ac"/>
    <w:rsid w:val="003D3622"/>
    <w:pPr>
      <w:jc w:val="center"/>
    </w:pPr>
    <w:rPr>
      <w:b/>
      <w:bCs/>
    </w:rPr>
  </w:style>
  <w:style w:type="paragraph" w:customStyle="1" w:styleId="23">
    <w:name w:val="Основной текст 23"/>
    <w:basedOn w:val="a"/>
    <w:rsid w:val="003D3622"/>
    <w:rPr>
      <w:b/>
      <w:bCs/>
    </w:rPr>
  </w:style>
  <w:style w:type="character" w:customStyle="1" w:styleId="itemtext1">
    <w:name w:val="itemtext1"/>
    <w:rsid w:val="005B1930"/>
    <w:rPr>
      <w:rFonts w:ascii="Tahoma" w:hAnsi="Tahoma" w:cs="Tahoma" w:hint="default"/>
      <w:color w:val="000000"/>
      <w:sz w:val="20"/>
      <w:szCs w:val="20"/>
    </w:rPr>
  </w:style>
  <w:style w:type="character" w:styleId="ae">
    <w:name w:val="Hyperlink"/>
    <w:rsid w:val="00D05D27"/>
    <w:rPr>
      <w:color w:val="0000FF"/>
      <w:u w:val="single"/>
    </w:rPr>
  </w:style>
  <w:style w:type="paragraph" w:styleId="2">
    <w:name w:val="Body Text 2"/>
    <w:basedOn w:val="a"/>
    <w:link w:val="20"/>
    <w:rsid w:val="00713605"/>
    <w:pPr>
      <w:spacing w:after="120" w:line="480" w:lineRule="auto"/>
    </w:pPr>
  </w:style>
  <w:style w:type="character" w:customStyle="1" w:styleId="20">
    <w:name w:val="Основной текст 2 Знак"/>
    <w:link w:val="2"/>
    <w:rsid w:val="00713605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47A78"/>
    <w:pPr>
      <w:suppressAutoHyphens w:val="0"/>
      <w:ind w:left="720" w:firstLine="709"/>
      <w:contextualSpacing/>
      <w:jc w:val="both"/>
    </w:pPr>
    <w:rPr>
      <w:sz w:val="28"/>
      <w:lang w:eastAsia="ru-RU"/>
    </w:rPr>
  </w:style>
  <w:style w:type="paragraph" w:customStyle="1" w:styleId="12">
    <w:name w:val="Стандартный1"/>
    <w:rsid w:val="00980349"/>
    <w:pPr>
      <w:suppressAutoHyphens/>
      <w:spacing w:before="60" w:after="60"/>
    </w:pPr>
    <w:rPr>
      <w:rFonts w:ascii="Times New Roman CYR" w:eastAsia="Arial" w:hAnsi="Times New Roman CYR"/>
      <w:lang w:eastAsia="ar-SA"/>
    </w:rPr>
  </w:style>
  <w:style w:type="paragraph" w:customStyle="1" w:styleId="exname2">
    <w:name w:val="exname2"/>
    <w:basedOn w:val="a"/>
    <w:rsid w:val="002B6324"/>
    <w:pPr>
      <w:suppressAutoHyphens w:val="0"/>
      <w:spacing w:before="200" w:after="100"/>
      <w:ind w:left="200" w:right="200"/>
    </w:pPr>
    <w:rPr>
      <w:rFonts w:ascii="Verdana" w:hAnsi="Verdana"/>
      <w:b/>
      <w:bCs/>
      <w:lang w:eastAsia="ru-RU"/>
    </w:rPr>
  </w:style>
  <w:style w:type="paragraph" w:customStyle="1" w:styleId="CharChar2">
    <w:name w:val="Char Char2 Знак"/>
    <w:basedOn w:val="a"/>
    <w:rsid w:val="005A23B2"/>
    <w:pPr>
      <w:suppressAutoHyphens w:val="0"/>
      <w:spacing w:before="100" w:beforeAutospacing="1" w:after="100" w:afterAutospacing="1" w:line="360" w:lineRule="auto"/>
      <w:ind w:firstLine="709"/>
      <w:jc w:val="both"/>
    </w:pPr>
    <w:rPr>
      <w:sz w:val="26"/>
      <w:szCs w:val="20"/>
      <w:lang w:val="en-US" w:eastAsia="en-US"/>
    </w:rPr>
  </w:style>
  <w:style w:type="paragraph" w:styleId="af0">
    <w:name w:val="Normal (Web)"/>
    <w:basedOn w:val="a"/>
    <w:rsid w:val="00E77316"/>
    <w:pPr>
      <w:spacing w:before="280" w:after="280"/>
      <w:jc w:val="both"/>
    </w:pPr>
    <w:rPr>
      <w:rFonts w:ascii="Verdana" w:hAnsi="Verdana"/>
      <w:sz w:val="18"/>
      <w:szCs w:val="18"/>
    </w:rPr>
  </w:style>
  <w:style w:type="character" w:customStyle="1" w:styleId="a8">
    <w:name w:val="Основной текст Знак"/>
    <w:basedOn w:val="a0"/>
    <w:link w:val="a7"/>
    <w:rsid w:val="00885D0E"/>
    <w:rPr>
      <w:b/>
      <w:bCs/>
      <w:sz w:val="28"/>
      <w:szCs w:val="24"/>
      <w:lang w:eastAsia="ar-SA"/>
    </w:rPr>
  </w:style>
  <w:style w:type="paragraph" w:styleId="af1">
    <w:name w:val="Body Text Indent"/>
    <w:basedOn w:val="a"/>
    <w:link w:val="af2"/>
    <w:rsid w:val="00370BE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70BE4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E541D"/>
    <w:rPr>
      <w:b/>
      <w:lang w:eastAsia="ar-SA"/>
    </w:rPr>
  </w:style>
  <w:style w:type="paragraph" w:styleId="af3">
    <w:name w:val="header"/>
    <w:basedOn w:val="a"/>
    <w:link w:val="af4"/>
    <w:uiPriority w:val="99"/>
    <w:rsid w:val="00D8194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8194E"/>
    <w:rPr>
      <w:sz w:val="24"/>
      <w:szCs w:val="24"/>
      <w:lang w:eastAsia="ar-SA"/>
    </w:rPr>
  </w:style>
  <w:style w:type="paragraph" w:styleId="af5">
    <w:name w:val="footer"/>
    <w:basedOn w:val="a"/>
    <w:link w:val="af6"/>
    <w:rsid w:val="00D8194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D8194E"/>
    <w:rPr>
      <w:sz w:val="24"/>
      <w:szCs w:val="24"/>
      <w:lang w:eastAsia="ar-SA"/>
    </w:rPr>
  </w:style>
  <w:style w:type="paragraph" w:customStyle="1" w:styleId="CharChar4">
    <w:name w:val="Char Char4 Знак Знак Знак"/>
    <w:basedOn w:val="a"/>
    <w:rsid w:val="004708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62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E541D"/>
    <w:pPr>
      <w:keepNext/>
      <w:spacing w:before="120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3622"/>
  </w:style>
  <w:style w:type="character" w:customStyle="1" w:styleId="WW-Absatz-Standardschriftart">
    <w:name w:val="WW-Absatz-Standardschriftart"/>
    <w:rsid w:val="003D3622"/>
  </w:style>
  <w:style w:type="character" w:customStyle="1" w:styleId="WW-Absatz-Standardschriftart1">
    <w:name w:val="WW-Absatz-Standardschriftart1"/>
    <w:rsid w:val="003D3622"/>
  </w:style>
  <w:style w:type="character" w:customStyle="1" w:styleId="WW-Absatz-Standardschriftart11">
    <w:name w:val="WW-Absatz-Standardschriftart11"/>
    <w:rsid w:val="003D3622"/>
  </w:style>
  <w:style w:type="character" w:customStyle="1" w:styleId="WW-Absatz-Standardschriftart111">
    <w:name w:val="WW-Absatz-Standardschriftart111"/>
    <w:rsid w:val="003D3622"/>
  </w:style>
  <w:style w:type="character" w:customStyle="1" w:styleId="1">
    <w:name w:val="Основной шрифт абзаца1"/>
    <w:rsid w:val="003D3622"/>
  </w:style>
  <w:style w:type="character" w:customStyle="1" w:styleId="a3">
    <w:name w:val="Знак Знак"/>
    <w:rsid w:val="003D3622"/>
    <w:rPr>
      <w:b/>
      <w:bCs/>
      <w:sz w:val="28"/>
      <w:szCs w:val="24"/>
      <w:lang w:val="ru-RU" w:eastAsia="ar-SA" w:bidi="ar-SA"/>
    </w:rPr>
  </w:style>
  <w:style w:type="character" w:styleId="a4">
    <w:name w:val="Strong"/>
    <w:qFormat/>
    <w:rsid w:val="003D3622"/>
    <w:rPr>
      <w:b/>
      <w:bCs/>
    </w:rPr>
  </w:style>
  <w:style w:type="character" w:customStyle="1" w:styleId="T1">
    <w:name w:val="T1"/>
    <w:rsid w:val="003D3622"/>
    <w:rPr>
      <w:rFonts w:eastAsia="Arial1" w:cs="Times New Roman"/>
      <w:b/>
    </w:rPr>
  </w:style>
  <w:style w:type="character" w:customStyle="1" w:styleId="T5">
    <w:name w:val="T5"/>
    <w:rsid w:val="003D3622"/>
    <w:rPr>
      <w:rFonts w:ascii="Times New Roman" w:hAnsi="Times New Roman"/>
      <w:sz w:val="28"/>
    </w:rPr>
  </w:style>
  <w:style w:type="character" w:styleId="a5">
    <w:name w:val="Emphasis"/>
    <w:qFormat/>
    <w:rsid w:val="003D3622"/>
    <w:rPr>
      <w:b/>
      <w:bCs/>
      <w:i w:val="0"/>
      <w:iCs w:val="0"/>
    </w:rPr>
  </w:style>
  <w:style w:type="character" w:customStyle="1" w:styleId="st1">
    <w:name w:val="st1"/>
    <w:basedOn w:val="1"/>
    <w:rsid w:val="003D3622"/>
  </w:style>
  <w:style w:type="character" w:customStyle="1" w:styleId="WW8Num1z0">
    <w:name w:val="WW8Num1z0"/>
    <w:rsid w:val="003D3622"/>
    <w:rPr>
      <w:color w:val="auto"/>
    </w:rPr>
  </w:style>
  <w:style w:type="paragraph" w:customStyle="1" w:styleId="a6">
    <w:name w:val="Заголовок"/>
    <w:basedOn w:val="a"/>
    <w:next w:val="a7"/>
    <w:rsid w:val="003D36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3D3622"/>
    <w:pPr>
      <w:jc w:val="center"/>
    </w:pPr>
    <w:rPr>
      <w:b/>
      <w:bCs/>
      <w:sz w:val="28"/>
    </w:rPr>
  </w:style>
  <w:style w:type="paragraph" w:styleId="a9">
    <w:name w:val="List"/>
    <w:basedOn w:val="a7"/>
    <w:rsid w:val="003D3622"/>
    <w:rPr>
      <w:rFonts w:ascii="Arial" w:hAnsi="Arial" w:cs="Tahoma"/>
    </w:rPr>
  </w:style>
  <w:style w:type="paragraph" w:customStyle="1" w:styleId="10">
    <w:name w:val="Название1"/>
    <w:basedOn w:val="a"/>
    <w:rsid w:val="003D362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D3622"/>
    <w:pPr>
      <w:suppressLineNumbers/>
    </w:pPr>
    <w:rPr>
      <w:rFonts w:ascii="Arial" w:hAnsi="Arial" w:cs="Tahoma"/>
    </w:rPr>
  </w:style>
  <w:style w:type="paragraph" w:customStyle="1" w:styleId="aa">
    <w:name w:val="Знак"/>
    <w:basedOn w:val="a"/>
    <w:rsid w:val="003D362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2">
    <w:name w:val="Основной текст 22"/>
    <w:basedOn w:val="a"/>
    <w:rsid w:val="003D3622"/>
    <w:pPr>
      <w:spacing w:after="120" w:line="480" w:lineRule="auto"/>
    </w:pPr>
    <w:rPr>
      <w:rFonts w:eastAsia="Calibri"/>
    </w:rPr>
  </w:style>
  <w:style w:type="paragraph" w:customStyle="1" w:styleId="21">
    <w:name w:val="Основной текст 21"/>
    <w:basedOn w:val="a"/>
    <w:rsid w:val="003D3622"/>
    <w:pPr>
      <w:jc w:val="both"/>
    </w:pPr>
    <w:rPr>
      <w:b/>
      <w:bCs/>
      <w:sz w:val="28"/>
    </w:rPr>
  </w:style>
  <w:style w:type="paragraph" w:customStyle="1" w:styleId="CharCharCharCharChar">
    <w:name w:val="Знак Знак Char Char Char Char Char"/>
    <w:basedOn w:val="a"/>
    <w:rsid w:val="003D3622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P12">
    <w:name w:val="P12"/>
    <w:basedOn w:val="a"/>
    <w:rsid w:val="003D3622"/>
    <w:pPr>
      <w:widowControl w:val="0"/>
      <w:snapToGrid w:val="0"/>
      <w:ind w:left="14"/>
    </w:pPr>
    <w:rPr>
      <w:rFonts w:ascii="Arial" w:eastAsia="Arial Unicode MS" w:hAnsi="Arial" w:cs="Tahoma"/>
      <w:sz w:val="20"/>
      <w:szCs w:val="20"/>
    </w:rPr>
  </w:style>
  <w:style w:type="paragraph" w:styleId="ab">
    <w:name w:val="Balloon Text"/>
    <w:basedOn w:val="a"/>
    <w:rsid w:val="003D3622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3D3622"/>
    <w:pPr>
      <w:widowControl w:val="0"/>
      <w:snapToGrid w:val="0"/>
      <w:ind w:left="14"/>
    </w:pPr>
    <w:rPr>
      <w:rFonts w:eastAsia="Arial Unicode MS" w:cs="Tahoma"/>
      <w:sz w:val="28"/>
      <w:szCs w:val="20"/>
    </w:rPr>
  </w:style>
  <w:style w:type="paragraph" w:customStyle="1" w:styleId="P9">
    <w:name w:val="P9"/>
    <w:basedOn w:val="a"/>
    <w:rsid w:val="003D3622"/>
    <w:pPr>
      <w:widowControl w:val="0"/>
      <w:ind w:left="14"/>
    </w:pPr>
    <w:rPr>
      <w:rFonts w:eastAsia="Arial Unicode MS" w:cs="Tahoma"/>
      <w:sz w:val="28"/>
      <w:szCs w:val="20"/>
    </w:rPr>
  </w:style>
  <w:style w:type="paragraph" w:customStyle="1" w:styleId="ac">
    <w:name w:val="Содержимое таблицы"/>
    <w:basedOn w:val="a"/>
    <w:rsid w:val="003D3622"/>
    <w:pPr>
      <w:suppressLineNumbers/>
    </w:pPr>
  </w:style>
  <w:style w:type="paragraph" w:customStyle="1" w:styleId="ad">
    <w:name w:val="Заголовок таблицы"/>
    <w:basedOn w:val="ac"/>
    <w:rsid w:val="003D3622"/>
    <w:pPr>
      <w:jc w:val="center"/>
    </w:pPr>
    <w:rPr>
      <w:b/>
      <w:bCs/>
    </w:rPr>
  </w:style>
  <w:style w:type="paragraph" w:customStyle="1" w:styleId="23">
    <w:name w:val="Основной текст 23"/>
    <w:basedOn w:val="a"/>
    <w:rsid w:val="003D3622"/>
    <w:rPr>
      <w:b/>
      <w:bCs/>
    </w:rPr>
  </w:style>
  <w:style w:type="character" w:customStyle="1" w:styleId="itemtext1">
    <w:name w:val="itemtext1"/>
    <w:rsid w:val="005B1930"/>
    <w:rPr>
      <w:rFonts w:ascii="Tahoma" w:hAnsi="Tahoma" w:cs="Tahoma" w:hint="default"/>
      <w:color w:val="000000"/>
      <w:sz w:val="20"/>
      <w:szCs w:val="20"/>
    </w:rPr>
  </w:style>
  <w:style w:type="character" w:styleId="ae">
    <w:name w:val="Hyperlink"/>
    <w:rsid w:val="00D05D27"/>
    <w:rPr>
      <w:color w:val="0000FF"/>
      <w:u w:val="single"/>
    </w:rPr>
  </w:style>
  <w:style w:type="paragraph" w:styleId="2">
    <w:name w:val="Body Text 2"/>
    <w:basedOn w:val="a"/>
    <w:link w:val="20"/>
    <w:rsid w:val="00713605"/>
    <w:pPr>
      <w:spacing w:after="120" w:line="480" w:lineRule="auto"/>
    </w:pPr>
  </w:style>
  <w:style w:type="character" w:customStyle="1" w:styleId="20">
    <w:name w:val="Основной текст 2 Знак"/>
    <w:link w:val="2"/>
    <w:rsid w:val="00713605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47A78"/>
    <w:pPr>
      <w:suppressAutoHyphens w:val="0"/>
      <w:ind w:left="720" w:firstLine="709"/>
      <w:contextualSpacing/>
      <w:jc w:val="both"/>
    </w:pPr>
    <w:rPr>
      <w:sz w:val="28"/>
      <w:lang w:eastAsia="ru-RU"/>
    </w:rPr>
  </w:style>
  <w:style w:type="paragraph" w:customStyle="1" w:styleId="12">
    <w:name w:val="Стандартный1"/>
    <w:rsid w:val="00980349"/>
    <w:pPr>
      <w:suppressAutoHyphens/>
      <w:spacing w:before="60" w:after="60"/>
    </w:pPr>
    <w:rPr>
      <w:rFonts w:ascii="Times New Roman CYR" w:eastAsia="Arial" w:hAnsi="Times New Roman CYR"/>
      <w:lang w:eastAsia="ar-SA"/>
    </w:rPr>
  </w:style>
  <w:style w:type="paragraph" w:customStyle="1" w:styleId="exname2">
    <w:name w:val="exname2"/>
    <w:basedOn w:val="a"/>
    <w:rsid w:val="002B6324"/>
    <w:pPr>
      <w:suppressAutoHyphens w:val="0"/>
      <w:spacing w:before="200" w:after="100"/>
      <w:ind w:left="200" w:right="200"/>
    </w:pPr>
    <w:rPr>
      <w:rFonts w:ascii="Verdana" w:hAnsi="Verdana"/>
      <w:b/>
      <w:bCs/>
      <w:lang w:eastAsia="ru-RU"/>
    </w:rPr>
  </w:style>
  <w:style w:type="paragraph" w:customStyle="1" w:styleId="CharChar2">
    <w:name w:val="Char Char2 Знак"/>
    <w:basedOn w:val="a"/>
    <w:rsid w:val="005A23B2"/>
    <w:pPr>
      <w:suppressAutoHyphens w:val="0"/>
      <w:spacing w:before="100" w:beforeAutospacing="1" w:after="100" w:afterAutospacing="1" w:line="360" w:lineRule="auto"/>
      <w:ind w:firstLine="709"/>
      <w:jc w:val="both"/>
    </w:pPr>
    <w:rPr>
      <w:sz w:val="26"/>
      <w:szCs w:val="20"/>
      <w:lang w:val="en-US" w:eastAsia="en-US"/>
    </w:rPr>
  </w:style>
  <w:style w:type="paragraph" w:styleId="af0">
    <w:name w:val="Normal (Web)"/>
    <w:basedOn w:val="a"/>
    <w:rsid w:val="00E77316"/>
    <w:pPr>
      <w:spacing w:before="280" w:after="280"/>
      <w:jc w:val="both"/>
    </w:pPr>
    <w:rPr>
      <w:rFonts w:ascii="Verdana" w:hAnsi="Verdana"/>
      <w:sz w:val="18"/>
      <w:szCs w:val="18"/>
    </w:rPr>
  </w:style>
  <w:style w:type="character" w:customStyle="1" w:styleId="a8">
    <w:name w:val="Основной текст Знак"/>
    <w:basedOn w:val="a0"/>
    <w:link w:val="a7"/>
    <w:rsid w:val="00885D0E"/>
    <w:rPr>
      <w:b/>
      <w:bCs/>
      <w:sz w:val="28"/>
      <w:szCs w:val="24"/>
      <w:lang w:eastAsia="ar-SA"/>
    </w:rPr>
  </w:style>
  <w:style w:type="paragraph" w:styleId="af1">
    <w:name w:val="Body Text Indent"/>
    <w:basedOn w:val="a"/>
    <w:link w:val="af2"/>
    <w:rsid w:val="00370BE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70BE4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E541D"/>
    <w:rPr>
      <w:b/>
      <w:lang w:eastAsia="ar-SA"/>
    </w:rPr>
  </w:style>
  <w:style w:type="paragraph" w:styleId="af3">
    <w:name w:val="header"/>
    <w:basedOn w:val="a"/>
    <w:link w:val="af4"/>
    <w:uiPriority w:val="99"/>
    <w:rsid w:val="00D8194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8194E"/>
    <w:rPr>
      <w:sz w:val="24"/>
      <w:szCs w:val="24"/>
      <w:lang w:eastAsia="ar-SA"/>
    </w:rPr>
  </w:style>
  <w:style w:type="paragraph" w:styleId="af5">
    <w:name w:val="footer"/>
    <w:basedOn w:val="a"/>
    <w:link w:val="af6"/>
    <w:rsid w:val="00D8194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D8194E"/>
    <w:rPr>
      <w:sz w:val="24"/>
      <w:szCs w:val="24"/>
      <w:lang w:eastAsia="ar-SA"/>
    </w:rPr>
  </w:style>
  <w:style w:type="paragraph" w:customStyle="1" w:styleId="CharChar4">
    <w:name w:val="Char Char4 Знак Знак Знак"/>
    <w:basedOn w:val="a"/>
    <w:rsid w:val="004708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D841D-78BE-4C04-A365-D4DA38BB55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1479F3-903A-4EF7-838A-3D1D60F9C43F}"/>
</file>

<file path=customXml/itemProps3.xml><?xml version="1.0" encoding="utf-8"?>
<ds:datastoreItem xmlns:ds="http://schemas.openxmlformats.org/officeDocument/2006/customXml" ds:itemID="{B978A354-BC98-4106-ADFB-145EC5B678FB}"/>
</file>

<file path=customXml/itemProps4.xml><?xml version="1.0" encoding="utf-8"?>
<ds:datastoreItem xmlns:ds="http://schemas.openxmlformats.org/officeDocument/2006/customXml" ds:itemID="{18F2AB0E-EA86-445D-837A-C1CF4F9745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VCCI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VEKiselev</dc:creator>
  <cp:lastModifiedBy>Зотов Евгений Анатольевич</cp:lastModifiedBy>
  <cp:revision>2</cp:revision>
  <cp:lastPrinted>2016-09-21T11:30:00Z</cp:lastPrinted>
  <dcterms:created xsi:type="dcterms:W3CDTF">2016-09-27T07:29:00Z</dcterms:created>
  <dcterms:modified xsi:type="dcterms:W3CDTF">2016-09-27T07:29:00Z</dcterms:modified>
</cp:coreProperties>
</file>