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871" w:rsidRDefault="00D03913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определении участников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80287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02871" w:rsidRDefault="00D03913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02871" w:rsidRDefault="00D03913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</w:t>
            </w:r>
            <w:r>
              <w:rPr>
                <w:color w:val="000000"/>
              </w:rPr>
              <w:t>муниципального 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      </w:r>
            <w:r>
              <w:rPr>
                <w:color w:val="000000"/>
              </w:rPr>
              <w:t>, публичного сервитута</w:t>
            </w:r>
          </w:p>
        </w:tc>
      </w:tr>
      <w:tr w:rsidR="0080287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02871" w:rsidRDefault="00D03913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членах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351"/>
            </w:tblGrid>
            <w:tr w:rsidR="00802871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02871" w:rsidRDefault="00D03913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ФИО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802871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02871" w:rsidRDefault="00D0391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Суворина Елена Владимировна</w:t>
                  </w:r>
                </w:p>
              </w:tc>
            </w:tr>
            <w:tr w:rsidR="00802871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02871" w:rsidRDefault="00D0391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Летова Инна Сергеевна</w:t>
                  </w:r>
                </w:p>
              </w:tc>
            </w:tr>
            <w:tr w:rsidR="00802871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02871" w:rsidRDefault="00D0391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Яковлева Ольга Валерьевна</w:t>
                  </w:r>
                </w:p>
              </w:tc>
            </w:tr>
          </w:tbl>
          <w:p w:rsidR="00802871" w:rsidRDefault="00802871">
            <w:pPr>
              <w:rPr>
                <w:color w:val="000000"/>
              </w:rPr>
            </w:pPr>
          </w:p>
        </w:tc>
      </w:tr>
    </w:tbl>
    <w:p w:rsidR="00802871" w:rsidRDefault="00802871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802871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02871" w:rsidRDefault="00D0391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80287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02871" w:rsidRDefault="00D03913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02871" w:rsidRDefault="00D03913">
            <w:pPr>
              <w:rPr>
                <w:color w:val="000000"/>
              </w:rPr>
            </w:pPr>
            <w:r>
              <w:rPr>
                <w:color w:val="000000"/>
              </w:rPr>
              <w:t>Аукцион (приказ ФАС №147/23)</w:t>
            </w:r>
          </w:p>
        </w:tc>
      </w:tr>
      <w:tr w:rsidR="0080287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02871" w:rsidRDefault="00D03913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02871" w:rsidRDefault="00D03913">
            <w:pPr>
              <w:rPr>
                <w:color w:val="000000"/>
              </w:rPr>
            </w:pPr>
            <w:r>
              <w:rPr>
                <w:color w:val="000000"/>
              </w:rPr>
              <w:t xml:space="preserve">ДЕПАРТАМЕНТ </w:t>
            </w:r>
            <w:r>
              <w:rPr>
                <w:color w:val="000000"/>
              </w:rPr>
              <w:t>МУНИЦИПАЛЬНОГО ИМУЩЕСТВА АДМИНИСТРАЦИИ ВОЛГОГРАДА</w:t>
            </w:r>
          </w:p>
        </w:tc>
      </w:tr>
      <w:tr w:rsidR="0080287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02871" w:rsidRDefault="00D03913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02871" w:rsidRDefault="00D03913">
            <w:pPr>
              <w:rPr>
                <w:color w:val="000000"/>
              </w:rPr>
            </w:pPr>
            <w:r>
              <w:rPr>
                <w:color w:val="000000"/>
              </w:rPr>
              <w:t>SBR012-2405130031</w:t>
            </w:r>
          </w:p>
        </w:tc>
      </w:tr>
      <w:tr w:rsidR="0080287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02871" w:rsidRDefault="00D03913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02871" w:rsidRDefault="00D03913">
            <w:pPr>
              <w:rPr>
                <w:color w:val="000000"/>
              </w:rPr>
            </w:pPr>
            <w:r>
              <w:rPr>
                <w:color w:val="000000"/>
              </w:rPr>
              <w:t>Аукцион в электронной форме «На право заключения договора аренды объекта мун. НИ, включенного в Перечень объектов МИ Волгограда, свободных от п</w:t>
            </w:r>
            <w:r>
              <w:rPr>
                <w:color w:val="000000"/>
              </w:rPr>
              <w:t>рав третьих лиц (за исключ права хоз.ведения, права оператив управления, а также имущественных прав СМП), предусмотренный частью 4 статьи 18 ФЗ от 24 июля 2007 г. № 209-ФЗ «О развитии малого и среднего предпринимательства в РФ»</w:t>
            </w:r>
          </w:p>
        </w:tc>
      </w:tr>
    </w:tbl>
    <w:p w:rsidR="00802871" w:rsidRDefault="00802871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802871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02871" w:rsidRDefault="00D0391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80287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02871" w:rsidRDefault="00D03913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02871" w:rsidRDefault="00D03913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80287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02871" w:rsidRDefault="00D03913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02871" w:rsidRDefault="00D03913">
            <w:pPr>
              <w:rPr>
                <w:color w:val="000000"/>
              </w:rPr>
            </w:pPr>
            <w:r>
              <w:rPr>
                <w:color w:val="000000"/>
              </w:rPr>
              <w:t>Встроенное нежилое помещение (подвал), кадастровый номер 34:34:040040:632. Площадь объекта -65,2 кв. м. Волгоград, Центральный район, пр-кт им. В.И. Ленина, д. 2А</w:t>
            </w:r>
          </w:p>
        </w:tc>
      </w:tr>
    </w:tbl>
    <w:p w:rsidR="00802871" w:rsidRDefault="00802871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92"/>
      </w:tblGrid>
      <w:tr w:rsidR="00802871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2871" w:rsidRDefault="00D03913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Заявки на участие </w:t>
            </w:r>
            <w:r>
              <w:rPr>
                <w:b/>
                <w:bCs/>
                <w:color w:val="000000"/>
                <w:sz w:val="22"/>
              </w:rPr>
              <w:br/>
            </w:r>
          </w:p>
        </w:tc>
      </w:tr>
      <w:tr w:rsidR="0080287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17"/>
              <w:gridCol w:w="1149"/>
              <w:gridCol w:w="1620"/>
              <w:gridCol w:w="1647"/>
              <w:gridCol w:w="1611"/>
              <w:gridCol w:w="1611"/>
              <w:gridCol w:w="989"/>
              <w:gridCol w:w="1312"/>
            </w:tblGrid>
            <w:tr w:rsidR="00802871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02871" w:rsidRDefault="00D03913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02871" w:rsidRDefault="00D03913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02871" w:rsidRDefault="00D03913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02871" w:rsidRDefault="00D03913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02871" w:rsidRDefault="00D03913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02871" w:rsidRDefault="00D03913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02871" w:rsidRDefault="00D03913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Решение о допуске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02871" w:rsidRDefault="00D03913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Причина отклонения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</w:tr>
            <w:tr w:rsidR="00802871">
              <w:trPr>
                <w:tblCellSpacing w:w="15" w:type="dxa"/>
              </w:trPr>
              <w:tc>
                <w:tcPr>
                  <w:tcW w:w="0" w:type="auto"/>
                  <w:gridSpan w:val="8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02871" w:rsidRDefault="00D03913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Сведения отсутствуют</w:t>
                  </w:r>
                </w:p>
              </w:tc>
            </w:tr>
          </w:tbl>
          <w:p w:rsidR="00802871" w:rsidRDefault="00802871">
            <w:pPr>
              <w:rPr>
                <w:color w:val="000000"/>
                <w:sz w:val="22"/>
              </w:rPr>
            </w:pPr>
          </w:p>
        </w:tc>
      </w:tr>
    </w:tbl>
    <w:p w:rsidR="00802871" w:rsidRDefault="00802871"/>
    <w:tbl>
      <w:tblPr>
        <w:tblStyle w:val="block-tbl"/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70"/>
      </w:tblGrid>
      <w:tr w:rsidR="00802871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2871" w:rsidRDefault="00D0391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Перечень отозванных заявок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80287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83"/>
              <w:gridCol w:w="1245"/>
              <w:gridCol w:w="1759"/>
              <w:gridCol w:w="1788"/>
              <w:gridCol w:w="1750"/>
              <w:gridCol w:w="1749"/>
              <w:gridCol w:w="1560"/>
            </w:tblGrid>
            <w:tr w:rsidR="00802871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02871" w:rsidRDefault="00D03913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lastRenderedPageBreak/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02871" w:rsidRDefault="00D03913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02871" w:rsidRDefault="00D03913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02871" w:rsidRDefault="00D03913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02871" w:rsidRDefault="00D03913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02871" w:rsidRDefault="00D03913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02871" w:rsidRDefault="00D03913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802871">
              <w:trPr>
                <w:tblCellSpacing w:w="15" w:type="dxa"/>
              </w:trPr>
              <w:tc>
                <w:tcPr>
                  <w:tcW w:w="0" w:type="auto"/>
                  <w:gridSpan w:val="7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02871" w:rsidRDefault="00D0391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Сведения отсутствуют</w:t>
                  </w:r>
                </w:p>
              </w:tc>
            </w:tr>
          </w:tbl>
          <w:p w:rsidR="00802871" w:rsidRDefault="00802871">
            <w:pPr>
              <w:rPr>
                <w:color w:val="000000"/>
              </w:rPr>
            </w:pPr>
          </w:p>
        </w:tc>
      </w:tr>
    </w:tbl>
    <w:p w:rsidR="00802871" w:rsidRDefault="00802871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802871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02871" w:rsidRDefault="00D0391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80287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02871" w:rsidRDefault="00D03913">
            <w:pPr>
              <w:rPr>
                <w:color w:val="000000"/>
              </w:rPr>
            </w:pPr>
            <w:r>
              <w:rPr>
                <w:color w:val="000000"/>
              </w:rPr>
              <w:t xml:space="preserve">Требуется формирование протокола об итогах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02871" w:rsidRDefault="00D03913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80287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02871" w:rsidRDefault="00D03913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02871" w:rsidRDefault="00D03913">
            <w:pPr>
              <w:rPr>
                <w:color w:val="000000"/>
              </w:rPr>
            </w:pPr>
            <w:r>
              <w:rPr>
                <w:color w:val="000000"/>
              </w:rPr>
              <w:t>Не состоялся</w:t>
            </w:r>
          </w:p>
        </w:tc>
      </w:tr>
      <w:tr w:rsidR="0080287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02871" w:rsidRDefault="00D03913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02871" w:rsidRDefault="00D03913">
            <w:pPr>
              <w:rPr>
                <w:color w:val="000000"/>
              </w:rPr>
            </w:pPr>
            <w:r>
              <w:rPr>
                <w:color w:val="000000"/>
              </w:rPr>
              <w:t>На участие в аукционе не подано ни одной заявки</w:t>
            </w:r>
          </w:p>
        </w:tc>
      </w:tr>
      <w:tr w:rsidR="0080287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02871" w:rsidRDefault="00D03913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02871" w:rsidRDefault="00D03913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  <w:tr w:rsidR="0080287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02871" w:rsidRDefault="00D03913">
            <w:pPr>
              <w:rPr>
                <w:color w:val="000000"/>
              </w:rPr>
            </w:pPr>
            <w:r>
              <w:rPr>
                <w:color w:val="000000"/>
              </w:rPr>
              <w:t xml:space="preserve">Форма заключения договора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02871" w:rsidRDefault="00D03913">
            <w:pPr>
              <w:rPr>
                <w:color w:val="000000"/>
              </w:rPr>
            </w:pPr>
            <w:r>
              <w:rPr>
                <w:color w:val="000000"/>
              </w:rPr>
              <w:t>Бумажный</w:t>
            </w:r>
          </w:p>
        </w:tc>
      </w:tr>
    </w:tbl>
    <w:p w:rsidR="00802871" w:rsidRDefault="00802871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802871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02871" w:rsidRDefault="00D0391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80287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02871" w:rsidRDefault="00D03913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  <w:r>
              <w:rPr>
                <w:i/>
                <w:iCs/>
                <w:color w:val="000000"/>
              </w:rPr>
              <w:t>В случае передачи в ГИС</w:t>
            </w:r>
            <w:r>
              <w:rPr>
                <w:i/>
                <w:iCs/>
                <w:color w:val="000000"/>
              </w:rPr>
              <w:t xml:space="preserve"> Торги файл не должен содержать макросы. При наличии макроса файл не будет передан в ГИС Торги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26"/>
            </w:tblGrid>
            <w:tr w:rsidR="00802871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02871" w:rsidRDefault="00D0391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802871" w:rsidRDefault="00802871">
            <w:pPr>
              <w:rPr>
                <w:color w:val="000000"/>
              </w:rPr>
            </w:pPr>
          </w:p>
        </w:tc>
      </w:tr>
      <w:tr w:rsidR="0080287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02871" w:rsidRDefault="00D03913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02871" w:rsidRDefault="00D03913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80287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02871" w:rsidRDefault="00D03913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Размещение протокола на электронной площадке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02871" w:rsidRDefault="00D03913">
            <w:pPr>
              <w:rPr>
                <w:color w:val="000000"/>
              </w:rPr>
            </w:pPr>
            <w:r>
              <w:rPr>
                <w:color w:val="000000"/>
              </w:rPr>
              <w:t>Не отображать в открытой части</w:t>
            </w:r>
          </w:p>
        </w:tc>
      </w:tr>
      <w:tr w:rsidR="0080287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02871" w:rsidRDefault="00D03913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47"/>
            </w:tblGrid>
            <w:tr w:rsidR="00802871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02871" w:rsidRDefault="00D0391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802871" w:rsidRDefault="00802871">
            <w:pPr>
              <w:rPr>
                <w:color w:val="000000"/>
              </w:rPr>
            </w:pPr>
          </w:p>
        </w:tc>
      </w:tr>
    </w:tbl>
    <w:p w:rsidR="00802871" w:rsidRDefault="00802871"/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9"/>
        <w:gridCol w:w="8621"/>
      </w:tblGrid>
      <w:tr w:rsidR="00802871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2871" w:rsidRDefault="00D0391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80287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2871" w:rsidRDefault="00D03913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2871" w:rsidRDefault="00D03913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80287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2871" w:rsidRDefault="00D03913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2871" w:rsidRDefault="00D03913">
            <w:pPr>
              <w:rPr>
                <w:color w:val="000000"/>
              </w:rPr>
            </w:pPr>
            <w:r>
              <w:rPr>
                <w:color w:val="000000"/>
              </w:rPr>
              <w:t xml:space="preserve">ДЕПАРТАМЕНТ МУНИЦИПАЛЬНОГО ИМУЩЕСТВА </w:t>
            </w:r>
            <w:r>
              <w:rPr>
                <w:color w:val="000000"/>
              </w:rPr>
              <w:t>АДМИНИСТРАЦИИ ВОЛГОГРАДА</w:t>
            </w:r>
          </w:p>
        </w:tc>
      </w:tr>
      <w:tr w:rsidR="0080287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2871" w:rsidRDefault="00D03913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2871" w:rsidRDefault="00D03913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80287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2871" w:rsidRDefault="00D03913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2871" w:rsidRDefault="00D03913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802871" w:rsidRDefault="00802871">
      <w:pPr>
        <w:rPr>
          <w:vanish/>
        </w:rPr>
      </w:pPr>
    </w:p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9"/>
        <w:gridCol w:w="7481"/>
      </w:tblGrid>
      <w:tr w:rsidR="00802871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2871" w:rsidRDefault="00D0391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80287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2871" w:rsidRDefault="00D03913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2871" w:rsidRDefault="00D03913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80287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2871" w:rsidRDefault="00D03913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2871" w:rsidRDefault="00802871">
            <w:pPr>
              <w:rPr>
                <w:color w:val="000000"/>
              </w:rPr>
            </w:pPr>
          </w:p>
        </w:tc>
      </w:tr>
      <w:tr w:rsidR="0080287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2871" w:rsidRDefault="00D03913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2871" w:rsidRDefault="00D03913">
            <w:pPr>
              <w:rPr>
                <w:color w:val="000000"/>
              </w:rPr>
            </w:pPr>
            <w:r>
              <w:rPr>
                <w:color w:val="000000"/>
              </w:rPr>
              <w:t>27.06.2024 09:07:23</w:t>
            </w:r>
          </w:p>
        </w:tc>
      </w:tr>
      <w:tr w:rsidR="0080287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2871" w:rsidRDefault="00D03913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2871" w:rsidRDefault="00D03913">
            <w:pPr>
              <w:rPr>
                <w:color w:val="000000"/>
              </w:rPr>
            </w:pPr>
            <w:r>
              <w:rPr>
                <w:color w:val="000000"/>
              </w:rPr>
              <w:t>27.06.2024 09:07:24</w:t>
            </w:r>
          </w:p>
        </w:tc>
      </w:tr>
      <w:tr w:rsidR="0080287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2871" w:rsidRDefault="00D03913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2871" w:rsidRDefault="00D03913">
            <w:pPr>
              <w:rPr>
                <w:color w:val="000000"/>
              </w:rPr>
            </w:pPr>
            <w:r>
              <w:rPr>
                <w:color w:val="000000"/>
              </w:rPr>
              <w:t xml:space="preserve">Суворина Елена </w:t>
            </w:r>
            <w:r>
              <w:rPr>
                <w:color w:val="000000"/>
              </w:rPr>
              <w:t>Владимировна (должность: Начальник отдела торгов и согласования земельных отводов)</w:t>
            </w:r>
          </w:p>
        </w:tc>
      </w:tr>
      <w:tr w:rsidR="0080287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2871" w:rsidRDefault="00D03913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2871" w:rsidRDefault="00D03913">
            <w:pPr>
              <w:rPr>
                <w:color w:val="000000"/>
              </w:rPr>
            </w:pPr>
            <w:r>
              <w:rPr>
                <w:color w:val="000000"/>
              </w:rPr>
              <w:t>27.06.2024 09:07</w:t>
            </w:r>
          </w:p>
        </w:tc>
      </w:tr>
      <w:tr w:rsidR="0080287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2871" w:rsidRDefault="00D03913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2871" w:rsidRDefault="00D03913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80287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2871" w:rsidRDefault="00D03913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2871" w:rsidRDefault="00D03913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80287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2871" w:rsidRDefault="00D03913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2871" w:rsidRDefault="00D03913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</w:t>
            </w:r>
            <w:r>
              <w:rPr>
                <w:color w:val="000000"/>
              </w:rPr>
              <w:t>ИЦИПАЛЬНОГО ИМУЩЕСТВА АДМИНИСТРАЦИИ ВОЛГОГРАДА</w:t>
            </w:r>
          </w:p>
        </w:tc>
      </w:tr>
      <w:tr w:rsidR="0080287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2871" w:rsidRDefault="00D03913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2871" w:rsidRDefault="00D03913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80287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2871" w:rsidRDefault="00D03913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2871" w:rsidRDefault="00D03913">
            <w:pPr>
              <w:rPr>
                <w:color w:val="000000"/>
              </w:rPr>
            </w:pPr>
            <w:r>
              <w:rPr>
                <w:color w:val="000000"/>
              </w:rPr>
              <w:t>1929424</w:t>
            </w:r>
          </w:p>
        </w:tc>
      </w:tr>
      <w:tr w:rsidR="0080287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2871" w:rsidRDefault="00D03913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2871" w:rsidRDefault="00D03913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802871"/>
    <w:rsid w:val="00A77B3E"/>
    <w:rsid w:val="00CA2A55"/>
    <w:rsid w:val="00D03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A3D0906-F189-4C2F-8332-9E7F5FF5C429}"/>
</file>

<file path=customXml/itemProps2.xml><?xml version="1.0" encoding="utf-8"?>
<ds:datastoreItem xmlns:ds="http://schemas.openxmlformats.org/officeDocument/2006/customXml" ds:itemID="{63F220D7-DF5E-4132-A031-764229298108}"/>
</file>

<file path=customXml/itemProps3.xml><?xml version="1.0" encoding="utf-8"?>
<ds:datastoreItem xmlns:ds="http://schemas.openxmlformats.org/officeDocument/2006/customXml" ds:itemID="{875C1318-993A-426E-898C-FB39268D10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521</Words>
  <Characters>2972</Characters>
  <Application>Microsoft Office Word</Application>
  <DocSecurity>8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Страхова Елена Валерьевна</dc:creator>
  <cp:lastModifiedBy>Страхова Елена Валерьевна</cp:lastModifiedBy>
  <cp:revision>2</cp:revision>
  <dcterms:created xsi:type="dcterms:W3CDTF">2024-06-27T06:08:00Z</dcterms:created>
  <dcterms:modified xsi:type="dcterms:W3CDTF">2024-06-27T06:08:00Z</dcterms:modified>
</cp:coreProperties>
</file>