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62" w:rsidRDefault="00256562" w:rsidP="00256562">
      <w:pPr>
        <w:jc w:val="center"/>
        <w:rPr>
          <w:lang w:val="ru-RU"/>
        </w:rPr>
      </w:pPr>
      <w:r w:rsidRPr="003D6F50">
        <w:rPr>
          <w:sz w:val="28"/>
          <w:szCs w:val="28"/>
          <w:lang w:val="ru-RU"/>
        </w:rPr>
        <w:t>Информационное сообщение</w:t>
      </w:r>
      <w:r>
        <w:rPr>
          <w:lang w:val="ru-RU"/>
        </w:rPr>
        <w:t>.</w:t>
      </w:r>
    </w:p>
    <w:p w:rsidR="00256562" w:rsidRPr="005D3C3A" w:rsidRDefault="00256562" w:rsidP="00256562">
      <w:pPr>
        <w:tabs>
          <w:tab w:val="left" w:pos="0"/>
        </w:tabs>
        <w:jc w:val="both"/>
        <w:rPr>
          <w:sz w:val="30"/>
          <w:szCs w:val="30"/>
          <w:lang w:val="ru-RU"/>
        </w:rPr>
      </w:pPr>
    </w:p>
    <w:p w:rsidR="00256562" w:rsidRPr="005D3C3A" w:rsidRDefault="00256562" w:rsidP="00256562">
      <w:pPr>
        <w:jc w:val="both"/>
        <w:rPr>
          <w:bCs/>
          <w:lang w:val="ru-RU"/>
        </w:rPr>
      </w:pPr>
      <w:r w:rsidRPr="00FF7813">
        <w:rPr>
          <w:bCs/>
          <w:lang w:val="ru-RU"/>
        </w:rPr>
        <w:t xml:space="preserve">ИЗВЕЩЕНИЕ О ПРОВЕДЕНИИ </w:t>
      </w:r>
      <w:r>
        <w:rPr>
          <w:bCs/>
          <w:lang w:val="ru-RU"/>
        </w:rPr>
        <w:t>АУКЦИОНА</w:t>
      </w:r>
    </w:p>
    <w:p w:rsidR="00256562" w:rsidRDefault="00256562" w:rsidP="00256562">
      <w:pPr>
        <w:pStyle w:val="affff0"/>
        <w:keepNext/>
        <w:keepLines/>
        <w:widowControl w:val="0"/>
        <w:suppressLineNumbers/>
        <w:tabs>
          <w:tab w:val="num" w:pos="-142"/>
        </w:tabs>
        <w:suppressAutoHyphens/>
        <w:ind w:left="0"/>
        <w:jc w:val="both"/>
        <w:rPr>
          <w:b/>
          <w:bCs/>
        </w:rPr>
      </w:pPr>
      <w:r>
        <w:rPr>
          <w:b/>
          <w:bCs/>
        </w:rPr>
        <w:tab/>
      </w:r>
    </w:p>
    <w:p w:rsidR="00256562" w:rsidRDefault="00256562" w:rsidP="00256562">
      <w:pPr>
        <w:pStyle w:val="affff0"/>
        <w:keepNext/>
        <w:keepLines/>
        <w:widowControl w:val="0"/>
        <w:suppressLineNumbers/>
        <w:tabs>
          <w:tab w:val="num" w:pos="-142"/>
        </w:tabs>
        <w:suppressAutoHyphens/>
        <w:ind w:left="0"/>
        <w:jc w:val="both"/>
        <w:rPr>
          <w:bCs/>
        </w:rPr>
      </w:pPr>
      <w:r>
        <w:rPr>
          <w:b/>
          <w:bCs/>
        </w:rPr>
        <w:tab/>
      </w:r>
      <w:r w:rsidRPr="00DC55E6">
        <w:rPr>
          <w:bCs/>
        </w:rPr>
        <w:t>Администрация Краснооктябрьского района Волгограда</w:t>
      </w:r>
      <w:r>
        <w:rPr>
          <w:bCs/>
        </w:rPr>
        <w:t xml:space="preserve"> в соответствии с решением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постановлением администрации Волгограда от 01.02.2017 № 132 «Об утверждении схемы размещения нестационарных торговых объектов на территории Волгограда», извещает о проведении торгов в форме аукциона на право заключения договора на размещение нестационарного торгового объекта – (бахчевой развал, площадка для рассады и саженцев, елочный базар) на территории Волгограда.</w:t>
      </w:r>
    </w:p>
    <w:p w:rsidR="00256562" w:rsidRDefault="00256562" w:rsidP="00256562">
      <w:pPr>
        <w:pStyle w:val="affff0"/>
        <w:keepNext/>
        <w:keepLines/>
        <w:widowControl w:val="0"/>
        <w:suppressLineNumbers/>
        <w:tabs>
          <w:tab w:val="num" w:pos="-142"/>
        </w:tabs>
        <w:suppressAutoHyphens/>
        <w:ind w:left="0"/>
        <w:jc w:val="both"/>
        <w:rPr>
          <w:bCs/>
        </w:rPr>
      </w:pPr>
    </w:p>
    <w:p w:rsidR="00256562" w:rsidRPr="005D3C3A" w:rsidRDefault="00256562" w:rsidP="00256562">
      <w:pPr>
        <w:rPr>
          <w:lang w:val="ru-RU"/>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6379"/>
      </w:tblGrid>
      <w:tr w:rsidR="00256562" w:rsidRPr="009A2EB4" w:rsidTr="007918EC">
        <w:tc>
          <w:tcPr>
            <w:tcW w:w="567" w:type="dxa"/>
          </w:tcPr>
          <w:p w:rsidR="00256562" w:rsidRPr="009A2EB4" w:rsidRDefault="00256562" w:rsidP="007918EC">
            <w:pPr>
              <w:autoSpaceDE w:val="0"/>
              <w:autoSpaceDN w:val="0"/>
              <w:adjustRightInd w:val="0"/>
              <w:jc w:val="center"/>
              <w:rPr>
                <w:b/>
                <w:bCs/>
              </w:rPr>
            </w:pPr>
            <w:r w:rsidRPr="009A2EB4">
              <w:rPr>
                <w:b/>
                <w:bCs/>
              </w:rPr>
              <w:t>№</w:t>
            </w:r>
          </w:p>
          <w:p w:rsidR="00256562" w:rsidRPr="009A2EB4" w:rsidRDefault="00256562" w:rsidP="007918EC">
            <w:pPr>
              <w:autoSpaceDE w:val="0"/>
              <w:autoSpaceDN w:val="0"/>
              <w:adjustRightInd w:val="0"/>
              <w:jc w:val="center"/>
              <w:rPr>
                <w:b/>
                <w:bCs/>
              </w:rPr>
            </w:pPr>
            <w:r w:rsidRPr="009A2EB4">
              <w:rPr>
                <w:b/>
                <w:bCs/>
              </w:rPr>
              <w:t>п/п</w:t>
            </w:r>
          </w:p>
        </w:tc>
        <w:tc>
          <w:tcPr>
            <w:tcW w:w="2835" w:type="dxa"/>
          </w:tcPr>
          <w:p w:rsidR="00256562" w:rsidRPr="009A2EB4" w:rsidRDefault="00256562" w:rsidP="007918EC">
            <w:pPr>
              <w:autoSpaceDE w:val="0"/>
              <w:autoSpaceDN w:val="0"/>
              <w:adjustRightInd w:val="0"/>
              <w:jc w:val="center"/>
              <w:rPr>
                <w:b/>
                <w:bCs/>
              </w:rPr>
            </w:pPr>
            <w:proofErr w:type="spellStart"/>
            <w:r w:rsidRPr="009A2EB4">
              <w:rPr>
                <w:b/>
                <w:bCs/>
              </w:rPr>
              <w:t>Наименование</w:t>
            </w:r>
            <w:proofErr w:type="spellEnd"/>
            <w:r w:rsidRPr="009A2EB4">
              <w:rPr>
                <w:b/>
                <w:bCs/>
              </w:rPr>
              <w:t xml:space="preserve"> </w:t>
            </w:r>
            <w:proofErr w:type="spellStart"/>
            <w:r w:rsidRPr="009A2EB4">
              <w:rPr>
                <w:b/>
                <w:bCs/>
              </w:rPr>
              <w:t>пункта</w:t>
            </w:r>
            <w:proofErr w:type="spellEnd"/>
          </w:p>
        </w:tc>
        <w:tc>
          <w:tcPr>
            <w:tcW w:w="6379" w:type="dxa"/>
          </w:tcPr>
          <w:p w:rsidR="00256562" w:rsidRPr="006E22E4" w:rsidRDefault="00256562" w:rsidP="007918EC">
            <w:pPr>
              <w:autoSpaceDE w:val="0"/>
              <w:autoSpaceDN w:val="0"/>
              <w:adjustRightInd w:val="0"/>
              <w:jc w:val="center"/>
              <w:rPr>
                <w:b/>
                <w:bCs/>
              </w:rPr>
            </w:pPr>
            <w:proofErr w:type="spellStart"/>
            <w:r w:rsidRPr="006E22E4">
              <w:rPr>
                <w:b/>
                <w:bCs/>
              </w:rPr>
              <w:t>Текст</w:t>
            </w:r>
            <w:proofErr w:type="spellEnd"/>
            <w:r w:rsidRPr="006E22E4">
              <w:rPr>
                <w:b/>
                <w:bCs/>
              </w:rPr>
              <w:t xml:space="preserve"> </w:t>
            </w:r>
            <w:proofErr w:type="spellStart"/>
            <w:r w:rsidRPr="006E22E4">
              <w:rPr>
                <w:b/>
                <w:bCs/>
              </w:rPr>
              <w:t>пояснений</w:t>
            </w:r>
            <w:proofErr w:type="spellEnd"/>
          </w:p>
        </w:tc>
      </w:tr>
      <w:tr w:rsidR="00256562" w:rsidRPr="00256562" w:rsidTr="007918EC">
        <w:tc>
          <w:tcPr>
            <w:tcW w:w="567" w:type="dxa"/>
          </w:tcPr>
          <w:p w:rsidR="00256562" w:rsidRPr="009A2EB4" w:rsidRDefault="00256562" w:rsidP="007918EC">
            <w:pPr>
              <w:numPr>
                <w:ilvl w:val="0"/>
                <w:numId w:val="14"/>
              </w:numPr>
              <w:autoSpaceDE w:val="0"/>
              <w:autoSpaceDN w:val="0"/>
              <w:adjustRightInd w:val="0"/>
              <w:ind w:left="0" w:firstLine="0"/>
              <w:jc w:val="both"/>
            </w:pPr>
          </w:p>
        </w:tc>
        <w:tc>
          <w:tcPr>
            <w:tcW w:w="2835" w:type="dxa"/>
          </w:tcPr>
          <w:p w:rsidR="00256562" w:rsidRPr="009A2EB4" w:rsidRDefault="00256562" w:rsidP="007918EC">
            <w:pPr>
              <w:autoSpaceDE w:val="0"/>
              <w:autoSpaceDN w:val="0"/>
              <w:adjustRightInd w:val="0"/>
            </w:pPr>
            <w:proofErr w:type="spellStart"/>
            <w:r>
              <w:t>Форма</w:t>
            </w:r>
            <w:proofErr w:type="spellEnd"/>
            <w:r>
              <w:t xml:space="preserve"> </w:t>
            </w:r>
            <w:proofErr w:type="spellStart"/>
            <w:r>
              <w:t>торгов</w:t>
            </w:r>
            <w:proofErr w:type="spellEnd"/>
          </w:p>
          <w:p w:rsidR="00256562" w:rsidRPr="009A2EB4" w:rsidRDefault="00256562" w:rsidP="007918EC">
            <w:pPr>
              <w:autoSpaceDE w:val="0"/>
              <w:autoSpaceDN w:val="0"/>
              <w:adjustRightInd w:val="0"/>
            </w:pPr>
          </w:p>
        </w:tc>
        <w:tc>
          <w:tcPr>
            <w:tcW w:w="6379" w:type="dxa"/>
          </w:tcPr>
          <w:p w:rsidR="00256562" w:rsidRPr="005D3C3A" w:rsidRDefault="00256562" w:rsidP="007918EC">
            <w:pPr>
              <w:autoSpaceDE w:val="0"/>
              <w:autoSpaceDN w:val="0"/>
              <w:adjustRightInd w:val="0"/>
              <w:jc w:val="both"/>
              <w:rPr>
                <w:lang w:val="ru-RU"/>
              </w:rPr>
            </w:pPr>
            <w:r w:rsidRPr="005D3C3A">
              <w:rPr>
                <w:lang w:val="ru-RU"/>
              </w:rPr>
              <w:t>Аукцион на право заключения договора на размещение нестационарного торгового объекта –</w:t>
            </w:r>
            <w:r>
              <w:rPr>
                <w:lang w:val="ru-RU"/>
              </w:rPr>
              <w:t xml:space="preserve"> (бахчевой развал, площадка для рассады и саженцев, </w:t>
            </w:r>
            <w:r w:rsidRPr="005D3C3A">
              <w:rPr>
                <w:lang w:val="ru-RU"/>
              </w:rPr>
              <w:t>елочный базар</w:t>
            </w:r>
            <w:r>
              <w:rPr>
                <w:lang w:val="ru-RU"/>
              </w:rPr>
              <w:t>)</w:t>
            </w:r>
            <w:r w:rsidRPr="005D3C3A">
              <w:rPr>
                <w:lang w:val="ru-RU"/>
              </w:rPr>
              <w:t xml:space="preserve"> на территории Волгограда (далее – Аукцион)</w:t>
            </w:r>
          </w:p>
        </w:tc>
      </w:tr>
      <w:tr w:rsidR="00256562" w:rsidRPr="009A2EB4" w:rsidTr="007918EC">
        <w:trPr>
          <w:trHeight w:val="3037"/>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Pr="005D3C3A" w:rsidRDefault="00256562" w:rsidP="007918EC">
            <w:pPr>
              <w:autoSpaceDE w:val="0"/>
              <w:autoSpaceDN w:val="0"/>
              <w:adjustRightInd w:val="0"/>
              <w:rPr>
                <w:lang w:val="ru-RU"/>
              </w:rPr>
            </w:pPr>
            <w:r w:rsidRPr="005D3C3A">
              <w:rPr>
                <w:lang w:val="ru-RU"/>
              </w:rPr>
              <w:t>Наименование, место нахождения, почтовый адрес, номер контактного телефона организатора аукциона</w:t>
            </w:r>
          </w:p>
        </w:tc>
        <w:tc>
          <w:tcPr>
            <w:tcW w:w="6379" w:type="dxa"/>
          </w:tcPr>
          <w:p w:rsidR="00256562" w:rsidRPr="005D3C3A" w:rsidRDefault="00256562" w:rsidP="007918EC">
            <w:pPr>
              <w:autoSpaceDE w:val="0"/>
              <w:autoSpaceDN w:val="0"/>
              <w:adjustRightInd w:val="0"/>
              <w:rPr>
                <w:i/>
                <w:iCs/>
                <w:lang w:val="ru-RU"/>
              </w:rPr>
            </w:pPr>
            <w:r w:rsidRPr="005D3C3A">
              <w:rPr>
                <w:b/>
                <w:bCs/>
                <w:lang w:val="ru-RU"/>
              </w:rPr>
              <w:t>Наименование:</w:t>
            </w:r>
            <w:r w:rsidRPr="005D3C3A">
              <w:rPr>
                <w:i/>
                <w:iCs/>
                <w:lang w:val="ru-RU"/>
              </w:rPr>
              <w:t xml:space="preserve"> </w:t>
            </w:r>
            <w:r w:rsidRPr="005D3C3A">
              <w:rPr>
                <w:lang w:val="ru-RU"/>
              </w:rPr>
              <w:t>Администрация Краснооктябрьского района Волгограда (далее – администрация)</w:t>
            </w:r>
          </w:p>
          <w:p w:rsidR="00256562" w:rsidRPr="005D3C3A" w:rsidRDefault="00256562" w:rsidP="007918EC">
            <w:pPr>
              <w:autoSpaceDE w:val="0"/>
              <w:autoSpaceDN w:val="0"/>
              <w:adjustRightInd w:val="0"/>
              <w:rPr>
                <w:lang w:val="ru-RU"/>
              </w:rPr>
            </w:pPr>
            <w:r w:rsidRPr="005D3C3A">
              <w:rPr>
                <w:b/>
                <w:bCs/>
                <w:lang w:val="ru-RU"/>
              </w:rPr>
              <w:t>Место нахождения:</w:t>
            </w:r>
            <w:r w:rsidRPr="005D3C3A">
              <w:rPr>
                <w:lang w:val="ru-RU"/>
              </w:rPr>
              <w:t xml:space="preserve"> </w:t>
            </w:r>
            <w:r w:rsidRPr="005D3C3A">
              <w:rPr>
                <w:color w:val="000000"/>
                <w:shd w:val="clear" w:color="auto" w:fill="FFFFFF"/>
                <w:lang w:val="ru-RU"/>
              </w:rPr>
              <w:t>400105, г. Волгоград, пр. им. В.И. Ленина, д. 119</w:t>
            </w:r>
          </w:p>
          <w:p w:rsidR="00256562" w:rsidRPr="005D3C3A" w:rsidRDefault="00256562" w:rsidP="007918EC">
            <w:pPr>
              <w:autoSpaceDE w:val="0"/>
              <w:autoSpaceDN w:val="0"/>
              <w:adjustRightInd w:val="0"/>
              <w:rPr>
                <w:lang w:val="ru-RU"/>
              </w:rPr>
            </w:pPr>
            <w:r w:rsidRPr="005D3C3A">
              <w:rPr>
                <w:b/>
                <w:bCs/>
                <w:lang w:val="ru-RU"/>
              </w:rPr>
              <w:t>Почтовый адрес:</w:t>
            </w:r>
            <w:r w:rsidRPr="005D3C3A">
              <w:rPr>
                <w:lang w:val="ru-RU"/>
              </w:rPr>
              <w:t xml:space="preserve"> </w:t>
            </w:r>
            <w:r w:rsidRPr="005D3C3A">
              <w:rPr>
                <w:color w:val="000000"/>
                <w:shd w:val="clear" w:color="auto" w:fill="FFFFFF"/>
                <w:lang w:val="ru-RU"/>
              </w:rPr>
              <w:t>400105, г. Волгоград, пр. им. В.И. Ленина, д. 119</w:t>
            </w:r>
          </w:p>
          <w:p w:rsidR="00256562" w:rsidRPr="005D3C3A" w:rsidRDefault="00256562" w:rsidP="007918EC">
            <w:pPr>
              <w:autoSpaceDE w:val="0"/>
              <w:autoSpaceDN w:val="0"/>
              <w:adjustRightInd w:val="0"/>
              <w:rPr>
                <w:lang w:val="ru-RU"/>
              </w:rPr>
            </w:pPr>
            <w:r w:rsidRPr="005D3C3A">
              <w:rPr>
                <w:b/>
                <w:bCs/>
                <w:lang w:val="ru-RU"/>
              </w:rPr>
              <w:t>Адрес электронной почты:</w:t>
            </w:r>
            <w:r w:rsidRPr="005D3C3A">
              <w:rPr>
                <w:lang w:val="ru-RU"/>
              </w:rPr>
              <w:t xml:space="preserve"> </w:t>
            </w:r>
            <w:proofErr w:type="spellStart"/>
            <w:r>
              <w:rPr>
                <w:spacing w:val="-5"/>
              </w:rPr>
              <w:t>radm</w:t>
            </w:r>
            <w:proofErr w:type="spellEnd"/>
            <w:r w:rsidRPr="005D3C3A">
              <w:rPr>
                <w:spacing w:val="-5"/>
                <w:lang w:val="ru-RU"/>
              </w:rPr>
              <w:t>07@</w:t>
            </w:r>
            <w:proofErr w:type="spellStart"/>
            <w:r w:rsidRPr="006E22E4">
              <w:rPr>
                <w:spacing w:val="-5"/>
              </w:rPr>
              <w:t>volgadmin</w:t>
            </w:r>
            <w:proofErr w:type="spellEnd"/>
            <w:r w:rsidRPr="005D3C3A">
              <w:rPr>
                <w:spacing w:val="-5"/>
                <w:lang w:val="ru-RU"/>
              </w:rPr>
              <w:t>.</w:t>
            </w:r>
            <w:proofErr w:type="spellStart"/>
            <w:r w:rsidRPr="006E22E4">
              <w:rPr>
                <w:spacing w:val="-5"/>
              </w:rPr>
              <w:t>ru</w:t>
            </w:r>
            <w:proofErr w:type="spellEnd"/>
          </w:p>
          <w:p w:rsidR="00256562" w:rsidRPr="005D3C3A" w:rsidRDefault="00256562" w:rsidP="007918EC">
            <w:pPr>
              <w:autoSpaceDE w:val="0"/>
              <w:autoSpaceDN w:val="0"/>
              <w:adjustRightInd w:val="0"/>
              <w:rPr>
                <w:lang w:val="ru-RU"/>
              </w:rPr>
            </w:pPr>
            <w:r w:rsidRPr="005D3C3A">
              <w:rPr>
                <w:b/>
                <w:bCs/>
                <w:lang w:val="ru-RU"/>
              </w:rPr>
              <w:t>Телефон:</w:t>
            </w:r>
            <w:r w:rsidRPr="005D3C3A">
              <w:rPr>
                <w:lang w:val="ru-RU"/>
              </w:rPr>
              <w:t xml:space="preserve"> 8 (8</w:t>
            </w:r>
            <w:r>
              <w:rPr>
                <w:lang w:val="ru-RU"/>
              </w:rPr>
              <w:t>442) 73-64-66, 8 (8442) 73-65-04</w:t>
            </w:r>
          </w:p>
          <w:p w:rsidR="00256562" w:rsidRPr="005D3C3A" w:rsidRDefault="00256562" w:rsidP="007918EC">
            <w:pPr>
              <w:autoSpaceDE w:val="0"/>
              <w:autoSpaceDN w:val="0"/>
              <w:adjustRightInd w:val="0"/>
              <w:rPr>
                <w:lang w:val="ru-RU"/>
              </w:rPr>
            </w:pPr>
            <w:r w:rsidRPr="005D3C3A">
              <w:rPr>
                <w:b/>
                <w:lang w:val="ru-RU"/>
              </w:rPr>
              <w:t>Факс:</w:t>
            </w:r>
            <w:r w:rsidRPr="005D3C3A">
              <w:rPr>
                <w:lang w:val="ru-RU"/>
              </w:rPr>
              <w:t xml:space="preserve"> 8 (8442) 73-64-43.</w:t>
            </w:r>
          </w:p>
          <w:p w:rsidR="00256562" w:rsidRPr="005D3C3A" w:rsidRDefault="00256562" w:rsidP="007918EC">
            <w:pPr>
              <w:autoSpaceDE w:val="0"/>
              <w:autoSpaceDN w:val="0"/>
              <w:adjustRightInd w:val="0"/>
              <w:rPr>
                <w:b/>
                <w:lang w:val="ru-RU"/>
              </w:rPr>
            </w:pPr>
            <w:r w:rsidRPr="005D3C3A">
              <w:rPr>
                <w:b/>
                <w:lang w:val="ru-RU"/>
              </w:rPr>
              <w:t xml:space="preserve">Контактное лицо по организационным вопросам проведения процедуры аукциона: </w:t>
            </w:r>
          </w:p>
          <w:p w:rsidR="00256562" w:rsidRPr="001D7924" w:rsidRDefault="00256562" w:rsidP="007918EC">
            <w:pPr>
              <w:autoSpaceDE w:val="0"/>
              <w:autoSpaceDN w:val="0"/>
              <w:adjustRightInd w:val="0"/>
              <w:rPr>
                <w:color w:val="FF0000"/>
              </w:rPr>
            </w:pPr>
            <w:r>
              <w:t>Чередникова Екатерина Ивановна</w:t>
            </w:r>
          </w:p>
          <w:p w:rsidR="00256562" w:rsidRPr="006E22E4" w:rsidRDefault="00256562" w:rsidP="007918EC">
            <w:pPr>
              <w:autoSpaceDE w:val="0"/>
              <w:autoSpaceDN w:val="0"/>
              <w:adjustRightInd w:val="0"/>
              <w:jc w:val="both"/>
            </w:pPr>
          </w:p>
        </w:tc>
      </w:tr>
      <w:tr w:rsidR="00256562" w:rsidRPr="00256562" w:rsidTr="007918EC">
        <w:trPr>
          <w:trHeight w:val="689"/>
        </w:trPr>
        <w:tc>
          <w:tcPr>
            <w:tcW w:w="567" w:type="dxa"/>
          </w:tcPr>
          <w:p w:rsidR="00256562" w:rsidRPr="00F20D29" w:rsidRDefault="00256562" w:rsidP="007918EC">
            <w:pPr>
              <w:numPr>
                <w:ilvl w:val="0"/>
                <w:numId w:val="14"/>
              </w:numPr>
              <w:autoSpaceDE w:val="0"/>
              <w:autoSpaceDN w:val="0"/>
              <w:adjustRightInd w:val="0"/>
              <w:ind w:left="0" w:firstLine="0"/>
              <w:jc w:val="both"/>
            </w:pPr>
          </w:p>
        </w:tc>
        <w:tc>
          <w:tcPr>
            <w:tcW w:w="2835" w:type="dxa"/>
          </w:tcPr>
          <w:p w:rsidR="00256562" w:rsidRPr="00F20D29" w:rsidRDefault="00256562" w:rsidP="007918EC">
            <w:pPr>
              <w:pStyle w:val="ConsPlusNormal"/>
              <w:ind w:hanging="2"/>
              <w:rPr>
                <w:rFonts w:ascii="Times New Roman" w:hAnsi="Times New Roman"/>
                <w:sz w:val="24"/>
                <w:szCs w:val="24"/>
              </w:rPr>
            </w:pPr>
            <w:r w:rsidRPr="00F20D29">
              <w:rPr>
                <w:rFonts w:ascii="Times New Roman" w:hAnsi="Times New Roman"/>
                <w:sz w:val="24"/>
                <w:szCs w:val="24"/>
              </w:rPr>
              <w:t>Место проведения Аукциона</w:t>
            </w:r>
          </w:p>
        </w:tc>
        <w:tc>
          <w:tcPr>
            <w:tcW w:w="6379" w:type="dxa"/>
          </w:tcPr>
          <w:p w:rsidR="00256562" w:rsidRPr="005D3C3A" w:rsidRDefault="00256562" w:rsidP="007918EC">
            <w:pPr>
              <w:autoSpaceDE w:val="0"/>
              <w:autoSpaceDN w:val="0"/>
              <w:adjustRightInd w:val="0"/>
              <w:rPr>
                <w:lang w:val="ru-RU"/>
              </w:rPr>
            </w:pPr>
            <w:r w:rsidRPr="005D3C3A">
              <w:rPr>
                <w:color w:val="000000"/>
                <w:shd w:val="clear" w:color="auto" w:fill="FFFFFF"/>
                <w:lang w:val="ru-RU"/>
              </w:rPr>
              <w:t>400105, г. Волгоград, пр. им. В.И. Ленина, д. 119</w:t>
            </w:r>
          </w:p>
          <w:p w:rsidR="00256562" w:rsidRPr="005D3C3A" w:rsidRDefault="00256562" w:rsidP="007918EC">
            <w:pPr>
              <w:autoSpaceDE w:val="0"/>
              <w:autoSpaceDN w:val="0"/>
              <w:adjustRightInd w:val="0"/>
              <w:rPr>
                <w:lang w:val="ru-RU"/>
              </w:rPr>
            </w:pPr>
          </w:p>
        </w:tc>
      </w:tr>
      <w:tr w:rsidR="00256562" w:rsidRPr="00712DA3" w:rsidTr="007918EC">
        <w:trPr>
          <w:trHeight w:val="543"/>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Default="00256562" w:rsidP="007918EC">
            <w:pPr>
              <w:pStyle w:val="ConsPlusNormal"/>
              <w:ind w:hanging="2"/>
              <w:rPr>
                <w:rFonts w:ascii="Times New Roman" w:hAnsi="Times New Roman"/>
                <w:sz w:val="24"/>
                <w:szCs w:val="24"/>
              </w:rPr>
            </w:pPr>
            <w:r>
              <w:rPr>
                <w:rFonts w:ascii="Times New Roman" w:hAnsi="Times New Roman"/>
                <w:sz w:val="24"/>
                <w:szCs w:val="24"/>
              </w:rPr>
              <w:t>Дата и время проведения Аукциона</w:t>
            </w:r>
          </w:p>
        </w:tc>
        <w:tc>
          <w:tcPr>
            <w:tcW w:w="6379" w:type="dxa"/>
          </w:tcPr>
          <w:p w:rsidR="00256562" w:rsidRPr="00712DA3" w:rsidRDefault="00256562" w:rsidP="007918EC">
            <w:pPr>
              <w:autoSpaceDE w:val="0"/>
              <w:autoSpaceDN w:val="0"/>
              <w:adjustRightInd w:val="0"/>
              <w:contextualSpacing/>
              <w:jc w:val="both"/>
              <w:rPr>
                <w:lang w:val="ru-RU"/>
              </w:rPr>
            </w:pPr>
            <w:r>
              <w:rPr>
                <w:lang w:val="ru-RU"/>
              </w:rPr>
              <w:t xml:space="preserve">24.06.2022 </w:t>
            </w:r>
            <w:r w:rsidRPr="00712DA3">
              <w:rPr>
                <w:lang w:val="ru-RU"/>
              </w:rPr>
              <w:t>в 11 часов 00 минут</w:t>
            </w:r>
          </w:p>
        </w:tc>
      </w:tr>
      <w:tr w:rsidR="00256562" w:rsidRPr="00256562" w:rsidTr="007918EC">
        <w:trPr>
          <w:trHeight w:val="706"/>
        </w:trPr>
        <w:tc>
          <w:tcPr>
            <w:tcW w:w="567" w:type="dxa"/>
          </w:tcPr>
          <w:p w:rsidR="00256562" w:rsidRPr="00712DA3" w:rsidRDefault="00256562" w:rsidP="007918EC">
            <w:pPr>
              <w:numPr>
                <w:ilvl w:val="0"/>
                <w:numId w:val="14"/>
              </w:numPr>
              <w:autoSpaceDE w:val="0"/>
              <w:autoSpaceDN w:val="0"/>
              <w:adjustRightInd w:val="0"/>
              <w:ind w:left="0" w:firstLine="0"/>
              <w:jc w:val="both"/>
              <w:rPr>
                <w:lang w:val="ru-RU"/>
              </w:rPr>
            </w:pPr>
          </w:p>
        </w:tc>
        <w:tc>
          <w:tcPr>
            <w:tcW w:w="2835" w:type="dxa"/>
          </w:tcPr>
          <w:p w:rsidR="00256562" w:rsidRDefault="00256562" w:rsidP="007918EC">
            <w:pPr>
              <w:pStyle w:val="ConsPlusNormal"/>
              <w:ind w:hanging="2"/>
              <w:rPr>
                <w:rFonts w:ascii="Times New Roman" w:hAnsi="Times New Roman"/>
                <w:sz w:val="24"/>
                <w:szCs w:val="24"/>
              </w:rPr>
            </w:pPr>
            <w:r>
              <w:rPr>
                <w:rFonts w:ascii="Times New Roman" w:hAnsi="Times New Roman"/>
                <w:sz w:val="24"/>
                <w:szCs w:val="24"/>
              </w:rPr>
              <w:t>Дата начала срока подачи заявок</w:t>
            </w:r>
          </w:p>
        </w:tc>
        <w:tc>
          <w:tcPr>
            <w:tcW w:w="6379" w:type="dxa"/>
          </w:tcPr>
          <w:p w:rsidR="00256562" w:rsidRPr="005D3C3A" w:rsidRDefault="00256562" w:rsidP="007918EC">
            <w:pPr>
              <w:autoSpaceDE w:val="0"/>
              <w:autoSpaceDN w:val="0"/>
              <w:adjustRightInd w:val="0"/>
              <w:contextualSpacing/>
              <w:jc w:val="both"/>
              <w:rPr>
                <w:lang w:val="ru-RU"/>
              </w:rPr>
            </w:pPr>
            <w:r>
              <w:rPr>
                <w:lang w:val="ru-RU"/>
              </w:rPr>
              <w:t xml:space="preserve">26.05.2022 </w:t>
            </w:r>
            <w:r w:rsidRPr="005D3C3A">
              <w:rPr>
                <w:lang w:val="ru-RU"/>
              </w:rPr>
              <w:t>(в рабочие дни с 08-30 до 17-30 часов, перерыв с 12-30 до 13-30)</w:t>
            </w:r>
          </w:p>
        </w:tc>
      </w:tr>
      <w:tr w:rsidR="00256562" w:rsidRPr="00256562" w:rsidTr="007918EC">
        <w:trPr>
          <w:trHeight w:val="689"/>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Default="00256562" w:rsidP="007918EC">
            <w:pPr>
              <w:pStyle w:val="ConsPlusNormal"/>
              <w:ind w:hanging="2"/>
              <w:rPr>
                <w:rFonts w:ascii="Times New Roman" w:hAnsi="Times New Roman"/>
                <w:sz w:val="24"/>
                <w:szCs w:val="24"/>
              </w:rPr>
            </w:pPr>
            <w:r>
              <w:rPr>
                <w:rFonts w:ascii="Times New Roman" w:hAnsi="Times New Roman"/>
                <w:sz w:val="24"/>
                <w:szCs w:val="24"/>
              </w:rPr>
              <w:t>Дата окончания срока подачи заявок</w:t>
            </w:r>
          </w:p>
        </w:tc>
        <w:tc>
          <w:tcPr>
            <w:tcW w:w="6379" w:type="dxa"/>
          </w:tcPr>
          <w:p w:rsidR="00256562" w:rsidRPr="005D3C3A" w:rsidRDefault="00256562" w:rsidP="007918EC">
            <w:pPr>
              <w:autoSpaceDE w:val="0"/>
              <w:autoSpaceDN w:val="0"/>
              <w:adjustRightInd w:val="0"/>
              <w:contextualSpacing/>
              <w:jc w:val="both"/>
              <w:rPr>
                <w:lang w:val="ru-RU"/>
              </w:rPr>
            </w:pPr>
            <w:r>
              <w:rPr>
                <w:lang w:val="ru-RU"/>
              </w:rPr>
              <w:t xml:space="preserve">20.06.2022 </w:t>
            </w:r>
            <w:r w:rsidRPr="005D3C3A">
              <w:rPr>
                <w:lang w:val="ru-RU"/>
              </w:rPr>
              <w:t>(в рабочие дни с 08-30 до 17-30 часов, перерыв с 12-30 до 13-30)</w:t>
            </w:r>
          </w:p>
        </w:tc>
      </w:tr>
      <w:tr w:rsidR="00256562" w:rsidRPr="00256562" w:rsidTr="007918EC">
        <w:trPr>
          <w:trHeight w:val="841"/>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Default="00256562" w:rsidP="007918EC">
            <w:pPr>
              <w:pStyle w:val="ConsPlusNormal"/>
              <w:ind w:hanging="2"/>
              <w:rPr>
                <w:rFonts w:ascii="Times New Roman" w:hAnsi="Times New Roman"/>
                <w:sz w:val="24"/>
                <w:szCs w:val="24"/>
              </w:rPr>
            </w:pPr>
            <w:r>
              <w:rPr>
                <w:rFonts w:ascii="Times New Roman" w:hAnsi="Times New Roman"/>
                <w:sz w:val="24"/>
                <w:szCs w:val="24"/>
              </w:rPr>
              <w:t>Предмет Аукциона</w:t>
            </w:r>
          </w:p>
        </w:tc>
        <w:tc>
          <w:tcPr>
            <w:tcW w:w="6379" w:type="dxa"/>
          </w:tcPr>
          <w:p w:rsidR="00256562" w:rsidRPr="005D3C3A" w:rsidRDefault="00256562" w:rsidP="007918EC">
            <w:pPr>
              <w:autoSpaceDE w:val="0"/>
              <w:autoSpaceDN w:val="0"/>
              <w:adjustRightInd w:val="0"/>
              <w:contextualSpacing/>
              <w:jc w:val="both"/>
              <w:rPr>
                <w:lang w:val="ru-RU"/>
              </w:rPr>
            </w:pPr>
            <w:r w:rsidRPr="005D3C3A">
              <w:rPr>
                <w:spacing w:val="-5"/>
                <w:lang w:val="ru-RU"/>
              </w:rPr>
              <w:t>Аукцион на право заключения договора на размещение нестационарного торгового объекта –</w:t>
            </w:r>
            <w:r>
              <w:rPr>
                <w:spacing w:val="-5"/>
                <w:lang w:val="ru-RU"/>
              </w:rPr>
              <w:t xml:space="preserve"> (бахчевой развал, площадка для рассады и саженцев, </w:t>
            </w:r>
            <w:r w:rsidRPr="005D3C3A">
              <w:rPr>
                <w:spacing w:val="-5"/>
                <w:lang w:val="ru-RU"/>
              </w:rPr>
              <w:t xml:space="preserve">елочный базар на территории Волгограда (далее – Аукцион) </w:t>
            </w:r>
          </w:p>
        </w:tc>
      </w:tr>
      <w:tr w:rsidR="00256562" w:rsidRPr="009A2EB4" w:rsidTr="007918EC">
        <w:trPr>
          <w:trHeight w:val="1408"/>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Default="00256562" w:rsidP="007918EC">
            <w:pPr>
              <w:pStyle w:val="ConsPlusNormal"/>
              <w:ind w:hanging="2"/>
              <w:rPr>
                <w:rFonts w:ascii="Times New Roman" w:hAnsi="Times New Roman"/>
                <w:sz w:val="24"/>
                <w:szCs w:val="24"/>
              </w:rPr>
            </w:pPr>
            <w:r>
              <w:rPr>
                <w:rFonts w:ascii="Times New Roman" w:hAnsi="Times New Roman"/>
                <w:sz w:val="24"/>
                <w:szCs w:val="24"/>
              </w:rPr>
              <w:t>Начальная (минимальная) цена, размер задатка предмета аукциона (цена лота)</w:t>
            </w:r>
          </w:p>
        </w:tc>
        <w:tc>
          <w:tcPr>
            <w:tcW w:w="6379" w:type="dxa"/>
          </w:tcPr>
          <w:p w:rsidR="00256562" w:rsidRPr="00DE3672" w:rsidRDefault="00256562" w:rsidP="007918EC">
            <w:pPr>
              <w:autoSpaceDE w:val="0"/>
              <w:autoSpaceDN w:val="0"/>
              <w:adjustRightInd w:val="0"/>
              <w:jc w:val="both"/>
            </w:pPr>
            <w:proofErr w:type="spellStart"/>
            <w:r>
              <w:t>Таблица</w:t>
            </w:r>
            <w:proofErr w:type="spellEnd"/>
            <w:r>
              <w:t xml:space="preserve"> № 1</w:t>
            </w:r>
          </w:p>
        </w:tc>
      </w:tr>
      <w:tr w:rsidR="00256562" w:rsidRPr="00256562" w:rsidTr="007918EC">
        <w:trPr>
          <w:trHeight w:val="2824"/>
        </w:trPr>
        <w:tc>
          <w:tcPr>
            <w:tcW w:w="567" w:type="dxa"/>
          </w:tcPr>
          <w:p w:rsidR="00256562" w:rsidRPr="009A2EB4" w:rsidRDefault="00256562" w:rsidP="007918EC">
            <w:pPr>
              <w:numPr>
                <w:ilvl w:val="0"/>
                <w:numId w:val="14"/>
              </w:numPr>
              <w:autoSpaceDE w:val="0"/>
              <w:autoSpaceDN w:val="0"/>
              <w:adjustRightInd w:val="0"/>
              <w:ind w:left="0" w:firstLine="0"/>
              <w:jc w:val="both"/>
            </w:pPr>
          </w:p>
        </w:tc>
        <w:tc>
          <w:tcPr>
            <w:tcW w:w="2835" w:type="dxa"/>
          </w:tcPr>
          <w:p w:rsidR="00256562" w:rsidRPr="005D3C3A" w:rsidRDefault="00256562" w:rsidP="007918EC">
            <w:pPr>
              <w:autoSpaceDE w:val="0"/>
              <w:autoSpaceDN w:val="0"/>
              <w:adjustRightInd w:val="0"/>
              <w:rPr>
                <w:lang w:val="ru-RU"/>
              </w:rPr>
            </w:pPr>
            <w:r w:rsidRPr="005D3C3A">
              <w:rPr>
                <w:lang w:val="ru-RU"/>
              </w:rPr>
              <w:t>Реквизиты счета для перечисления задатка:</w:t>
            </w:r>
          </w:p>
        </w:tc>
        <w:tc>
          <w:tcPr>
            <w:tcW w:w="6379" w:type="dxa"/>
          </w:tcPr>
          <w:p w:rsidR="00256562" w:rsidRPr="00712DA3" w:rsidRDefault="00256562" w:rsidP="007918EC">
            <w:pPr>
              <w:jc w:val="both"/>
              <w:rPr>
                <w:lang w:val="ru-RU"/>
              </w:rPr>
            </w:pPr>
            <w:r w:rsidRPr="00712DA3">
              <w:rPr>
                <w:lang w:val="ru-RU"/>
              </w:rPr>
              <w:t>Администрация Краснооктябрьского района Волгограда</w:t>
            </w:r>
          </w:p>
          <w:p w:rsidR="00256562" w:rsidRPr="00712DA3" w:rsidRDefault="00256562" w:rsidP="007918EC">
            <w:pPr>
              <w:rPr>
                <w:lang w:val="ru-RU"/>
              </w:rPr>
            </w:pPr>
            <w:r w:rsidRPr="00712DA3">
              <w:rPr>
                <w:lang w:val="ru-RU"/>
              </w:rPr>
              <w:t>ИНН 3442026353 КПП 344201001 ОКТМО 18701000</w:t>
            </w:r>
          </w:p>
          <w:p w:rsidR="00256562" w:rsidRPr="00712DA3" w:rsidRDefault="00256562" w:rsidP="007918EC">
            <w:pPr>
              <w:jc w:val="both"/>
              <w:rPr>
                <w:lang w:val="ru-RU"/>
              </w:rPr>
            </w:pPr>
            <w:r w:rsidRPr="00712DA3">
              <w:rPr>
                <w:lang w:val="ru-RU"/>
              </w:rPr>
              <w:t xml:space="preserve">Получатель: Департамент финансов администрации </w:t>
            </w:r>
            <w:proofErr w:type="gramStart"/>
            <w:r w:rsidRPr="00712DA3">
              <w:rPr>
                <w:lang w:val="ru-RU"/>
              </w:rPr>
              <w:t>Волгограда</w:t>
            </w:r>
            <w:r w:rsidRPr="005B10D8">
              <w:t> </w:t>
            </w:r>
            <w:r w:rsidRPr="00712DA3">
              <w:rPr>
                <w:lang w:val="ru-RU"/>
              </w:rPr>
              <w:t xml:space="preserve"> (</w:t>
            </w:r>
            <w:proofErr w:type="gramEnd"/>
            <w:r w:rsidRPr="00712DA3">
              <w:rPr>
                <w:lang w:val="ru-RU"/>
              </w:rPr>
              <w:t xml:space="preserve">Администрация Краснооктябрьского района Волгограда) </w:t>
            </w:r>
          </w:p>
          <w:p w:rsidR="00256562" w:rsidRPr="00712DA3" w:rsidRDefault="00256562" w:rsidP="007918EC">
            <w:pPr>
              <w:jc w:val="both"/>
              <w:rPr>
                <w:lang w:val="ru-RU"/>
              </w:rPr>
            </w:pPr>
            <w:r w:rsidRPr="00712DA3">
              <w:rPr>
                <w:lang w:val="ru-RU"/>
              </w:rPr>
              <w:t>л/с 05293007920)</w:t>
            </w:r>
          </w:p>
          <w:p w:rsidR="00256562" w:rsidRPr="00712DA3" w:rsidRDefault="00256562" w:rsidP="007918EC">
            <w:pPr>
              <w:rPr>
                <w:lang w:val="ru-RU"/>
              </w:rPr>
            </w:pPr>
            <w:r w:rsidRPr="00712DA3">
              <w:rPr>
                <w:lang w:val="ru-RU"/>
              </w:rPr>
              <w:t>Банк получателя: Отделение Волгоград БАНКА РОССИИ// УФК по Волгоградской области г. Волгоград</w:t>
            </w:r>
          </w:p>
          <w:p w:rsidR="00256562" w:rsidRPr="00712DA3" w:rsidRDefault="00256562" w:rsidP="007918EC">
            <w:pPr>
              <w:rPr>
                <w:lang w:val="ru-RU"/>
              </w:rPr>
            </w:pPr>
            <w:r w:rsidRPr="00712DA3">
              <w:rPr>
                <w:lang w:val="ru-RU"/>
              </w:rPr>
              <w:t>БИК: 011806101</w:t>
            </w:r>
          </w:p>
          <w:p w:rsidR="00256562" w:rsidRPr="00712DA3" w:rsidRDefault="00256562" w:rsidP="007918EC">
            <w:pPr>
              <w:rPr>
                <w:lang w:val="ru-RU"/>
              </w:rPr>
            </w:pPr>
            <w:r w:rsidRPr="00712DA3">
              <w:rPr>
                <w:lang w:val="ru-RU"/>
              </w:rPr>
              <w:t>Счет банка получателя № 03232643187010002900</w:t>
            </w:r>
          </w:p>
          <w:p w:rsidR="00256562" w:rsidRPr="00712DA3" w:rsidRDefault="00256562" w:rsidP="007918EC">
            <w:pPr>
              <w:rPr>
                <w:lang w:val="ru-RU"/>
              </w:rPr>
            </w:pPr>
            <w:r w:rsidRPr="00712DA3">
              <w:rPr>
                <w:lang w:val="ru-RU"/>
              </w:rPr>
              <w:t>Счет получателя № 40102810445370000021</w:t>
            </w:r>
          </w:p>
          <w:p w:rsidR="00256562" w:rsidRPr="00712DA3" w:rsidRDefault="00256562" w:rsidP="007918EC">
            <w:pPr>
              <w:autoSpaceDE w:val="0"/>
              <w:autoSpaceDN w:val="0"/>
              <w:adjustRightInd w:val="0"/>
              <w:jc w:val="both"/>
              <w:rPr>
                <w:color w:val="000000"/>
                <w:lang w:val="ru-RU"/>
              </w:rPr>
            </w:pPr>
            <w:r w:rsidRPr="00712DA3">
              <w:rPr>
                <w:color w:val="000000"/>
                <w:lang w:val="ru-RU"/>
              </w:rPr>
              <w:t>В платежном поручении в поле «Назначение платежа» указывается наименование аукциона и № лота.</w:t>
            </w:r>
          </w:p>
        </w:tc>
      </w:tr>
      <w:tr w:rsidR="00256562" w:rsidRPr="00256562" w:rsidTr="007918EC">
        <w:trPr>
          <w:trHeight w:val="695"/>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Pr="008162F9" w:rsidRDefault="00256562" w:rsidP="007918EC">
            <w:pPr>
              <w:autoSpaceDE w:val="0"/>
              <w:autoSpaceDN w:val="0"/>
              <w:adjustRightInd w:val="0"/>
            </w:pPr>
            <w:proofErr w:type="spellStart"/>
            <w:r>
              <w:t>Техническое</w:t>
            </w:r>
            <w:proofErr w:type="spellEnd"/>
            <w:r>
              <w:t xml:space="preserve"> </w:t>
            </w:r>
            <w:proofErr w:type="spellStart"/>
            <w:r>
              <w:t>задание</w:t>
            </w:r>
            <w:proofErr w:type="spellEnd"/>
          </w:p>
        </w:tc>
        <w:tc>
          <w:tcPr>
            <w:tcW w:w="6379" w:type="dxa"/>
          </w:tcPr>
          <w:p w:rsidR="00256562" w:rsidRPr="005D3C3A" w:rsidRDefault="00256562" w:rsidP="007918EC">
            <w:pPr>
              <w:widowControl w:val="0"/>
              <w:shd w:val="clear" w:color="auto" w:fill="FFFFFF"/>
              <w:spacing w:line="274" w:lineRule="exact"/>
              <w:ind w:right="141"/>
              <w:jc w:val="both"/>
              <w:rPr>
                <w:bCs/>
                <w:lang w:val="ru-RU"/>
              </w:rPr>
            </w:pPr>
            <w:r w:rsidRPr="005D3C3A">
              <w:rPr>
                <w:lang w:val="ru-RU"/>
              </w:rPr>
              <w:t>Перечень требований условий, необходимых для размещения нестационарного торгового объекта –</w:t>
            </w:r>
            <w:r>
              <w:rPr>
                <w:lang w:val="ru-RU"/>
              </w:rPr>
              <w:t xml:space="preserve"> </w:t>
            </w:r>
            <w:r w:rsidRPr="005D3C3A">
              <w:rPr>
                <w:lang w:val="ru-RU"/>
              </w:rPr>
              <w:t xml:space="preserve">елочный базар </w:t>
            </w:r>
          </w:p>
        </w:tc>
      </w:tr>
      <w:tr w:rsidR="00256562" w:rsidRPr="00E10CC5" w:rsidTr="007918EC">
        <w:trPr>
          <w:trHeight w:val="2539"/>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Pr="005D3C3A" w:rsidRDefault="00256562" w:rsidP="007918EC">
            <w:pPr>
              <w:autoSpaceDE w:val="0"/>
              <w:autoSpaceDN w:val="0"/>
              <w:adjustRightInd w:val="0"/>
              <w:rPr>
                <w:lang w:val="ru-RU"/>
              </w:rPr>
            </w:pPr>
            <w:r w:rsidRPr="005D3C3A">
              <w:rPr>
                <w:lang w:val="ru-RU"/>
              </w:rPr>
              <w:t>Срок, место и порядок представления аукционной документации, официальный сайт администрации Волгограда, на котором размещена аукционная документация</w:t>
            </w:r>
          </w:p>
        </w:tc>
        <w:tc>
          <w:tcPr>
            <w:tcW w:w="6379" w:type="dxa"/>
          </w:tcPr>
          <w:p w:rsidR="00256562" w:rsidRPr="00D12444" w:rsidRDefault="00256562" w:rsidP="007918EC">
            <w:pPr>
              <w:pStyle w:val="ConsPlusNormal"/>
              <w:ind w:firstLine="0"/>
              <w:jc w:val="both"/>
              <w:rPr>
                <w:rFonts w:ascii="Times New Roman" w:hAnsi="Times New Roman"/>
                <w:sz w:val="24"/>
                <w:szCs w:val="24"/>
              </w:rPr>
            </w:pPr>
            <w:r w:rsidRPr="00D12444">
              <w:rPr>
                <w:rFonts w:ascii="Times New Roman" w:hAnsi="Times New Roman"/>
                <w:sz w:val="24"/>
                <w:szCs w:val="24"/>
              </w:rPr>
              <w:t xml:space="preserve">Аукционная документация размещена на официальном сайте администрации Волгограда </w:t>
            </w:r>
            <w:r>
              <w:rPr>
                <w:rFonts w:ascii="Times New Roman" w:hAnsi="Times New Roman"/>
                <w:sz w:val="24"/>
                <w:szCs w:val="24"/>
              </w:rPr>
              <w:t xml:space="preserve">– </w:t>
            </w:r>
            <w:hyperlink r:id="rId5" w:history="1">
              <w:r w:rsidRPr="00A73486">
                <w:rPr>
                  <w:rStyle w:val="ad"/>
                  <w:sz w:val="24"/>
                  <w:szCs w:val="24"/>
                  <w:lang w:val="en-US"/>
                </w:rPr>
                <w:t>www</w:t>
              </w:r>
              <w:r w:rsidRPr="00A73486">
                <w:rPr>
                  <w:rStyle w:val="ad"/>
                  <w:sz w:val="24"/>
                  <w:szCs w:val="24"/>
                </w:rPr>
                <w:t>.</w:t>
              </w:r>
              <w:proofErr w:type="spellStart"/>
              <w:r w:rsidRPr="00A73486">
                <w:rPr>
                  <w:rStyle w:val="ad"/>
                  <w:sz w:val="24"/>
                  <w:szCs w:val="24"/>
                  <w:lang w:val="en-US"/>
                </w:rPr>
                <w:t>volgadmin</w:t>
              </w:r>
              <w:proofErr w:type="spellEnd"/>
              <w:r w:rsidRPr="00A73486">
                <w:rPr>
                  <w:rStyle w:val="ad"/>
                  <w:sz w:val="24"/>
                  <w:szCs w:val="24"/>
                </w:rPr>
                <w:t>.</w:t>
              </w:r>
              <w:proofErr w:type="spellStart"/>
              <w:r w:rsidRPr="00A73486">
                <w:rPr>
                  <w:rStyle w:val="ad"/>
                  <w:sz w:val="24"/>
                  <w:szCs w:val="24"/>
                  <w:lang w:val="en-US"/>
                </w:rPr>
                <w:t>ru</w:t>
              </w:r>
              <w:proofErr w:type="spellEnd"/>
            </w:hyperlink>
            <w:r>
              <w:rPr>
                <w:rFonts w:ascii="Times New Roman" w:hAnsi="Times New Roman"/>
                <w:sz w:val="24"/>
                <w:szCs w:val="24"/>
              </w:rPr>
              <w:t xml:space="preserve"> разделе «Администрация Краснооктябрьского района </w:t>
            </w:r>
            <w:proofErr w:type="gramStart"/>
            <w:r>
              <w:rPr>
                <w:rFonts w:ascii="Times New Roman" w:hAnsi="Times New Roman"/>
                <w:sz w:val="24"/>
                <w:szCs w:val="24"/>
              </w:rPr>
              <w:t>Волгограда»/</w:t>
            </w:r>
            <w:proofErr w:type="gramEnd"/>
            <w:r>
              <w:rPr>
                <w:rFonts w:ascii="Times New Roman" w:hAnsi="Times New Roman"/>
                <w:sz w:val="24"/>
                <w:szCs w:val="24"/>
              </w:rPr>
              <w:t>объявления/Аукционная документация/ Заявитель с момента размещения извещения о проведении Аукциона самостоятельно копирует с официального сайте аукционную документацию.</w:t>
            </w:r>
          </w:p>
        </w:tc>
      </w:tr>
      <w:tr w:rsidR="00256562" w:rsidRPr="00256562" w:rsidTr="007918EC">
        <w:trPr>
          <w:trHeight w:val="1257"/>
        </w:trPr>
        <w:tc>
          <w:tcPr>
            <w:tcW w:w="567" w:type="dxa"/>
          </w:tcPr>
          <w:p w:rsidR="00256562" w:rsidRPr="005D3C3A" w:rsidRDefault="00256562" w:rsidP="007918EC">
            <w:pPr>
              <w:numPr>
                <w:ilvl w:val="0"/>
                <w:numId w:val="14"/>
              </w:numPr>
              <w:autoSpaceDE w:val="0"/>
              <w:autoSpaceDN w:val="0"/>
              <w:adjustRightInd w:val="0"/>
              <w:ind w:left="0" w:firstLine="0"/>
              <w:jc w:val="both"/>
              <w:rPr>
                <w:lang w:val="ru-RU"/>
              </w:rPr>
            </w:pPr>
          </w:p>
        </w:tc>
        <w:tc>
          <w:tcPr>
            <w:tcW w:w="2835" w:type="dxa"/>
          </w:tcPr>
          <w:p w:rsidR="00256562" w:rsidRPr="005D3C3A" w:rsidRDefault="00256562" w:rsidP="007918EC">
            <w:pPr>
              <w:autoSpaceDE w:val="0"/>
              <w:autoSpaceDN w:val="0"/>
              <w:adjustRightInd w:val="0"/>
              <w:jc w:val="both"/>
              <w:rPr>
                <w:lang w:val="ru-RU"/>
              </w:rPr>
            </w:pPr>
            <w:r w:rsidRPr="005D3C3A">
              <w:rPr>
                <w:lang w:val="ru-RU"/>
              </w:rPr>
              <w:t>Срок, в течение которого организатор Аукциона вправе отказаться от проведения Аукциона</w:t>
            </w:r>
          </w:p>
        </w:tc>
        <w:tc>
          <w:tcPr>
            <w:tcW w:w="6379" w:type="dxa"/>
          </w:tcPr>
          <w:p w:rsidR="00256562" w:rsidRPr="005D3C3A" w:rsidRDefault="00256562" w:rsidP="007918EC">
            <w:pPr>
              <w:autoSpaceDE w:val="0"/>
              <w:autoSpaceDN w:val="0"/>
              <w:adjustRightInd w:val="0"/>
              <w:jc w:val="both"/>
              <w:rPr>
                <w:lang w:val="ru-RU"/>
              </w:rPr>
            </w:pPr>
            <w:r>
              <w:rPr>
                <w:lang w:val="ru-RU"/>
              </w:rPr>
              <w:t>Не позднее чем за 3 рабочих</w:t>
            </w:r>
            <w:r w:rsidRPr="005D3C3A">
              <w:rPr>
                <w:lang w:val="ru-RU"/>
              </w:rPr>
              <w:t xml:space="preserve"> дня до дня проведения Аукциона</w:t>
            </w:r>
          </w:p>
        </w:tc>
      </w:tr>
    </w:tbl>
    <w:p w:rsidR="00256562" w:rsidRPr="005D3C3A" w:rsidRDefault="00256562" w:rsidP="00256562">
      <w:pPr>
        <w:rPr>
          <w:lang w:val="ru-RU"/>
        </w:rPr>
      </w:pPr>
    </w:p>
    <w:p w:rsidR="00256562" w:rsidRPr="00FF7813" w:rsidRDefault="00256562" w:rsidP="00256562">
      <w:pPr>
        <w:rPr>
          <w:lang w:val="ru-RU"/>
        </w:rPr>
      </w:pPr>
    </w:p>
    <w:p w:rsidR="00256562" w:rsidRPr="005D3C3A" w:rsidRDefault="00256562" w:rsidP="00256562">
      <w:pPr>
        <w:rPr>
          <w:lang w:val="ru-RU"/>
        </w:rPr>
      </w:pPr>
    </w:p>
    <w:tbl>
      <w:tblPr>
        <w:tblW w:w="15676" w:type="dxa"/>
        <w:tblLook w:val="01E0" w:firstRow="1" w:lastRow="1" w:firstColumn="1" w:lastColumn="1" w:noHBand="0" w:noVBand="0"/>
      </w:tblPr>
      <w:tblGrid>
        <w:gridCol w:w="4248"/>
        <w:gridCol w:w="6208"/>
        <w:gridCol w:w="5220"/>
      </w:tblGrid>
      <w:tr w:rsidR="00256562" w:rsidRPr="00407E1C" w:rsidTr="007918EC">
        <w:tc>
          <w:tcPr>
            <w:tcW w:w="4248" w:type="dxa"/>
          </w:tcPr>
          <w:p w:rsidR="00256562" w:rsidRDefault="00256562" w:rsidP="007918EC">
            <w:pPr>
              <w:pStyle w:val="ConsPlusNormal"/>
              <w:widowControl/>
              <w:ind w:firstLine="0"/>
              <w:rPr>
                <w:rFonts w:ascii="Times New Roman" w:hAnsi="Times New Roman"/>
                <w:b/>
                <w:sz w:val="24"/>
                <w:szCs w:val="24"/>
              </w:rPr>
            </w:pPr>
          </w:p>
          <w:p w:rsidR="00256562" w:rsidRPr="00407E1C" w:rsidRDefault="00256562" w:rsidP="007918EC">
            <w:pPr>
              <w:pStyle w:val="ConsPlusNormal"/>
              <w:widowControl/>
              <w:ind w:firstLine="0"/>
              <w:rPr>
                <w:rFonts w:ascii="Times New Roman" w:hAnsi="Times New Roman"/>
                <w:b/>
                <w:sz w:val="24"/>
                <w:szCs w:val="24"/>
              </w:rPr>
            </w:pPr>
          </w:p>
        </w:tc>
        <w:tc>
          <w:tcPr>
            <w:tcW w:w="6208" w:type="dxa"/>
          </w:tcPr>
          <w:p w:rsidR="00256562" w:rsidRPr="00D12444" w:rsidRDefault="00256562" w:rsidP="007918EC">
            <w:pPr>
              <w:ind w:left="2273" w:right="-633"/>
            </w:pPr>
            <w:r w:rsidRPr="00256562">
              <w:rPr>
                <w:lang w:val="ru-RU"/>
              </w:rPr>
              <w:t xml:space="preserve">                               </w:t>
            </w:r>
            <w:proofErr w:type="spellStart"/>
            <w:r w:rsidRPr="00D12444">
              <w:t>Таблица</w:t>
            </w:r>
            <w:proofErr w:type="spellEnd"/>
            <w:r w:rsidRPr="00D12444">
              <w:t xml:space="preserve"> №1</w:t>
            </w:r>
          </w:p>
        </w:tc>
        <w:tc>
          <w:tcPr>
            <w:tcW w:w="5220" w:type="dxa"/>
          </w:tcPr>
          <w:p w:rsidR="00256562" w:rsidRPr="003605F8" w:rsidRDefault="00256562" w:rsidP="007918EC">
            <w:pPr>
              <w:pStyle w:val="ConsPlusNormal"/>
              <w:widowControl/>
              <w:ind w:left="700" w:hanging="700"/>
              <w:jc w:val="right"/>
              <w:rPr>
                <w:rFonts w:ascii="Times New Roman" w:hAnsi="Times New Roman"/>
                <w:sz w:val="24"/>
                <w:szCs w:val="24"/>
              </w:rPr>
            </w:pPr>
          </w:p>
        </w:tc>
      </w:tr>
    </w:tbl>
    <w:p w:rsidR="00256562" w:rsidRDefault="00256562" w:rsidP="00256562">
      <w:r>
        <w:tab/>
      </w:r>
      <w:r>
        <w:tab/>
      </w:r>
      <w:r>
        <w:tab/>
      </w:r>
      <w:r>
        <w:tab/>
      </w:r>
      <w:r>
        <w:tab/>
      </w:r>
      <w:r>
        <w:tab/>
      </w:r>
      <w:r>
        <w:tab/>
      </w:r>
      <w:r>
        <w:tab/>
      </w:r>
    </w:p>
    <w:p w:rsidR="00256562" w:rsidRPr="00890A24" w:rsidRDefault="00256562" w:rsidP="00256562">
      <w:pPr>
        <w:jc w:val="center"/>
        <w:rPr>
          <w:lang w:val="ru-RU"/>
        </w:rPr>
      </w:pPr>
      <w:r w:rsidRPr="00890A24">
        <w:rPr>
          <w:lang w:val="ru-RU"/>
        </w:rPr>
        <w:t>Адресные ориентиры и описание границ места размещения НТО (бахчевой развал, площадка для рассады и саженцев, елочный базар), площадь НТО (бахчевой развал, площадка для рассады и саженцев, елочный базар), начальная (минимальная) цена Договора (цена лота), размер задатка, период размещения объекта.</w:t>
      </w:r>
    </w:p>
    <w:p w:rsidR="00256562" w:rsidRDefault="00256562" w:rsidP="00256562">
      <w:pPr>
        <w:pStyle w:val="ConsPlusNonformat"/>
        <w:ind w:firstLine="720"/>
        <w:jc w:val="both"/>
        <w:rPr>
          <w:rFonts w:ascii="Times New Roman" w:hAnsi="Times New Roman" w:cs="Times New Roman"/>
          <w:sz w:val="28"/>
          <w:szCs w:val="28"/>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4"/>
        <w:gridCol w:w="1985"/>
        <w:gridCol w:w="1134"/>
        <w:gridCol w:w="1417"/>
        <w:gridCol w:w="992"/>
        <w:gridCol w:w="1417"/>
        <w:gridCol w:w="992"/>
        <w:gridCol w:w="1276"/>
      </w:tblGrid>
      <w:tr w:rsidR="00256562" w:rsidRPr="007367C4" w:rsidTr="007918EC">
        <w:trPr>
          <w:trHeight w:val="1844"/>
        </w:trPr>
        <w:tc>
          <w:tcPr>
            <w:tcW w:w="709" w:type="dxa"/>
            <w:shd w:val="clear" w:color="auto" w:fill="auto"/>
          </w:tcPr>
          <w:p w:rsidR="00256562" w:rsidRPr="0094241B" w:rsidRDefault="00256562" w:rsidP="007918EC">
            <w:pPr>
              <w:autoSpaceDE w:val="0"/>
              <w:autoSpaceDN w:val="0"/>
              <w:adjustRightInd w:val="0"/>
              <w:spacing w:line="300" w:lineRule="auto"/>
              <w:jc w:val="center"/>
            </w:pPr>
            <w:r w:rsidRPr="0094241B">
              <w:t xml:space="preserve">№ </w:t>
            </w:r>
            <w:proofErr w:type="spellStart"/>
            <w:r w:rsidRPr="0094241B">
              <w:t>лота</w:t>
            </w:r>
            <w:proofErr w:type="spellEnd"/>
          </w:p>
        </w:tc>
        <w:tc>
          <w:tcPr>
            <w:tcW w:w="964" w:type="dxa"/>
            <w:shd w:val="clear" w:color="auto" w:fill="auto"/>
          </w:tcPr>
          <w:p w:rsidR="00256562" w:rsidRPr="00890A24" w:rsidRDefault="00256562" w:rsidP="007918EC">
            <w:pPr>
              <w:jc w:val="center"/>
              <w:rPr>
                <w:color w:val="000000"/>
                <w:sz w:val="22"/>
                <w:lang w:val="ru-RU"/>
              </w:rPr>
            </w:pPr>
            <w:r w:rsidRPr="00890A24">
              <w:rPr>
                <w:lang w:val="ru-RU"/>
              </w:rPr>
              <w:t xml:space="preserve">Номер места на </w:t>
            </w:r>
            <w:proofErr w:type="gramStart"/>
            <w:r w:rsidRPr="00890A24">
              <w:rPr>
                <w:lang w:val="ru-RU"/>
              </w:rPr>
              <w:t>графической  схеме</w:t>
            </w:r>
            <w:proofErr w:type="gramEnd"/>
          </w:p>
        </w:tc>
        <w:tc>
          <w:tcPr>
            <w:tcW w:w="1985" w:type="dxa"/>
            <w:shd w:val="clear" w:color="auto" w:fill="auto"/>
          </w:tcPr>
          <w:p w:rsidR="00256562" w:rsidRPr="00AB27AD" w:rsidRDefault="00256562" w:rsidP="007918EC">
            <w:pPr>
              <w:jc w:val="center"/>
            </w:pPr>
            <w:proofErr w:type="spellStart"/>
            <w:r>
              <w:t>Место</w:t>
            </w:r>
            <w:proofErr w:type="spellEnd"/>
            <w:r>
              <w:t xml:space="preserve"> </w:t>
            </w:r>
            <w:proofErr w:type="spellStart"/>
            <w:r>
              <w:t>нахождения</w:t>
            </w:r>
            <w:proofErr w:type="spellEnd"/>
            <w:r>
              <w:t xml:space="preserve"> </w:t>
            </w:r>
            <w:proofErr w:type="spellStart"/>
            <w:r>
              <w:t>объекта</w:t>
            </w:r>
            <w:proofErr w:type="spellEnd"/>
          </w:p>
        </w:tc>
        <w:tc>
          <w:tcPr>
            <w:tcW w:w="1134" w:type="dxa"/>
            <w:shd w:val="clear" w:color="auto" w:fill="auto"/>
          </w:tcPr>
          <w:p w:rsidR="00256562" w:rsidRPr="00483625" w:rsidRDefault="00256562" w:rsidP="007918EC">
            <w:pPr>
              <w:jc w:val="center"/>
            </w:pPr>
            <w:proofErr w:type="spellStart"/>
            <w:r w:rsidRPr="00483625">
              <w:t>Вид</w:t>
            </w:r>
            <w:proofErr w:type="spellEnd"/>
            <w:r w:rsidRPr="00483625">
              <w:t xml:space="preserve"> </w:t>
            </w:r>
            <w:proofErr w:type="spellStart"/>
            <w:r w:rsidRPr="00483625">
              <w:t>объекта</w:t>
            </w:r>
            <w:proofErr w:type="spellEnd"/>
          </w:p>
          <w:p w:rsidR="00256562" w:rsidRPr="007367C4" w:rsidRDefault="00256562" w:rsidP="007918EC">
            <w:pPr>
              <w:jc w:val="center"/>
              <w:rPr>
                <w:color w:val="000000"/>
                <w:sz w:val="22"/>
              </w:rPr>
            </w:pPr>
          </w:p>
        </w:tc>
        <w:tc>
          <w:tcPr>
            <w:tcW w:w="1417" w:type="dxa"/>
            <w:shd w:val="clear" w:color="auto" w:fill="auto"/>
          </w:tcPr>
          <w:p w:rsidR="00256562" w:rsidRPr="00483625" w:rsidRDefault="00256562" w:rsidP="007918EC">
            <w:pPr>
              <w:jc w:val="center"/>
            </w:pPr>
            <w:proofErr w:type="spellStart"/>
            <w:r w:rsidRPr="00483625">
              <w:t>Специализация</w:t>
            </w:r>
            <w:proofErr w:type="spellEnd"/>
          </w:p>
          <w:p w:rsidR="00256562" w:rsidRPr="00483625" w:rsidRDefault="00256562" w:rsidP="007918EC">
            <w:pPr>
              <w:jc w:val="center"/>
            </w:pPr>
            <w:proofErr w:type="spellStart"/>
            <w:r w:rsidRPr="00483625">
              <w:t>объекта</w:t>
            </w:r>
            <w:proofErr w:type="spellEnd"/>
          </w:p>
          <w:p w:rsidR="00256562" w:rsidRPr="007367C4" w:rsidRDefault="00256562" w:rsidP="007918EC">
            <w:pPr>
              <w:jc w:val="center"/>
              <w:rPr>
                <w:color w:val="000000"/>
                <w:sz w:val="22"/>
              </w:rPr>
            </w:pPr>
          </w:p>
        </w:tc>
        <w:tc>
          <w:tcPr>
            <w:tcW w:w="992" w:type="dxa"/>
            <w:shd w:val="clear" w:color="auto" w:fill="auto"/>
          </w:tcPr>
          <w:p w:rsidR="00256562" w:rsidRPr="00890A24" w:rsidRDefault="00256562" w:rsidP="007918EC">
            <w:pPr>
              <w:jc w:val="center"/>
              <w:rPr>
                <w:lang w:val="ru-RU"/>
              </w:rPr>
            </w:pPr>
            <w:proofErr w:type="gramStart"/>
            <w:r w:rsidRPr="00890A24">
              <w:rPr>
                <w:lang w:val="ru-RU"/>
              </w:rPr>
              <w:t>Площадь</w:t>
            </w:r>
            <w:proofErr w:type="gramEnd"/>
            <w:r w:rsidRPr="00890A24">
              <w:rPr>
                <w:lang w:val="ru-RU"/>
              </w:rPr>
              <w:t xml:space="preserve"> занимаемая объектом</w:t>
            </w:r>
          </w:p>
          <w:p w:rsidR="00256562" w:rsidRPr="00890A24" w:rsidRDefault="00256562" w:rsidP="007918EC">
            <w:pPr>
              <w:jc w:val="center"/>
              <w:rPr>
                <w:color w:val="000000"/>
                <w:sz w:val="22"/>
                <w:lang w:val="ru-RU"/>
              </w:rPr>
            </w:pPr>
            <w:r w:rsidRPr="00890A24">
              <w:rPr>
                <w:lang w:val="ru-RU"/>
              </w:rPr>
              <w:t>(</w:t>
            </w:r>
            <w:proofErr w:type="spellStart"/>
            <w:r w:rsidRPr="00890A24">
              <w:rPr>
                <w:lang w:val="ru-RU"/>
              </w:rPr>
              <w:t>кв.м</w:t>
            </w:r>
            <w:proofErr w:type="spellEnd"/>
            <w:r w:rsidRPr="00890A24">
              <w:rPr>
                <w:lang w:val="ru-RU"/>
              </w:rPr>
              <w:t>.)</w:t>
            </w:r>
          </w:p>
        </w:tc>
        <w:tc>
          <w:tcPr>
            <w:tcW w:w="1417" w:type="dxa"/>
            <w:shd w:val="clear" w:color="auto" w:fill="auto"/>
          </w:tcPr>
          <w:p w:rsidR="00256562" w:rsidRPr="00483625" w:rsidRDefault="00256562" w:rsidP="007918EC">
            <w:pPr>
              <w:jc w:val="center"/>
            </w:pPr>
            <w:proofErr w:type="spellStart"/>
            <w:r w:rsidRPr="00483625">
              <w:t>Период</w:t>
            </w:r>
            <w:proofErr w:type="spellEnd"/>
          </w:p>
          <w:p w:rsidR="00256562" w:rsidRPr="00483625" w:rsidRDefault="00256562" w:rsidP="007918EC">
            <w:pPr>
              <w:jc w:val="center"/>
            </w:pPr>
            <w:proofErr w:type="spellStart"/>
            <w:r w:rsidRPr="00483625">
              <w:t>работы</w:t>
            </w:r>
            <w:proofErr w:type="spellEnd"/>
          </w:p>
          <w:p w:rsidR="00256562" w:rsidRPr="007367C4" w:rsidRDefault="00256562" w:rsidP="007918EC">
            <w:pPr>
              <w:jc w:val="center"/>
              <w:rPr>
                <w:color w:val="000000"/>
                <w:sz w:val="22"/>
              </w:rPr>
            </w:pPr>
            <w:proofErr w:type="spellStart"/>
            <w:r w:rsidRPr="00483625">
              <w:t>объекта</w:t>
            </w:r>
            <w:proofErr w:type="spellEnd"/>
          </w:p>
        </w:tc>
        <w:tc>
          <w:tcPr>
            <w:tcW w:w="992" w:type="dxa"/>
          </w:tcPr>
          <w:p w:rsidR="00256562" w:rsidRPr="00700AEE" w:rsidRDefault="00256562" w:rsidP="007918EC">
            <w:pPr>
              <w:pStyle w:val="ConsPlusCell"/>
              <w:jc w:val="center"/>
              <w:rPr>
                <w:rFonts w:ascii="Times New Roman" w:hAnsi="Times New Roman" w:cs="Times New Roman"/>
                <w:sz w:val="24"/>
                <w:szCs w:val="24"/>
              </w:rPr>
            </w:pPr>
            <w:r w:rsidRPr="00700AEE">
              <w:rPr>
                <w:rFonts w:ascii="Times New Roman" w:hAnsi="Times New Roman" w:cs="Times New Roman"/>
                <w:sz w:val="24"/>
                <w:szCs w:val="24"/>
              </w:rPr>
              <w:t>начальная цена лота,</w:t>
            </w:r>
          </w:p>
          <w:p w:rsidR="00256562" w:rsidRPr="009D20F0" w:rsidRDefault="00256562" w:rsidP="007918EC">
            <w:pPr>
              <w:pStyle w:val="ConsPlusCell"/>
              <w:jc w:val="center"/>
              <w:rPr>
                <w:rFonts w:ascii="Times New Roman" w:hAnsi="Times New Roman" w:cs="Times New Roman"/>
                <w:sz w:val="24"/>
                <w:szCs w:val="24"/>
              </w:rPr>
            </w:pPr>
            <w:r>
              <w:rPr>
                <w:rFonts w:ascii="Times New Roman" w:hAnsi="Times New Roman" w:cs="Times New Roman"/>
                <w:sz w:val="24"/>
                <w:szCs w:val="24"/>
              </w:rPr>
              <w:t>руб.</w:t>
            </w:r>
          </w:p>
        </w:tc>
        <w:tc>
          <w:tcPr>
            <w:tcW w:w="1276" w:type="dxa"/>
          </w:tcPr>
          <w:p w:rsidR="00256562" w:rsidRDefault="00256562" w:rsidP="007918EC">
            <w:pPr>
              <w:jc w:val="center"/>
            </w:pPr>
            <w:proofErr w:type="spellStart"/>
            <w:r w:rsidRPr="00700AEE">
              <w:t>Сумма</w:t>
            </w:r>
            <w:proofErr w:type="spellEnd"/>
            <w:r w:rsidRPr="00700AEE">
              <w:t xml:space="preserve"> </w:t>
            </w:r>
            <w:proofErr w:type="spellStart"/>
            <w:r w:rsidRPr="00700AEE">
              <w:t>задатка</w:t>
            </w:r>
            <w:proofErr w:type="spellEnd"/>
            <w:r w:rsidRPr="00700AEE">
              <w:t xml:space="preserve">, </w:t>
            </w:r>
            <w:proofErr w:type="spellStart"/>
            <w:r w:rsidRPr="00700AEE">
              <w:t>руб</w:t>
            </w:r>
            <w:proofErr w:type="spellEnd"/>
            <w:r w:rsidRPr="00700AEE">
              <w:t>.</w:t>
            </w:r>
          </w:p>
        </w:tc>
      </w:tr>
      <w:tr w:rsidR="00256562" w:rsidRPr="007367C4" w:rsidTr="007918EC">
        <w:tc>
          <w:tcPr>
            <w:tcW w:w="709" w:type="dxa"/>
            <w:shd w:val="clear" w:color="auto" w:fill="auto"/>
          </w:tcPr>
          <w:p w:rsidR="00256562" w:rsidRPr="007C6796" w:rsidRDefault="00256562" w:rsidP="007918EC">
            <w:pPr>
              <w:autoSpaceDE w:val="0"/>
              <w:autoSpaceDN w:val="0"/>
              <w:adjustRightInd w:val="0"/>
              <w:spacing w:line="300" w:lineRule="auto"/>
            </w:pPr>
            <w:r w:rsidRPr="007C6796">
              <w:t>1</w:t>
            </w:r>
          </w:p>
        </w:tc>
        <w:tc>
          <w:tcPr>
            <w:tcW w:w="964" w:type="dxa"/>
            <w:shd w:val="clear" w:color="auto" w:fill="auto"/>
          </w:tcPr>
          <w:p w:rsidR="00256562" w:rsidRPr="007C6796" w:rsidRDefault="00256562" w:rsidP="007918EC">
            <w:pPr>
              <w:jc w:val="both"/>
            </w:pPr>
            <w:r>
              <w:t>1.766</w:t>
            </w:r>
          </w:p>
        </w:tc>
        <w:tc>
          <w:tcPr>
            <w:tcW w:w="1985" w:type="dxa"/>
            <w:shd w:val="clear" w:color="auto" w:fill="auto"/>
          </w:tcPr>
          <w:p w:rsidR="00256562" w:rsidRPr="00890A24" w:rsidRDefault="00256562" w:rsidP="007918EC">
            <w:pPr>
              <w:rPr>
                <w:lang w:val="ru-RU"/>
              </w:rPr>
            </w:pPr>
            <w:r w:rsidRPr="00890A24">
              <w:rPr>
                <w:lang w:val="ru-RU"/>
              </w:rPr>
              <w:t>Ул. им. Менделеева (рядом со строением № 100)</w:t>
            </w:r>
          </w:p>
        </w:tc>
        <w:tc>
          <w:tcPr>
            <w:tcW w:w="1134" w:type="dxa"/>
            <w:shd w:val="clear" w:color="auto" w:fill="auto"/>
          </w:tcPr>
          <w:p w:rsidR="00256562" w:rsidRPr="007C6796" w:rsidRDefault="00256562" w:rsidP="007918EC">
            <w:pPr>
              <w:jc w:val="both"/>
            </w:pPr>
            <w:proofErr w:type="spellStart"/>
            <w:r>
              <w:t>Бахчевой</w:t>
            </w:r>
            <w:proofErr w:type="spellEnd"/>
            <w:r>
              <w:t xml:space="preserve"> </w:t>
            </w:r>
            <w:proofErr w:type="spellStart"/>
            <w:r>
              <w:t>развал</w:t>
            </w:r>
            <w:proofErr w:type="spellEnd"/>
          </w:p>
        </w:tc>
        <w:tc>
          <w:tcPr>
            <w:tcW w:w="1417" w:type="dxa"/>
            <w:shd w:val="clear" w:color="auto" w:fill="auto"/>
          </w:tcPr>
          <w:p w:rsidR="00256562" w:rsidRPr="007C6796" w:rsidRDefault="00256562" w:rsidP="007918EC">
            <w:pPr>
              <w:jc w:val="both"/>
            </w:pPr>
            <w:proofErr w:type="spellStart"/>
            <w:r>
              <w:t>Бахчевые</w:t>
            </w:r>
            <w:proofErr w:type="spellEnd"/>
            <w:r>
              <w:t xml:space="preserve"> </w:t>
            </w:r>
            <w:proofErr w:type="spellStart"/>
            <w:r>
              <w:t>культуры</w:t>
            </w:r>
            <w:proofErr w:type="spellEnd"/>
          </w:p>
        </w:tc>
        <w:tc>
          <w:tcPr>
            <w:tcW w:w="992" w:type="dxa"/>
            <w:shd w:val="clear" w:color="auto" w:fill="auto"/>
          </w:tcPr>
          <w:p w:rsidR="00256562" w:rsidRPr="007C6796" w:rsidRDefault="00256562" w:rsidP="007918EC">
            <w:pPr>
              <w:jc w:val="both"/>
            </w:pPr>
            <w:r>
              <w:t>10</w:t>
            </w:r>
          </w:p>
        </w:tc>
        <w:tc>
          <w:tcPr>
            <w:tcW w:w="1417" w:type="dxa"/>
            <w:shd w:val="clear" w:color="auto" w:fill="auto"/>
          </w:tcPr>
          <w:p w:rsidR="00256562" w:rsidRPr="007C6796" w:rsidRDefault="00256562" w:rsidP="007918EC">
            <w:pPr>
              <w:jc w:val="both"/>
            </w:pPr>
            <w:r>
              <w:t xml:space="preserve">С 04.07.2022 </w:t>
            </w:r>
            <w:proofErr w:type="spellStart"/>
            <w:r>
              <w:t>по</w:t>
            </w:r>
            <w:proofErr w:type="spellEnd"/>
            <w:r>
              <w:t xml:space="preserve"> 31.10.2022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13 551</w:t>
            </w:r>
          </w:p>
        </w:tc>
        <w:tc>
          <w:tcPr>
            <w:tcW w:w="1276" w:type="dxa"/>
          </w:tcPr>
          <w:p w:rsidR="00256562" w:rsidRPr="007C6796" w:rsidRDefault="00256562" w:rsidP="007918EC">
            <w:pPr>
              <w:jc w:val="both"/>
            </w:pPr>
            <w:r>
              <w:t>2 710</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t>2</w:t>
            </w:r>
          </w:p>
        </w:tc>
        <w:tc>
          <w:tcPr>
            <w:tcW w:w="964" w:type="dxa"/>
            <w:shd w:val="clear" w:color="auto" w:fill="auto"/>
          </w:tcPr>
          <w:p w:rsidR="00256562" w:rsidRPr="007C6796" w:rsidRDefault="00256562" w:rsidP="007918EC">
            <w:pPr>
              <w:jc w:val="both"/>
            </w:pPr>
            <w:r>
              <w:t>1.1086</w:t>
            </w:r>
          </w:p>
        </w:tc>
        <w:tc>
          <w:tcPr>
            <w:tcW w:w="1985" w:type="dxa"/>
            <w:shd w:val="clear" w:color="auto" w:fill="auto"/>
          </w:tcPr>
          <w:p w:rsidR="00256562" w:rsidRPr="00890A24" w:rsidRDefault="00256562" w:rsidP="007918EC">
            <w:pPr>
              <w:rPr>
                <w:lang w:val="ru-RU"/>
              </w:rPr>
            </w:pPr>
            <w:r w:rsidRPr="00890A24">
              <w:rPr>
                <w:lang w:val="ru-RU"/>
              </w:rPr>
              <w:t>Прилегающая территория к торговому комплексу общества с ООО «Север» ул. им. маршала Еременко</w:t>
            </w:r>
          </w:p>
        </w:tc>
        <w:tc>
          <w:tcPr>
            <w:tcW w:w="1134" w:type="dxa"/>
            <w:shd w:val="clear" w:color="auto" w:fill="auto"/>
          </w:tcPr>
          <w:p w:rsidR="00256562" w:rsidRPr="007C6796" w:rsidRDefault="00256562" w:rsidP="007918EC">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256562" w:rsidRPr="007C6796" w:rsidRDefault="00256562" w:rsidP="007918EC">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256562" w:rsidRPr="007C6796" w:rsidRDefault="00256562" w:rsidP="007918EC">
            <w:pPr>
              <w:jc w:val="both"/>
            </w:pPr>
            <w:r>
              <w:t>30</w:t>
            </w:r>
          </w:p>
        </w:tc>
        <w:tc>
          <w:tcPr>
            <w:tcW w:w="1417" w:type="dxa"/>
            <w:shd w:val="clear" w:color="auto" w:fill="auto"/>
          </w:tcPr>
          <w:p w:rsidR="00256562" w:rsidRPr="007C6796" w:rsidRDefault="00256562" w:rsidP="007918EC">
            <w:pPr>
              <w:jc w:val="both"/>
            </w:pPr>
            <w:r>
              <w:t xml:space="preserve">С 01.12.2022 </w:t>
            </w:r>
            <w:proofErr w:type="spellStart"/>
            <w:r>
              <w:t>по</w:t>
            </w:r>
            <w:proofErr w:type="spellEnd"/>
            <w:r>
              <w:t xml:space="preserve"> 31.12.2022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10 509</w:t>
            </w:r>
          </w:p>
        </w:tc>
        <w:tc>
          <w:tcPr>
            <w:tcW w:w="1276" w:type="dxa"/>
          </w:tcPr>
          <w:p w:rsidR="00256562" w:rsidRPr="007C6796" w:rsidRDefault="00256562" w:rsidP="007918EC">
            <w:pPr>
              <w:jc w:val="both"/>
            </w:pPr>
            <w:r>
              <w:t>2 102</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t>3</w:t>
            </w:r>
          </w:p>
        </w:tc>
        <w:tc>
          <w:tcPr>
            <w:tcW w:w="964" w:type="dxa"/>
            <w:shd w:val="clear" w:color="auto" w:fill="auto"/>
          </w:tcPr>
          <w:p w:rsidR="00256562" w:rsidRPr="007C6796" w:rsidRDefault="00256562" w:rsidP="007918EC">
            <w:pPr>
              <w:jc w:val="both"/>
            </w:pPr>
            <w:r>
              <w:t>1.1087</w:t>
            </w:r>
          </w:p>
        </w:tc>
        <w:tc>
          <w:tcPr>
            <w:tcW w:w="1985" w:type="dxa"/>
            <w:shd w:val="clear" w:color="auto" w:fill="auto"/>
          </w:tcPr>
          <w:p w:rsidR="00256562" w:rsidRPr="007C6796" w:rsidRDefault="00256562" w:rsidP="007918EC">
            <w:proofErr w:type="spellStart"/>
            <w:r>
              <w:t>Ул</w:t>
            </w:r>
            <w:proofErr w:type="spellEnd"/>
            <w:r>
              <w:t xml:space="preserve">. </w:t>
            </w:r>
            <w:proofErr w:type="spellStart"/>
            <w:r>
              <w:t>им</w:t>
            </w:r>
            <w:proofErr w:type="spellEnd"/>
            <w:r>
              <w:t xml:space="preserve">. </w:t>
            </w:r>
            <w:proofErr w:type="spellStart"/>
            <w:r>
              <w:t>Менделеева</w:t>
            </w:r>
            <w:proofErr w:type="spellEnd"/>
            <w:r>
              <w:t>, 100</w:t>
            </w:r>
          </w:p>
        </w:tc>
        <w:tc>
          <w:tcPr>
            <w:tcW w:w="1134" w:type="dxa"/>
            <w:shd w:val="clear" w:color="auto" w:fill="auto"/>
          </w:tcPr>
          <w:p w:rsidR="00256562" w:rsidRPr="007C6796" w:rsidRDefault="00256562" w:rsidP="007918EC">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256562" w:rsidRPr="007C6796" w:rsidRDefault="00256562" w:rsidP="007918EC">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256562" w:rsidRPr="007C6796" w:rsidRDefault="00256562" w:rsidP="007918EC">
            <w:pPr>
              <w:jc w:val="both"/>
            </w:pPr>
            <w:r>
              <w:t>30</w:t>
            </w:r>
          </w:p>
        </w:tc>
        <w:tc>
          <w:tcPr>
            <w:tcW w:w="1417" w:type="dxa"/>
            <w:shd w:val="clear" w:color="auto" w:fill="auto"/>
          </w:tcPr>
          <w:p w:rsidR="00256562" w:rsidRPr="007C6796" w:rsidRDefault="00256562" w:rsidP="007918EC">
            <w:pPr>
              <w:jc w:val="both"/>
            </w:pPr>
            <w:r>
              <w:t xml:space="preserve">С 01.12.2022 </w:t>
            </w:r>
            <w:proofErr w:type="spellStart"/>
            <w:r>
              <w:t>по</w:t>
            </w:r>
            <w:proofErr w:type="spellEnd"/>
            <w:r>
              <w:t xml:space="preserve"> 31.12.2022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36 780</w:t>
            </w:r>
          </w:p>
        </w:tc>
        <w:tc>
          <w:tcPr>
            <w:tcW w:w="1276" w:type="dxa"/>
          </w:tcPr>
          <w:p w:rsidR="00256562" w:rsidRPr="007C6796" w:rsidRDefault="00256562" w:rsidP="007918EC">
            <w:pPr>
              <w:jc w:val="both"/>
            </w:pPr>
            <w:r>
              <w:t>7 356</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lastRenderedPageBreak/>
              <w:t>4</w:t>
            </w:r>
          </w:p>
        </w:tc>
        <w:tc>
          <w:tcPr>
            <w:tcW w:w="964" w:type="dxa"/>
            <w:shd w:val="clear" w:color="auto" w:fill="auto"/>
          </w:tcPr>
          <w:p w:rsidR="00256562" w:rsidRPr="007C6796" w:rsidRDefault="00256562" w:rsidP="007918EC">
            <w:pPr>
              <w:jc w:val="both"/>
            </w:pPr>
            <w:r>
              <w:t>1.1088</w:t>
            </w:r>
          </w:p>
        </w:tc>
        <w:tc>
          <w:tcPr>
            <w:tcW w:w="1985" w:type="dxa"/>
            <w:shd w:val="clear" w:color="auto" w:fill="auto"/>
          </w:tcPr>
          <w:p w:rsidR="00256562" w:rsidRPr="007C6796" w:rsidRDefault="00256562" w:rsidP="007918EC">
            <w:proofErr w:type="spellStart"/>
            <w:r>
              <w:t>Ул</w:t>
            </w:r>
            <w:proofErr w:type="spellEnd"/>
            <w:r>
              <w:t xml:space="preserve">. </w:t>
            </w:r>
            <w:proofErr w:type="spellStart"/>
            <w:r>
              <w:t>им</w:t>
            </w:r>
            <w:proofErr w:type="spellEnd"/>
            <w:r>
              <w:t xml:space="preserve">. </w:t>
            </w:r>
            <w:proofErr w:type="spellStart"/>
            <w:r>
              <w:t>Менделеева</w:t>
            </w:r>
            <w:proofErr w:type="spellEnd"/>
            <w:r>
              <w:t>, 100</w:t>
            </w:r>
          </w:p>
        </w:tc>
        <w:tc>
          <w:tcPr>
            <w:tcW w:w="1134" w:type="dxa"/>
            <w:shd w:val="clear" w:color="auto" w:fill="auto"/>
          </w:tcPr>
          <w:p w:rsidR="00256562" w:rsidRPr="00890A24" w:rsidRDefault="00256562" w:rsidP="007918EC">
            <w:pPr>
              <w:jc w:val="both"/>
              <w:rPr>
                <w:lang w:val="ru-RU"/>
              </w:rPr>
            </w:pPr>
            <w:r w:rsidRPr="00890A24">
              <w:rPr>
                <w:lang w:val="ru-RU"/>
              </w:rPr>
              <w:t>Площадка для продажи рассады и саженцев</w:t>
            </w:r>
          </w:p>
        </w:tc>
        <w:tc>
          <w:tcPr>
            <w:tcW w:w="1417" w:type="dxa"/>
            <w:shd w:val="clear" w:color="auto" w:fill="auto"/>
          </w:tcPr>
          <w:p w:rsidR="00256562" w:rsidRPr="007C6796" w:rsidRDefault="00256562" w:rsidP="007918EC">
            <w:pPr>
              <w:jc w:val="both"/>
            </w:pPr>
            <w:proofErr w:type="spellStart"/>
            <w:r>
              <w:t>Рассада</w:t>
            </w:r>
            <w:proofErr w:type="spellEnd"/>
            <w:r>
              <w:t xml:space="preserve"> и </w:t>
            </w:r>
            <w:proofErr w:type="spellStart"/>
            <w:r>
              <w:t>саженцы</w:t>
            </w:r>
            <w:proofErr w:type="spellEnd"/>
          </w:p>
        </w:tc>
        <w:tc>
          <w:tcPr>
            <w:tcW w:w="992" w:type="dxa"/>
            <w:shd w:val="clear" w:color="auto" w:fill="auto"/>
          </w:tcPr>
          <w:p w:rsidR="00256562" w:rsidRPr="007C6796" w:rsidRDefault="00256562" w:rsidP="007918EC">
            <w:pPr>
              <w:jc w:val="both"/>
            </w:pPr>
            <w:r>
              <w:t>30</w:t>
            </w:r>
          </w:p>
        </w:tc>
        <w:tc>
          <w:tcPr>
            <w:tcW w:w="1417" w:type="dxa"/>
            <w:shd w:val="clear" w:color="auto" w:fill="auto"/>
          </w:tcPr>
          <w:p w:rsidR="00256562" w:rsidRPr="007C6796" w:rsidRDefault="00256562" w:rsidP="007918EC">
            <w:pPr>
              <w:jc w:val="both"/>
            </w:pPr>
            <w:r>
              <w:t xml:space="preserve">С 01.09.2022 </w:t>
            </w:r>
            <w:proofErr w:type="spellStart"/>
            <w:r>
              <w:t>по</w:t>
            </w:r>
            <w:proofErr w:type="spellEnd"/>
            <w:r>
              <w:t xml:space="preserve"> 01.11.2022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15 012</w:t>
            </w:r>
          </w:p>
        </w:tc>
        <w:tc>
          <w:tcPr>
            <w:tcW w:w="1276" w:type="dxa"/>
          </w:tcPr>
          <w:p w:rsidR="00256562" w:rsidRPr="007C6796" w:rsidRDefault="00256562" w:rsidP="007918EC">
            <w:pPr>
              <w:jc w:val="both"/>
            </w:pPr>
            <w:r>
              <w:t>3 002</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t>5</w:t>
            </w:r>
          </w:p>
        </w:tc>
        <w:tc>
          <w:tcPr>
            <w:tcW w:w="964" w:type="dxa"/>
            <w:shd w:val="clear" w:color="auto" w:fill="auto"/>
          </w:tcPr>
          <w:p w:rsidR="00256562" w:rsidRPr="007C6796" w:rsidRDefault="00256562" w:rsidP="007918EC">
            <w:pPr>
              <w:jc w:val="both"/>
            </w:pPr>
            <w:r>
              <w:t>1.1127</w:t>
            </w:r>
          </w:p>
        </w:tc>
        <w:tc>
          <w:tcPr>
            <w:tcW w:w="1985" w:type="dxa"/>
            <w:shd w:val="clear" w:color="auto" w:fill="auto"/>
          </w:tcPr>
          <w:p w:rsidR="00256562" w:rsidRPr="007C6796" w:rsidRDefault="00256562" w:rsidP="007918EC">
            <w:proofErr w:type="spellStart"/>
            <w:r>
              <w:t>Ул</w:t>
            </w:r>
            <w:proofErr w:type="spellEnd"/>
            <w:r>
              <w:t xml:space="preserve">. </w:t>
            </w:r>
            <w:proofErr w:type="spellStart"/>
            <w:r>
              <w:t>им</w:t>
            </w:r>
            <w:proofErr w:type="spellEnd"/>
            <w:r>
              <w:t xml:space="preserve">. </w:t>
            </w:r>
            <w:proofErr w:type="spellStart"/>
            <w:r>
              <w:t>генерала</w:t>
            </w:r>
            <w:proofErr w:type="spellEnd"/>
            <w:r>
              <w:t xml:space="preserve"> </w:t>
            </w:r>
            <w:proofErr w:type="spellStart"/>
            <w:r>
              <w:t>Штеменко</w:t>
            </w:r>
            <w:proofErr w:type="spellEnd"/>
            <w:r>
              <w:t>, 46</w:t>
            </w:r>
          </w:p>
        </w:tc>
        <w:tc>
          <w:tcPr>
            <w:tcW w:w="1134" w:type="dxa"/>
            <w:shd w:val="clear" w:color="auto" w:fill="auto"/>
          </w:tcPr>
          <w:p w:rsidR="00256562" w:rsidRPr="007C6796" w:rsidRDefault="00256562" w:rsidP="007918EC">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256562" w:rsidRPr="007C6796" w:rsidRDefault="00256562" w:rsidP="007918EC">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256562" w:rsidRPr="007C6796" w:rsidRDefault="00256562" w:rsidP="007918EC">
            <w:pPr>
              <w:jc w:val="both"/>
            </w:pPr>
            <w:r>
              <w:t>30</w:t>
            </w:r>
          </w:p>
        </w:tc>
        <w:tc>
          <w:tcPr>
            <w:tcW w:w="1417" w:type="dxa"/>
            <w:shd w:val="clear" w:color="auto" w:fill="auto"/>
          </w:tcPr>
          <w:p w:rsidR="00256562" w:rsidRPr="007C6796" w:rsidRDefault="00256562" w:rsidP="007918EC">
            <w:pPr>
              <w:jc w:val="both"/>
            </w:pPr>
            <w:r>
              <w:t xml:space="preserve">С 01.12.2022 </w:t>
            </w:r>
            <w:proofErr w:type="spellStart"/>
            <w:r>
              <w:t>по</w:t>
            </w:r>
            <w:proofErr w:type="spellEnd"/>
            <w:r>
              <w:t xml:space="preserve"> 31.12.2022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9 758</w:t>
            </w:r>
          </w:p>
        </w:tc>
        <w:tc>
          <w:tcPr>
            <w:tcW w:w="1276" w:type="dxa"/>
          </w:tcPr>
          <w:p w:rsidR="00256562" w:rsidRPr="007C6796" w:rsidRDefault="00256562" w:rsidP="007918EC">
            <w:pPr>
              <w:jc w:val="both"/>
            </w:pPr>
            <w:r>
              <w:t>1 952</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t>6</w:t>
            </w:r>
          </w:p>
        </w:tc>
        <w:tc>
          <w:tcPr>
            <w:tcW w:w="964" w:type="dxa"/>
            <w:shd w:val="clear" w:color="auto" w:fill="auto"/>
          </w:tcPr>
          <w:p w:rsidR="00256562" w:rsidRPr="007C6796" w:rsidRDefault="00256562" w:rsidP="007918EC">
            <w:pPr>
              <w:jc w:val="both"/>
            </w:pPr>
            <w:r>
              <w:t>1.1129</w:t>
            </w:r>
          </w:p>
        </w:tc>
        <w:tc>
          <w:tcPr>
            <w:tcW w:w="1985" w:type="dxa"/>
            <w:shd w:val="clear" w:color="auto" w:fill="auto"/>
          </w:tcPr>
          <w:p w:rsidR="00256562" w:rsidRPr="00890A24" w:rsidRDefault="00256562" w:rsidP="007918EC">
            <w:pPr>
              <w:rPr>
                <w:lang w:val="ru-RU"/>
              </w:rPr>
            </w:pPr>
            <w:r w:rsidRPr="00890A24">
              <w:rPr>
                <w:lang w:val="ru-RU"/>
              </w:rPr>
              <w:t>Ул. им. генерала Штеменко, 3а рядом с магазином «Магнит»</w:t>
            </w:r>
          </w:p>
        </w:tc>
        <w:tc>
          <w:tcPr>
            <w:tcW w:w="1134" w:type="dxa"/>
            <w:shd w:val="clear" w:color="auto" w:fill="auto"/>
          </w:tcPr>
          <w:p w:rsidR="00256562" w:rsidRPr="007C6796" w:rsidRDefault="00256562" w:rsidP="007918EC">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256562" w:rsidRPr="007C6796" w:rsidRDefault="00256562" w:rsidP="007918EC">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256562" w:rsidRPr="007C6796" w:rsidRDefault="00256562" w:rsidP="007918EC">
            <w:pPr>
              <w:jc w:val="both"/>
            </w:pPr>
            <w:r>
              <w:t>30</w:t>
            </w:r>
          </w:p>
        </w:tc>
        <w:tc>
          <w:tcPr>
            <w:tcW w:w="1417" w:type="dxa"/>
            <w:shd w:val="clear" w:color="auto" w:fill="auto"/>
          </w:tcPr>
          <w:p w:rsidR="00256562" w:rsidRPr="007C6796" w:rsidRDefault="00256562" w:rsidP="007918EC">
            <w:pPr>
              <w:jc w:val="both"/>
            </w:pPr>
            <w:r>
              <w:t xml:space="preserve">С 01.12.2022 </w:t>
            </w:r>
            <w:proofErr w:type="spellStart"/>
            <w:r>
              <w:t>по</w:t>
            </w:r>
            <w:proofErr w:type="spellEnd"/>
            <w:r>
              <w:t xml:space="preserve"> 31.12.2022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10 509</w:t>
            </w:r>
          </w:p>
        </w:tc>
        <w:tc>
          <w:tcPr>
            <w:tcW w:w="1276" w:type="dxa"/>
          </w:tcPr>
          <w:p w:rsidR="00256562" w:rsidRPr="007C6796" w:rsidRDefault="00256562" w:rsidP="007918EC">
            <w:pPr>
              <w:jc w:val="both"/>
            </w:pPr>
            <w:r>
              <w:t>2 102</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t>7</w:t>
            </w:r>
          </w:p>
        </w:tc>
        <w:tc>
          <w:tcPr>
            <w:tcW w:w="964" w:type="dxa"/>
            <w:shd w:val="clear" w:color="auto" w:fill="auto"/>
          </w:tcPr>
          <w:p w:rsidR="00256562" w:rsidRPr="007C6796" w:rsidRDefault="00256562" w:rsidP="007918EC">
            <w:pPr>
              <w:jc w:val="both"/>
            </w:pPr>
            <w:r>
              <w:t>1.1130</w:t>
            </w:r>
          </w:p>
        </w:tc>
        <w:tc>
          <w:tcPr>
            <w:tcW w:w="1985" w:type="dxa"/>
            <w:shd w:val="clear" w:color="auto" w:fill="auto"/>
          </w:tcPr>
          <w:p w:rsidR="00256562" w:rsidRPr="00890A24" w:rsidRDefault="00256562" w:rsidP="007918EC">
            <w:pPr>
              <w:rPr>
                <w:lang w:val="ru-RU"/>
              </w:rPr>
            </w:pPr>
            <w:r w:rsidRPr="00890A24">
              <w:rPr>
                <w:lang w:val="ru-RU"/>
              </w:rPr>
              <w:t>Пересечение ул. им. маршала Еременко и ул. Библиотечной, 16а (напротив магазина «</w:t>
            </w:r>
            <w:proofErr w:type="spellStart"/>
            <w:r w:rsidRPr="00890A24">
              <w:rPr>
                <w:lang w:val="ru-RU"/>
              </w:rPr>
              <w:t>Ман</w:t>
            </w:r>
            <w:proofErr w:type="spellEnd"/>
            <w:r w:rsidRPr="00890A24">
              <w:rPr>
                <w:lang w:val="ru-RU"/>
              </w:rPr>
              <w:t>»)</w:t>
            </w:r>
          </w:p>
        </w:tc>
        <w:tc>
          <w:tcPr>
            <w:tcW w:w="1134" w:type="dxa"/>
            <w:shd w:val="clear" w:color="auto" w:fill="auto"/>
          </w:tcPr>
          <w:p w:rsidR="00256562" w:rsidRPr="007C6796" w:rsidRDefault="00256562" w:rsidP="007918EC">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256562" w:rsidRPr="007C6796" w:rsidRDefault="00256562" w:rsidP="007918EC">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256562" w:rsidRPr="007C6796" w:rsidRDefault="00256562" w:rsidP="007918EC">
            <w:pPr>
              <w:jc w:val="both"/>
            </w:pPr>
            <w:r>
              <w:t>30</w:t>
            </w:r>
          </w:p>
        </w:tc>
        <w:tc>
          <w:tcPr>
            <w:tcW w:w="1417" w:type="dxa"/>
            <w:shd w:val="clear" w:color="auto" w:fill="auto"/>
          </w:tcPr>
          <w:p w:rsidR="00256562" w:rsidRPr="007C6796" w:rsidRDefault="00256562" w:rsidP="007918EC">
            <w:pPr>
              <w:jc w:val="both"/>
            </w:pPr>
            <w:r>
              <w:t xml:space="preserve">С 01.12.2022 </w:t>
            </w:r>
            <w:proofErr w:type="spellStart"/>
            <w:r>
              <w:t>по</w:t>
            </w:r>
            <w:proofErr w:type="spellEnd"/>
            <w:r>
              <w:t xml:space="preserve"> 31.12.2022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10 509</w:t>
            </w:r>
          </w:p>
        </w:tc>
        <w:tc>
          <w:tcPr>
            <w:tcW w:w="1276" w:type="dxa"/>
          </w:tcPr>
          <w:p w:rsidR="00256562" w:rsidRPr="007C6796" w:rsidRDefault="00256562" w:rsidP="007918EC">
            <w:pPr>
              <w:jc w:val="both"/>
            </w:pPr>
            <w:r>
              <w:t>2 102</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t>8</w:t>
            </w:r>
          </w:p>
        </w:tc>
        <w:tc>
          <w:tcPr>
            <w:tcW w:w="964" w:type="dxa"/>
            <w:shd w:val="clear" w:color="auto" w:fill="auto"/>
          </w:tcPr>
          <w:p w:rsidR="00256562" w:rsidRPr="007C6796" w:rsidRDefault="00256562" w:rsidP="007918EC">
            <w:pPr>
              <w:jc w:val="both"/>
            </w:pPr>
            <w:r>
              <w:t>1.1131</w:t>
            </w:r>
          </w:p>
        </w:tc>
        <w:tc>
          <w:tcPr>
            <w:tcW w:w="1985" w:type="dxa"/>
            <w:shd w:val="clear" w:color="auto" w:fill="auto"/>
          </w:tcPr>
          <w:p w:rsidR="00256562" w:rsidRPr="007C6796" w:rsidRDefault="00256562" w:rsidP="007918EC">
            <w:proofErr w:type="spellStart"/>
            <w:r>
              <w:t>Ул</w:t>
            </w:r>
            <w:proofErr w:type="spellEnd"/>
            <w:r>
              <w:t xml:space="preserve">. </w:t>
            </w:r>
            <w:proofErr w:type="spellStart"/>
            <w:r>
              <w:t>им</w:t>
            </w:r>
            <w:proofErr w:type="spellEnd"/>
            <w:r>
              <w:t xml:space="preserve">. </w:t>
            </w:r>
            <w:proofErr w:type="spellStart"/>
            <w:r>
              <w:t>генерала</w:t>
            </w:r>
            <w:proofErr w:type="spellEnd"/>
            <w:r>
              <w:t xml:space="preserve"> </w:t>
            </w:r>
            <w:proofErr w:type="spellStart"/>
            <w:r>
              <w:t>Штеменко</w:t>
            </w:r>
            <w:proofErr w:type="spellEnd"/>
            <w:r>
              <w:t>, 23</w:t>
            </w:r>
          </w:p>
        </w:tc>
        <w:tc>
          <w:tcPr>
            <w:tcW w:w="1134" w:type="dxa"/>
            <w:shd w:val="clear" w:color="auto" w:fill="auto"/>
          </w:tcPr>
          <w:p w:rsidR="00256562" w:rsidRPr="007C6796" w:rsidRDefault="00256562" w:rsidP="007918EC">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256562" w:rsidRPr="007C6796" w:rsidRDefault="00256562" w:rsidP="007918EC">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256562" w:rsidRPr="007C6796" w:rsidRDefault="00256562" w:rsidP="007918EC">
            <w:pPr>
              <w:jc w:val="both"/>
            </w:pPr>
            <w:r>
              <w:t>30</w:t>
            </w:r>
          </w:p>
        </w:tc>
        <w:tc>
          <w:tcPr>
            <w:tcW w:w="1417" w:type="dxa"/>
            <w:shd w:val="clear" w:color="auto" w:fill="auto"/>
          </w:tcPr>
          <w:p w:rsidR="00256562" w:rsidRPr="007C6796" w:rsidRDefault="00256562" w:rsidP="007918EC">
            <w:pPr>
              <w:jc w:val="both"/>
            </w:pPr>
            <w:r>
              <w:t xml:space="preserve">С 01.12.2022 </w:t>
            </w:r>
            <w:proofErr w:type="spellStart"/>
            <w:r>
              <w:t>по</w:t>
            </w:r>
            <w:proofErr w:type="spellEnd"/>
            <w:r>
              <w:t xml:space="preserve"> 31.12.2022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9 007</w:t>
            </w:r>
          </w:p>
        </w:tc>
        <w:tc>
          <w:tcPr>
            <w:tcW w:w="1276" w:type="dxa"/>
          </w:tcPr>
          <w:p w:rsidR="00256562" w:rsidRPr="007C6796" w:rsidRDefault="00256562" w:rsidP="007918EC">
            <w:pPr>
              <w:jc w:val="both"/>
            </w:pPr>
            <w:r>
              <w:t>1 801</w:t>
            </w:r>
          </w:p>
        </w:tc>
      </w:tr>
      <w:tr w:rsidR="00256562" w:rsidRPr="007C6796" w:rsidTr="007918EC">
        <w:tc>
          <w:tcPr>
            <w:tcW w:w="709" w:type="dxa"/>
            <w:shd w:val="clear" w:color="auto" w:fill="auto"/>
          </w:tcPr>
          <w:p w:rsidR="00256562" w:rsidRPr="007C6796" w:rsidRDefault="00256562" w:rsidP="007918EC">
            <w:pPr>
              <w:autoSpaceDE w:val="0"/>
              <w:autoSpaceDN w:val="0"/>
              <w:adjustRightInd w:val="0"/>
              <w:spacing w:line="300" w:lineRule="auto"/>
            </w:pPr>
            <w:r>
              <w:t>9</w:t>
            </w:r>
          </w:p>
        </w:tc>
        <w:tc>
          <w:tcPr>
            <w:tcW w:w="964" w:type="dxa"/>
            <w:shd w:val="clear" w:color="auto" w:fill="auto"/>
          </w:tcPr>
          <w:p w:rsidR="00256562" w:rsidRPr="007C6796" w:rsidRDefault="00256562" w:rsidP="007918EC">
            <w:pPr>
              <w:jc w:val="both"/>
            </w:pPr>
            <w:r>
              <w:t>1.1160</w:t>
            </w:r>
          </w:p>
        </w:tc>
        <w:tc>
          <w:tcPr>
            <w:tcW w:w="1985" w:type="dxa"/>
            <w:shd w:val="clear" w:color="auto" w:fill="auto"/>
          </w:tcPr>
          <w:p w:rsidR="00256562" w:rsidRPr="007C6796" w:rsidRDefault="00256562" w:rsidP="007918EC">
            <w:proofErr w:type="spellStart"/>
            <w:r>
              <w:t>Ул</w:t>
            </w:r>
            <w:proofErr w:type="spellEnd"/>
            <w:r>
              <w:t xml:space="preserve">. </w:t>
            </w:r>
            <w:proofErr w:type="spellStart"/>
            <w:r>
              <w:t>Библиотечная</w:t>
            </w:r>
            <w:proofErr w:type="spellEnd"/>
            <w:r>
              <w:t>, 16</w:t>
            </w:r>
          </w:p>
        </w:tc>
        <w:tc>
          <w:tcPr>
            <w:tcW w:w="1134" w:type="dxa"/>
            <w:shd w:val="clear" w:color="auto" w:fill="auto"/>
          </w:tcPr>
          <w:p w:rsidR="00256562" w:rsidRPr="007C6796" w:rsidRDefault="00256562" w:rsidP="007918EC">
            <w:pPr>
              <w:jc w:val="both"/>
            </w:pPr>
            <w:proofErr w:type="spellStart"/>
            <w:r>
              <w:t>Бахчевой</w:t>
            </w:r>
            <w:proofErr w:type="spellEnd"/>
            <w:r>
              <w:t xml:space="preserve"> </w:t>
            </w:r>
            <w:proofErr w:type="spellStart"/>
            <w:r>
              <w:t>развал</w:t>
            </w:r>
            <w:proofErr w:type="spellEnd"/>
          </w:p>
        </w:tc>
        <w:tc>
          <w:tcPr>
            <w:tcW w:w="1417" w:type="dxa"/>
            <w:shd w:val="clear" w:color="auto" w:fill="auto"/>
          </w:tcPr>
          <w:p w:rsidR="00256562" w:rsidRPr="007C6796" w:rsidRDefault="00256562" w:rsidP="007918EC">
            <w:pPr>
              <w:jc w:val="both"/>
            </w:pPr>
            <w:proofErr w:type="spellStart"/>
            <w:r>
              <w:t>Бахчевые</w:t>
            </w:r>
            <w:proofErr w:type="spellEnd"/>
            <w:r>
              <w:t xml:space="preserve"> </w:t>
            </w:r>
            <w:proofErr w:type="spellStart"/>
            <w:r>
              <w:t>культуры</w:t>
            </w:r>
            <w:proofErr w:type="spellEnd"/>
          </w:p>
        </w:tc>
        <w:tc>
          <w:tcPr>
            <w:tcW w:w="992" w:type="dxa"/>
            <w:shd w:val="clear" w:color="auto" w:fill="auto"/>
          </w:tcPr>
          <w:p w:rsidR="00256562" w:rsidRPr="007C6796" w:rsidRDefault="00256562" w:rsidP="007918EC">
            <w:pPr>
              <w:jc w:val="both"/>
            </w:pPr>
            <w:r>
              <w:t>15</w:t>
            </w:r>
          </w:p>
        </w:tc>
        <w:tc>
          <w:tcPr>
            <w:tcW w:w="1417" w:type="dxa"/>
            <w:shd w:val="clear" w:color="auto" w:fill="auto"/>
          </w:tcPr>
          <w:p w:rsidR="00256562" w:rsidRPr="007C6796" w:rsidRDefault="00256562" w:rsidP="007918EC">
            <w:pPr>
              <w:jc w:val="both"/>
            </w:pPr>
            <w:r>
              <w:t xml:space="preserve">С 04.07.2022 </w:t>
            </w:r>
            <w:proofErr w:type="spellStart"/>
            <w:r>
              <w:t>по</w:t>
            </w:r>
            <w:proofErr w:type="spellEnd"/>
            <w:r>
              <w:t xml:space="preserve"> 31.10.2022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25 165</w:t>
            </w:r>
          </w:p>
        </w:tc>
        <w:tc>
          <w:tcPr>
            <w:tcW w:w="1276" w:type="dxa"/>
          </w:tcPr>
          <w:p w:rsidR="00256562" w:rsidRPr="007C6796" w:rsidRDefault="00256562" w:rsidP="007918EC">
            <w:pPr>
              <w:jc w:val="both"/>
            </w:pPr>
            <w:r>
              <w:t>5 033</w:t>
            </w:r>
          </w:p>
        </w:tc>
      </w:tr>
      <w:tr w:rsidR="00256562" w:rsidRPr="007C6796" w:rsidTr="007918EC">
        <w:tc>
          <w:tcPr>
            <w:tcW w:w="709" w:type="dxa"/>
            <w:shd w:val="clear" w:color="auto" w:fill="auto"/>
          </w:tcPr>
          <w:p w:rsidR="00256562" w:rsidRDefault="00256562" w:rsidP="007918EC">
            <w:pPr>
              <w:autoSpaceDE w:val="0"/>
              <w:autoSpaceDN w:val="0"/>
              <w:adjustRightInd w:val="0"/>
              <w:spacing w:line="300" w:lineRule="auto"/>
            </w:pPr>
            <w:r>
              <w:t>10</w:t>
            </w:r>
          </w:p>
        </w:tc>
        <w:tc>
          <w:tcPr>
            <w:tcW w:w="964" w:type="dxa"/>
            <w:shd w:val="clear" w:color="auto" w:fill="auto"/>
          </w:tcPr>
          <w:p w:rsidR="00256562" w:rsidRDefault="00256562" w:rsidP="007918EC">
            <w:pPr>
              <w:jc w:val="both"/>
            </w:pPr>
            <w:r>
              <w:t>1.1161</w:t>
            </w:r>
          </w:p>
        </w:tc>
        <w:tc>
          <w:tcPr>
            <w:tcW w:w="1985" w:type="dxa"/>
            <w:shd w:val="clear" w:color="auto" w:fill="auto"/>
          </w:tcPr>
          <w:p w:rsidR="00256562" w:rsidRDefault="00256562" w:rsidP="007918EC">
            <w:proofErr w:type="spellStart"/>
            <w:r>
              <w:t>Ул</w:t>
            </w:r>
            <w:proofErr w:type="spellEnd"/>
            <w:r>
              <w:t xml:space="preserve">. </w:t>
            </w:r>
            <w:proofErr w:type="spellStart"/>
            <w:r>
              <w:t>Богунская</w:t>
            </w:r>
            <w:proofErr w:type="spellEnd"/>
            <w:r>
              <w:t>, 30</w:t>
            </w:r>
          </w:p>
        </w:tc>
        <w:tc>
          <w:tcPr>
            <w:tcW w:w="1134" w:type="dxa"/>
            <w:shd w:val="clear" w:color="auto" w:fill="auto"/>
          </w:tcPr>
          <w:p w:rsidR="00256562" w:rsidRPr="007C6796" w:rsidRDefault="00256562" w:rsidP="007918EC">
            <w:pPr>
              <w:jc w:val="both"/>
            </w:pPr>
            <w:proofErr w:type="spellStart"/>
            <w:r>
              <w:t>Бахчевой</w:t>
            </w:r>
            <w:proofErr w:type="spellEnd"/>
            <w:r>
              <w:t xml:space="preserve"> </w:t>
            </w:r>
            <w:proofErr w:type="spellStart"/>
            <w:r>
              <w:t>развал</w:t>
            </w:r>
            <w:proofErr w:type="spellEnd"/>
          </w:p>
        </w:tc>
        <w:tc>
          <w:tcPr>
            <w:tcW w:w="1417" w:type="dxa"/>
            <w:shd w:val="clear" w:color="auto" w:fill="auto"/>
          </w:tcPr>
          <w:p w:rsidR="00256562" w:rsidRPr="007C6796" w:rsidRDefault="00256562" w:rsidP="007918EC">
            <w:pPr>
              <w:jc w:val="both"/>
            </w:pPr>
            <w:proofErr w:type="spellStart"/>
            <w:r>
              <w:t>Бахчевые</w:t>
            </w:r>
            <w:proofErr w:type="spellEnd"/>
            <w:r>
              <w:t xml:space="preserve"> </w:t>
            </w:r>
            <w:proofErr w:type="spellStart"/>
            <w:r>
              <w:t>культуры</w:t>
            </w:r>
            <w:proofErr w:type="spellEnd"/>
          </w:p>
        </w:tc>
        <w:tc>
          <w:tcPr>
            <w:tcW w:w="992" w:type="dxa"/>
            <w:shd w:val="clear" w:color="auto" w:fill="auto"/>
          </w:tcPr>
          <w:p w:rsidR="00256562" w:rsidRPr="007C6796" w:rsidRDefault="00256562" w:rsidP="007918EC">
            <w:pPr>
              <w:jc w:val="both"/>
            </w:pPr>
            <w:r>
              <w:t>15</w:t>
            </w:r>
          </w:p>
        </w:tc>
        <w:tc>
          <w:tcPr>
            <w:tcW w:w="1417" w:type="dxa"/>
            <w:shd w:val="clear" w:color="auto" w:fill="auto"/>
          </w:tcPr>
          <w:p w:rsidR="00256562" w:rsidRPr="007C6796" w:rsidRDefault="00256562" w:rsidP="007918EC">
            <w:pPr>
              <w:jc w:val="both"/>
            </w:pPr>
            <w:r>
              <w:t xml:space="preserve">С 04.07.2022 </w:t>
            </w:r>
            <w:proofErr w:type="spellStart"/>
            <w:r>
              <w:t>по</w:t>
            </w:r>
            <w:proofErr w:type="spellEnd"/>
            <w:r>
              <w:t xml:space="preserve"> 31.10.2022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23 230</w:t>
            </w:r>
          </w:p>
        </w:tc>
        <w:tc>
          <w:tcPr>
            <w:tcW w:w="1276" w:type="dxa"/>
          </w:tcPr>
          <w:p w:rsidR="00256562" w:rsidRPr="007C6796" w:rsidRDefault="00256562" w:rsidP="007918EC">
            <w:pPr>
              <w:jc w:val="both"/>
            </w:pPr>
            <w:r>
              <w:t>4 646</w:t>
            </w:r>
          </w:p>
        </w:tc>
      </w:tr>
      <w:tr w:rsidR="00256562" w:rsidRPr="007C6796" w:rsidTr="007918EC">
        <w:trPr>
          <w:trHeight w:val="496"/>
        </w:trPr>
        <w:tc>
          <w:tcPr>
            <w:tcW w:w="709" w:type="dxa"/>
            <w:shd w:val="clear" w:color="auto" w:fill="auto"/>
          </w:tcPr>
          <w:p w:rsidR="00256562" w:rsidRDefault="00256562" w:rsidP="007918EC">
            <w:pPr>
              <w:autoSpaceDE w:val="0"/>
              <w:autoSpaceDN w:val="0"/>
              <w:adjustRightInd w:val="0"/>
              <w:spacing w:line="300" w:lineRule="auto"/>
            </w:pPr>
            <w:r>
              <w:t>11</w:t>
            </w:r>
          </w:p>
        </w:tc>
        <w:tc>
          <w:tcPr>
            <w:tcW w:w="964" w:type="dxa"/>
            <w:shd w:val="clear" w:color="auto" w:fill="auto"/>
          </w:tcPr>
          <w:p w:rsidR="00256562" w:rsidRDefault="00256562" w:rsidP="007918EC">
            <w:pPr>
              <w:jc w:val="both"/>
            </w:pPr>
            <w:r>
              <w:t>1.1190</w:t>
            </w:r>
          </w:p>
        </w:tc>
        <w:tc>
          <w:tcPr>
            <w:tcW w:w="1985" w:type="dxa"/>
            <w:shd w:val="clear" w:color="auto" w:fill="auto"/>
          </w:tcPr>
          <w:p w:rsidR="00256562" w:rsidRDefault="00256562" w:rsidP="007918EC">
            <w:proofErr w:type="spellStart"/>
            <w:r>
              <w:t>Ул</w:t>
            </w:r>
            <w:proofErr w:type="spellEnd"/>
            <w:r>
              <w:t xml:space="preserve">. </w:t>
            </w:r>
            <w:proofErr w:type="spellStart"/>
            <w:r>
              <w:t>им</w:t>
            </w:r>
            <w:proofErr w:type="spellEnd"/>
            <w:r>
              <w:t xml:space="preserve">. </w:t>
            </w:r>
            <w:proofErr w:type="spellStart"/>
            <w:r>
              <w:t>маршала</w:t>
            </w:r>
            <w:proofErr w:type="spellEnd"/>
            <w:r>
              <w:t xml:space="preserve"> </w:t>
            </w:r>
            <w:proofErr w:type="spellStart"/>
            <w:r>
              <w:t>Еременко</w:t>
            </w:r>
            <w:proofErr w:type="spellEnd"/>
            <w:r>
              <w:t>, 122</w:t>
            </w:r>
          </w:p>
        </w:tc>
        <w:tc>
          <w:tcPr>
            <w:tcW w:w="1134" w:type="dxa"/>
            <w:shd w:val="clear" w:color="auto" w:fill="auto"/>
          </w:tcPr>
          <w:p w:rsidR="00256562" w:rsidRPr="007C6796" w:rsidRDefault="00256562" w:rsidP="007918EC">
            <w:pPr>
              <w:jc w:val="both"/>
            </w:pPr>
            <w:proofErr w:type="spellStart"/>
            <w:r>
              <w:t>Бахчевой</w:t>
            </w:r>
            <w:proofErr w:type="spellEnd"/>
            <w:r>
              <w:t xml:space="preserve"> </w:t>
            </w:r>
            <w:proofErr w:type="spellStart"/>
            <w:r>
              <w:t>развал</w:t>
            </w:r>
            <w:proofErr w:type="spellEnd"/>
          </w:p>
        </w:tc>
        <w:tc>
          <w:tcPr>
            <w:tcW w:w="1417" w:type="dxa"/>
            <w:shd w:val="clear" w:color="auto" w:fill="auto"/>
          </w:tcPr>
          <w:p w:rsidR="00256562" w:rsidRPr="007C6796" w:rsidRDefault="00256562" w:rsidP="007918EC">
            <w:pPr>
              <w:jc w:val="both"/>
            </w:pPr>
            <w:proofErr w:type="spellStart"/>
            <w:r>
              <w:t>Бахчевые</w:t>
            </w:r>
            <w:proofErr w:type="spellEnd"/>
            <w:r>
              <w:t xml:space="preserve"> </w:t>
            </w:r>
            <w:proofErr w:type="spellStart"/>
            <w:r>
              <w:t>культуры</w:t>
            </w:r>
            <w:proofErr w:type="spellEnd"/>
          </w:p>
        </w:tc>
        <w:tc>
          <w:tcPr>
            <w:tcW w:w="992" w:type="dxa"/>
            <w:shd w:val="clear" w:color="auto" w:fill="auto"/>
          </w:tcPr>
          <w:p w:rsidR="00256562" w:rsidRPr="007C6796" w:rsidRDefault="00256562" w:rsidP="007918EC">
            <w:pPr>
              <w:jc w:val="both"/>
            </w:pPr>
            <w:r>
              <w:t>15</w:t>
            </w:r>
          </w:p>
        </w:tc>
        <w:tc>
          <w:tcPr>
            <w:tcW w:w="1417" w:type="dxa"/>
            <w:shd w:val="clear" w:color="auto" w:fill="auto"/>
          </w:tcPr>
          <w:p w:rsidR="00256562" w:rsidRPr="007C6796" w:rsidRDefault="00256562" w:rsidP="007918EC">
            <w:pPr>
              <w:jc w:val="both"/>
            </w:pPr>
            <w:r>
              <w:t xml:space="preserve">С 04.07.2022 </w:t>
            </w:r>
            <w:proofErr w:type="spellStart"/>
            <w:r>
              <w:t>по</w:t>
            </w:r>
            <w:proofErr w:type="spellEnd"/>
            <w:r>
              <w:t xml:space="preserve"> 31.10.2022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25 165</w:t>
            </w:r>
          </w:p>
        </w:tc>
        <w:tc>
          <w:tcPr>
            <w:tcW w:w="1276" w:type="dxa"/>
          </w:tcPr>
          <w:p w:rsidR="00256562" w:rsidRPr="007C6796" w:rsidRDefault="00256562" w:rsidP="007918EC">
            <w:pPr>
              <w:jc w:val="both"/>
            </w:pPr>
            <w:r>
              <w:t>5 033</w:t>
            </w:r>
          </w:p>
        </w:tc>
      </w:tr>
      <w:tr w:rsidR="00256562" w:rsidRPr="007C6796" w:rsidTr="007918EC">
        <w:tc>
          <w:tcPr>
            <w:tcW w:w="709" w:type="dxa"/>
            <w:shd w:val="clear" w:color="auto" w:fill="auto"/>
          </w:tcPr>
          <w:p w:rsidR="00256562" w:rsidRDefault="00256562" w:rsidP="007918EC">
            <w:pPr>
              <w:autoSpaceDE w:val="0"/>
              <w:autoSpaceDN w:val="0"/>
              <w:adjustRightInd w:val="0"/>
              <w:spacing w:line="300" w:lineRule="auto"/>
            </w:pPr>
            <w:r>
              <w:t>12</w:t>
            </w:r>
          </w:p>
        </w:tc>
        <w:tc>
          <w:tcPr>
            <w:tcW w:w="964" w:type="dxa"/>
            <w:shd w:val="clear" w:color="auto" w:fill="auto"/>
          </w:tcPr>
          <w:p w:rsidR="00256562" w:rsidRDefault="00256562" w:rsidP="007918EC">
            <w:pPr>
              <w:jc w:val="both"/>
            </w:pPr>
            <w:r>
              <w:t>1.1191</w:t>
            </w:r>
          </w:p>
        </w:tc>
        <w:tc>
          <w:tcPr>
            <w:tcW w:w="1985" w:type="dxa"/>
            <w:shd w:val="clear" w:color="auto" w:fill="auto"/>
          </w:tcPr>
          <w:p w:rsidR="00256562" w:rsidRDefault="00256562" w:rsidP="007918EC">
            <w:proofErr w:type="spellStart"/>
            <w:r>
              <w:t>Ул</w:t>
            </w:r>
            <w:proofErr w:type="spellEnd"/>
            <w:r>
              <w:t xml:space="preserve">. </w:t>
            </w:r>
            <w:proofErr w:type="spellStart"/>
            <w:r>
              <w:t>им</w:t>
            </w:r>
            <w:proofErr w:type="spellEnd"/>
            <w:r>
              <w:t xml:space="preserve">. </w:t>
            </w:r>
            <w:proofErr w:type="spellStart"/>
            <w:r>
              <w:t>маршала</w:t>
            </w:r>
            <w:proofErr w:type="spellEnd"/>
            <w:r>
              <w:t xml:space="preserve"> Еременко,68</w:t>
            </w:r>
          </w:p>
        </w:tc>
        <w:tc>
          <w:tcPr>
            <w:tcW w:w="1134" w:type="dxa"/>
            <w:shd w:val="clear" w:color="auto" w:fill="auto"/>
          </w:tcPr>
          <w:p w:rsidR="00256562" w:rsidRPr="007C6796" w:rsidRDefault="00256562" w:rsidP="007918EC">
            <w:pPr>
              <w:jc w:val="both"/>
            </w:pPr>
            <w:proofErr w:type="spellStart"/>
            <w:r>
              <w:t>Бахчевой</w:t>
            </w:r>
            <w:proofErr w:type="spellEnd"/>
            <w:r>
              <w:t xml:space="preserve"> </w:t>
            </w:r>
            <w:proofErr w:type="spellStart"/>
            <w:r>
              <w:t>развал</w:t>
            </w:r>
            <w:proofErr w:type="spellEnd"/>
          </w:p>
        </w:tc>
        <w:tc>
          <w:tcPr>
            <w:tcW w:w="1417" w:type="dxa"/>
            <w:shd w:val="clear" w:color="auto" w:fill="auto"/>
          </w:tcPr>
          <w:p w:rsidR="00256562" w:rsidRPr="007C6796" w:rsidRDefault="00256562" w:rsidP="007918EC">
            <w:pPr>
              <w:jc w:val="both"/>
            </w:pPr>
            <w:proofErr w:type="spellStart"/>
            <w:r>
              <w:t>Бахчевые</w:t>
            </w:r>
            <w:proofErr w:type="spellEnd"/>
            <w:r>
              <w:t xml:space="preserve"> </w:t>
            </w:r>
            <w:proofErr w:type="spellStart"/>
            <w:r>
              <w:t>культуры</w:t>
            </w:r>
            <w:proofErr w:type="spellEnd"/>
          </w:p>
        </w:tc>
        <w:tc>
          <w:tcPr>
            <w:tcW w:w="992" w:type="dxa"/>
            <w:shd w:val="clear" w:color="auto" w:fill="auto"/>
          </w:tcPr>
          <w:p w:rsidR="00256562" w:rsidRPr="007C6796" w:rsidRDefault="00256562" w:rsidP="007918EC">
            <w:pPr>
              <w:jc w:val="both"/>
            </w:pPr>
            <w:r>
              <w:t>15</w:t>
            </w:r>
          </w:p>
        </w:tc>
        <w:tc>
          <w:tcPr>
            <w:tcW w:w="1417" w:type="dxa"/>
            <w:shd w:val="clear" w:color="auto" w:fill="auto"/>
          </w:tcPr>
          <w:p w:rsidR="00256562" w:rsidRPr="007C6796" w:rsidRDefault="00256562" w:rsidP="007918EC">
            <w:pPr>
              <w:jc w:val="both"/>
            </w:pPr>
            <w:r>
              <w:t xml:space="preserve">С 04.07.2022 </w:t>
            </w:r>
            <w:proofErr w:type="spellStart"/>
            <w:r>
              <w:t>по</w:t>
            </w:r>
            <w:proofErr w:type="spellEnd"/>
            <w:r>
              <w:t xml:space="preserve"> 31.10.2022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27 101</w:t>
            </w:r>
          </w:p>
        </w:tc>
        <w:tc>
          <w:tcPr>
            <w:tcW w:w="1276" w:type="dxa"/>
          </w:tcPr>
          <w:p w:rsidR="00256562" w:rsidRPr="007C6796" w:rsidRDefault="00256562" w:rsidP="007918EC">
            <w:pPr>
              <w:jc w:val="both"/>
            </w:pPr>
            <w:r>
              <w:t>5 420</w:t>
            </w:r>
          </w:p>
        </w:tc>
      </w:tr>
      <w:tr w:rsidR="00256562" w:rsidRPr="007C6796" w:rsidTr="007918EC">
        <w:tc>
          <w:tcPr>
            <w:tcW w:w="709" w:type="dxa"/>
            <w:shd w:val="clear" w:color="auto" w:fill="auto"/>
          </w:tcPr>
          <w:p w:rsidR="00256562" w:rsidRDefault="00256562" w:rsidP="007918EC">
            <w:pPr>
              <w:autoSpaceDE w:val="0"/>
              <w:autoSpaceDN w:val="0"/>
              <w:adjustRightInd w:val="0"/>
              <w:spacing w:line="300" w:lineRule="auto"/>
            </w:pPr>
            <w:r>
              <w:t>13</w:t>
            </w:r>
          </w:p>
        </w:tc>
        <w:tc>
          <w:tcPr>
            <w:tcW w:w="964" w:type="dxa"/>
            <w:shd w:val="clear" w:color="auto" w:fill="auto"/>
          </w:tcPr>
          <w:p w:rsidR="00256562" w:rsidRDefault="00256562" w:rsidP="007918EC">
            <w:pPr>
              <w:jc w:val="both"/>
            </w:pPr>
            <w:r>
              <w:t>1.1199</w:t>
            </w:r>
          </w:p>
        </w:tc>
        <w:tc>
          <w:tcPr>
            <w:tcW w:w="1985" w:type="dxa"/>
            <w:shd w:val="clear" w:color="auto" w:fill="auto"/>
          </w:tcPr>
          <w:p w:rsidR="00256562" w:rsidRPr="00890A24" w:rsidRDefault="00256562" w:rsidP="007918EC">
            <w:pPr>
              <w:rPr>
                <w:lang w:val="ru-RU"/>
              </w:rPr>
            </w:pPr>
            <w:r w:rsidRPr="00890A24">
              <w:rPr>
                <w:lang w:val="ru-RU"/>
              </w:rPr>
              <w:t>Ул. 39-й Гвардейской (напротив жилого дома № 29)</w:t>
            </w:r>
          </w:p>
        </w:tc>
        <w:tc>
          <w:tcPr>
            <w:tcW w:w="1134" w:type="dxa"/>
            <w:shd w:val="clear" w:color="auto" w:fill="auto"/>
          </w:tcPr>
          <w:p w:rsidR="00256562" w:rsidRPr="007C6796" w:rsidRDefault="00256562" w:rsidP="007918EC">
            <w:pPr>
              <w:jc w:val="both"/>
            </w:pPr>
            <w:proofErr w:type="spellStart"/>
            <w:r>
              <w:t>Бахчевой</w:t>
            </w:r>
            <w:proofErr w:type="spellEnd"/>
            <w:r>
              <w:t xml:space="preserve"> </w:t>
            </w:r>
            <w:proofErr w:type="spellStart"/>
            <w:r>
              <w:t>развал</w:t>
            </w:r>
            <w:proofErr w:type="spellEnd"/>
          </w:p>
        </w:tc>
        <w:tc>
          <w:tcPr>
            <w:tcW w:w="1417" w:type="dxa"/>
            <w:shd w:val="clear" w:color="auto" w:fill="auto"/>
          </w:tcPr>
          <w:p w:rsidR="00256562" w:rsidRPr="007C6796" w:rsidRDefault="00256562" w:rsidP="007918EC">
            <w:pPr>
              <w:jc w:val="both"/>
            </w:pPr>
            <w:proofErr w:type="spellStart"/>
            <w:r>
              <w:t>Бахчевые</w:t>
            </w:r>
            <w:proofErr w:type="spellEnd"/>
            <w:r>
              <w:t xml:space="preserve"> </w:t>
            </w:r>
            <w:proofErr w:type="spellStart"/>
            <w:r>
              <w:t>культуры</w:t>
            </w:r>
            <w:proofErr w:type="spellEnd"/>
          </w:p>
        </w:tc>
        <w:tc>
          <w:tcPr>
            <w:tcW w:w="992" w:type="dxa"/>
            <w:shd w:val="clear" w:color="auto" w:fill="auto"/>
          </w:tcPr>
          <w:p w:rsidR="00256562" w:rsidRPr="007C6796" w:rsidRDefault="00256562" w:rsidP="007918EC">
            <w:pPr>
              <w:jc w:val="both"/>
            </w:pPr>
            <w:r>
              <w:t>25</w:t>
            </w:r>
          </w:p>
        </w:tc>
        <w:tc>
          <w:tcPr>
            <w:tcW w:w="1417" w:type="dxa"/>
            <w:shd w:val="clear" w:color="auto" w:fill="auto"/>
          </w:tcPr>
          <w:p w:rsidR="00256562" w:rsidRPr="007C6796" w:rsidRDefault="00256562" w:rsidP="007918EC">
            <w:pPr>
              <w:jc w:val="both"/>
            </w:pPr>
            <w:r>
              <w:t xml:space="preserve">С 04.07.2022 </w:t>
            </w:r>
            <w:proofErr w:type="spellStart"/>
            <w:r>
              <w:t>по</w:t>
            </w:r>
            <w:proofErr w:type="spellEnd"/>
            <w:r>
              <w:t xml:space="preserve"> 31.10.2022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36 780</w:t>
            </w:r>
          </w:p>
        </w:tc>
        <w:tc>
          <w:tcPr>
            <w:tcW w:w="1276" w:type="dxa"/>
          </w:tcPr>
          <w:p w:rsidR="00256562" w:rsidRPr="007C6796" w:rsidRDefault="00256562" w:rsidP="007918EC">
            <w:pPr>
              <w:jc w:val="both"/>
            </w:pPr>
            <w:r>
              <w:t>7 356</w:t>
            </w:r>
          </w:p>
        </w:tc>
      </w:tr>
      <w:tr w:rsidR="00256562" w:rsidRPr="007C6796" w:rsidTr="007918EC">
        <w:tc>
          <w:tcPr>
            <w:tcW w:w="709" w:type="dxa"/>
            <w:shd w:val="clear" w:color="auto" w:fill="auto"/>
          </w:tcPr>
          <w:p w:rsidR="00256562" w:rsidRDefault="00256562" w:rsidP="007918EC">
            <w:pPr>
              <w:autoSpaceDE w:val="0"/>
              <w:autoSpaceDN w:val="0"/>
              <w:adjustRightInd w:val="0"/>
              <w:spacing w:line="300" w:lineRule="auto"/>
            </w:pPr>
            <w:r>
              <w:t>14</w:t>
            </w:r>
          </w:p>
        </w:tc>
        <w:tc>
          <w:tcPr>
            <w:tcW w:w="964" w:type="dxa"/>
            <w:shd w:val="clear" w:color="auto" w:fill="auto"/>
          </w:tcPr>
          <w:p w:rsidR="00256562" w:rsidRDefault="00256562" w:rsidP="007918EC">
            <w:pPr>
              <w:jc w:val="both"/>
            </w:pPr>
            <w:r>
              <w:t>1.1200</w:t>
            </w:r>
          </w:p>
        </w:tc>
        <w:tc>
          <w:tcPr>
            <w:tcW w:w="1985" w:type="dxa"/>
            <w:shd w:val="clear" w:color="auto" w:fill="auto"/>
          </w:tcPr>
          <w:p w:rsidR="00256562" w:rsidRPr="00890A24" w:rsidRDefault="00256562" w:rsidP="007918EC">
            <w:pPr>
              <w:rPr>
                <w:lang w:val="ru-RU"/>
              </w:rPr>
            </w:pPr>
            <w:r w:rsidRPr="00890A24">
              <w:rPr>
                <w:lang w:val="ru-RU"/>
              </w:rPr>
              <w:t>Ул. 39-й Гвардейской (напротив жилого дома № 29)</w:t>
            </w:r>
          </w:p>
        </w:tc>
        <w:tc>
          <w:tcPr>
            <w:tcW w:w="1134" w:type="dxa"/>
            <w:shd w:val="clear" w:color="auto" w:fill="auto"/>
          </w:tcPr>
          <w:p w:rsidR="00256562" w:rsidRDefault="00256562" w:rsidP="007918EC">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256562" w:rsidRDefault="00256562" w:rsidP="007918EC">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256562" w:rsidRDefault="00256562" w:rsidP="007918EC">
            <w:pPr>
              <w:jc w:val="both"/>
            </w:pPr>
            <w:r>
              <w:t>25</w:t>
            </w:r>
          </w:p>
        </w:tc>
        <w:tc>
          <w:tcPr>
            <w:tcW w:w="1417" w:type="dxa"/>
            <w:shd w:val="clear" w:color="auto" w:fill="auto"/>
          </w:tcPr>
          <w:p w:rsidR="00256562" w:rsidRDefault="00256562" w:rsidP="007918EC">
            <w:pPr>
              <w:jc w:val="both"/>
            </w:pPr>
            <w:r>
              <w:t xml:space="preserve">С 01.12.2022 </w:t>
            </w:r>
            <w:proofErr w:type="spellStart"/>
            <w:r>
              <w:t>по</w:t>
            </w:r>
            <w:proofErr w:type="spellEnd"/>
            <w:r>
              <w:t xml:space="preserve"> 31.12.2022</w:t>
            </w:r>
          </w:p>
        </w:tc>
        <w:tc>
          <w:tcPr>
            <w:tcW w:w="992" w:type="dxa"/>
          </w:tcPr>
          <w:p w:rsidR="00256562" w:rsidRPr="007C6796" w:rsidRDefault="00256562" w:rsidP="007918EC">
            <w:pPr>
              <w:pStyle w:val="ConsPlusCell"/>
              <w:rPr>
                <w:rFonts w:ascii="Times New Roman" w:hAnsi="Times New Roman" w:cs="Times New Roman"/>
              </w:rPr>
            </w:pPr>
            <w:r>
              <w:rPr>
                <w:rFonts w:ascii="Times New Roman" w:hAnsi="Times New Roman" w:cs="Times New Roman"/>
              </w:rPr>
              <w:t>7 506</w:t>
            </w:r>
          </w:p>
        </w:tc>
        <w:tc>
          <w:tcPr>
            <w:tcW w:w="1276" w:type="dxa"/>
          </w:tcPr>
          <w:p w:rsidR="00256562" w:rsidRPr="007C6796" w:rsidRDefault="00256562" w:rsidP="007918EC">
            <w:pPr>
              <w:jc w:val="both"/>
            </w:pPr>
            <w:r>
              <w:t>3 002</w:t>
            </w:r>
          </w:p>
        </w:tc>
      </w:tr>
    </w:tbl>
    <w:p w:rsidR="00256562" w:rsidRDefault="00256562" w:rsidP="00256562">
      <w:pPr>
        <w:jc w:val="center"/>
      </w:pPr>
      <w:r>
        <w:t>4. ИНФОРМАЦИОННАЯ КАРТА АУКЦИОНА</w:t>
      </w:r>
    </w:p>
    <w:p w:rsidR="00256562" w:rsidRDefault="00256562" w:rsidP="00256562">
      <w:pPr>
        <w:jc w:val="center"/>
      </w:pPr>
      <w:r>
        <w:t>(СОСТАВ АУКЦИОННОЙ ДОКУМЕНТАЦИИ)</w:t>
      </w:r>
    </w:p>
    <w:tbl>
      <w:tblPr>
        <w:tblStyle w:val="ac"/>
        <w:tblW w:w="0" w:type="auto"/>
        <w:tblLook w:val="04A0" w:firstRow="1" w:lastRow="0" w:firstColumn="1" w:lastColumn="0" w:noHBand="0" w:noVBand="1"/>
      </w:tblPr>
      <w:tblGrid>
        <w:gridCol w:w="817"/>
        <w:gridCol w:w="3432"/>
        <w:gridCol w:w="5498"/>
      </w:tblGrid>
      <w:tr w:rsidR="00256562" w:rsidTr="007918EC">
        <w:tc>
          <w:tcPr>
            <w:tcW w:w="817" w:type="dxa"/>
          </w:tcPr>
          <w:p w:rsidR="00256562" w:rsidRDefault="00256562" w:rsidP="007918EC">
            <w:pPr>
              <w:jc w:val="center"/>
            </w:pPr>
            <w:r>
              <w:t>№ п/п</w:t>
            </w:r>
          </w:p>
        </w:tc>
        <w:tc>
          <w:tcPr>
            <w:tcW w:w="3432" w:type="dxa"/>
          </w:tcPr>
          <w:p w:rsidR="00256562" w:rsidRDefault="00256562" w:rsidP="007918EC">
            <w:pPr>
              <w:jc w:val="center"/>
            </w:pPr>
            <w:proofErr w:type="spellStart"/>
            <w:r>
              <w:t>Наименование</w:t>
            </w:r>
            <w:proofErr w:type="spellEnd"/>
            <w:r>
              <w:t xml:space="preserve"> </w:t>
            </w:r>
            <w:proofErr w:type="spellStart"/>
            <w:r>
              <w:t>пункта</w:t>
            </w:r>
            <w:proofErr w:type="spellEnd"/>
          </w:p>
        </w:tc>
        <w:tc>
          <w:tcPr>
            <w:tcW w:w="5498" w:type="dxa"/>
          </w:tcPr>
          <w:p w:rsidR="00256562" w:rsidRDefault="00256562" w:rsidP="007918EC">
            <w:pPr>
              <w:jc w:val="center"/>
            </w:pPr>
            <w:proofErr w:type="spellStart"/>
            <w:r>
              <w:t>Текст</w:t>
            </w:r>
            <w:proofErr w:type="spellEnd"/>
            <w:r>
              <w:t xml:space="preserve"> </w:t>
            </w:r>
            <w:proofErr w:type="spellStart"/>
            <w:r>
              <w:t>пояснений</w:t>
            </w:r>
            <w:proofErr w:type="spellEnd"/>
          </w:p>
        </w:tc>
      </w:tr>
      <w:tr w:rsidR="00256562" w:rsidRPr="00256562" w:rsidTr="007918EC">
        <w:tc>
          <w:tcPr>
            <w:tcW w:w="817" w:type="dxa"/>
          </w:tcPr>
          <w:p w:rsidR="00256562" w:rsidRDefault="00256562" w:rsidP="007918EC">
            <w:r>
              <w:t>1.</w:t>
            </w:r>
          </w:p>
        </w:tc>
        <w:tc>
          <w:tcPr>
            <w:tcW w:w="3432" w:type="dxa"/>
          </w:tcPr>
          <w:p w:rsidR="00256562" w:rsidRDefault="00256562" w:rsidP="007918EC">
            <w:proofErr w:type="spellStart"/>
            <w:r>
              <w:t>Форма</w:t>
            </w:r>
            <w:proofErr w:type="spellEnd"/>
            <w:r>
              <w:t xml:space="preserve"> </w:t>
            </w:r>
            <w:proofErr w:type="spellStart"/>
            <w:r>
              <w:t>торгов</w:t>
            </w:r>
            <w:proofErr w:type="spellEnd"/>
          </w:p>
        </w:tc>
        <w:tc>
          <w:tcPr>
            <w:tcW w:w="5498" w:type="dxa"/>
          </w:tcPr>
          <w:p w:rsidR="00256562" w:rsidRPr="00890A24" w:rsidRDefault="00256562" w:rsidP="007918EC">
            <w:pPr>
              <w:jc w:val="both"/>
              <w:rPr>
                <w:lang w:val="ru-RU"/>
              </w:rPr>
            </w:pPr>
            <w:r w:rsidRPr="00890A24">
              <w:rPr>
                <w:lang w:val="ru-RU"/>
              </w:rPr>
              <w:t>Аукцион на право заключения договора на размещение нестационарного торгового объекта (бахчевой развал, площадка для рассады и саженцев, елочный базар)</w:t>
            </w:r>
            <w:r w:rsidRPr="00890A24">
              <w:rPr>
                <w:sz w:val="28"/>
                <w:szCs w:val="28"/>
                <w:lang w:val="ru-RU"/>
              </w:rPr>
              <w:t xml:space="preserve"> </w:t>
            </w:r>
            <w:r w:rsidRPr="00890A24">
              <w:rPr>
                <w:lang w:val="ru-RU"/>
              </w:rPr>
              <w:t>на территории Волгограда (далее – Аукцион)</w:t>
            </w:r>
          </w:p>
        </w:tc>
      </w:tr>
      <w:tr w:rsidR="00256562" w:rsidRPr="00256562" w:rsidTr="007918EC">
        <w:tc>
          <w:tcPr>
            <w:tcW w:w="817" w:type="dxa"/>
          </w:tcPr>
          <w:p w:rsidR="00256562" w:rsidRDefault="00256562" w:rsidP="007918EC">
            <w:r>
              <w:t>2.</w:t>
            </w:r>
          </w:p>
        </w:tc>
        <w:tc>
          <w:tcPr>
            <w:tcW w:w="3432" w:type="dxa"/>
          </w:tcPr>
          <w:p w:rsidR="00256562" w:rsidRDefault="00256562" w:rsidP="007918EC">
            <w:proofErr w:type="spellStart"/>
            <w:r>
              <w:t>Предмет</w:t>
            </w:r>
            <w:proofErr w:type="spellEnd"/>
            <w:r>
              <w:t xml:space="preserve"> </w:t>
            </w:r>
            <w:proofErr w:type="spellStart"/>
            <w:r>
              <w:t>Аукциона</w:t>
            </w:r>
            <w:proofErr w:type="spellEnd"/>
          </w:p>
        </w:tc>
        <w:tc>
          <w:tcPr>
            <w:tcW w:w="5498" w:type="dxa"/>
          </w:tcPr>
          <w:p w:rsidR="00256562" w:rsidRPr="00890A24" w:rsidRDefault="00256562" w:rsidP="007918EC">
            <w:pPr>
              <w:jc w:val="both"/>
              <w:rPr>
                <w:lang w:val="ru-RU"/>
              </w:rPr>
            </w:pPr>
            <w:r w:rsidRPr="00890A24">
              <w:rPr>
                <w:lang w:val="ru-RU"/>
              </w:rPr>
              <w:t>Право на заключение договора на размещение нестационарного торгового объекта (бахчевой развал, площадка для рассады и саженцев, елочный базар) на территории Волгограда. Заявитель Аукциона вправе подать только 1 заявку по каждому лоту на участие в аукционе.</w:t>
            </w:r>
          </w:p>
        </w:tc>
      </w:tr>
      <w:tr w:rsidR="00256562" w:rsidRPr="00256562" w:rsidTr="007918EC">
        <w:tc>
          <w:tcPr>
            <w:tcW w:w="817" w:type="dxa"/>
          </w:tcPr>
          <w:p w:rsidR="00256562" w:rsidRDefault="00256562" w:rsidP="007918EC">
            <w:r>
              <w:t>3.</w:t>
            </w:r>
          </w:p>
        </w:tc>
        <w:tc>
          <w:tcPr>
            <w:tcW w:w="3432" w:type="dxa"/>
          </w:tcPr>
          <w:p w:rsidR="00256562" w:rsidRPr="00890A24" w:rsidRDefault="00256562" w:rsidP="007918EC">
            <w:pPr>
              <w:rPr>
                <w:lang w:val="ru-RU"/>
              </w:rPr>
            </w:pPr>
            <w:r w:rsidRPr="00890A24">
              <w:rPr>
                <w:lang w:val="ru-RU"/>
              </w:rPr>
              <w:t>Начальная (минимальная) цена, размер задатка предмета Аукциона (цена лота)</w:t>
            </w:r>
          </w:p>
        </w:tc>
        <w:tc>
          <w:tcPr>
            <w:tcW w:w="5498" w:type="dxa"/>
          </w:tcPr>
          <w:p w:rsidR="00256562" w:rsidRPr="00890A24" w:rsidRDefault="00256562" w:rsidP="007918EC">
            <w:pPr>
              <w:jc w:val="both"/>
              <w:rPr>
                <w:lang w:val="ru-RU"/>
              </w:rPr>
            </w:pPr>
            <w:r w:rsidRPr="00890A24">
              <w:rPr>
                <w:lang w:val="ru-RU"/>
              </w:rPr>
              <w:t>Определена в таблице № 1 «Адресные ориентиры и описание границ места размещения НТО (бахчевой развал, площадка для рассады и саженцев, елочный базар), площадь НТО (бахчевой развал, площадка для рассады и саженцев, елочный базар)</w:t>
            </w:r>
            <w:r w:rsidRPr="00890A24">
              <w:rPr>
                <w:sz w:val="28"/>
                <w:szCs w:val="28"/>
                <w:lang w:val="ru-RU"/>
              </w:rPr>
              <w:t xml:space="preserve"> </w:t>
            </w:r>
            <w:r w:rsidRPr="00890A24">
              <w:rPr>
                <w:lang w:val="ru-RU"/>
              </w:rPr>
              <w:t>начальная (минимальная) цена Договора (цена лота), размер задатка, период размещения объекта», опубликованной в разделе 3 настоящей аукционной документации</w:t>
            </w:r>
          </w:p>
        </w:tc>
      </w:tr>
      <w:tr w:rsidR="00256562" w:rsidRPr="00256562" w:rsidTr="007918EC">
        <w:tc>
          <w:tcPr>
            <w:tcW w:w="817" w:type="dxa"/>
          </w:tcPr>
          <w:p w:rsidR="00256562" w:rsidRDefault="00256562" w:rsidP="007918EC">
            <w:r>
              <w:t>4.</w:t>
            </w:r>
          </w:p>
        </w:tc>
        <w:tc>
          <w:tcPr>
            <w:tcW w:w="3432" w:type="dxa"/>
          </w:tcPr>
          <w:p w:rsidR="00256562" w:rsidRPr="00890A24" w:rsidRDefault="00256562" w:rsidP="007918EC">
            <w:pPr>
              <w:rPr>
                <w:lang w:val="ru-RU"/>
              </w:rPr>
            </w:pPr>
            <w:r w:rsidRPr="00890A24">
              <w:rPr>
                <w:lang w:val="ru-RU"/>
              </w:rPr>
              <w:t>Порядок внесения и возврата задатка участникам Аукциона</w:t>
            </w:r>
          </w:p>
        </w:tc>
        <w:tc>
          <w:tcPr>
            <w:tcW w:w="5498" w:type="dxa"/>
          </w:tcPr>
          <w:p w:rsidR="00256562" w:rsidRPr="00890A24" w:rsidRDefault="00256562" w:rsidP="007918EC">
            <w:pPr>
              <w:jc w:val="both"/>
              <w:rPr>
                <w:lang w:val="ru-RU"/>
              </w:rPr>
            </w:pPr>
            <w:r w:rsidRPr="00890A24">
              <w:rPr>
                <w:lang w:val="ru-RU"/>
              </w:rPr>
              <w:t>Для участия в Аукционе участники представляют Заявку, в состав которой входит документ, подтверждающий внесение задатка.</w:t>
            </w:r>
          </w:p>
          <w:p w:rsidR="00256562" w:rsidRPr="00890A24" w:rsidRDefault="00256562" w:rsidP="007918EC">
            <w:pPr>
              <w:jc w:val="both"/>
              <w:rPr>
                <w:lang w:val="ru-RU"/>
              </w:rPr>
            </w:pPr>
            <w:r w:rsidRPr="00890A24">
              <w:rPr>
                <w:lang w:val="ru-RU"/>
              </w:rPr>
              <w:t>Сумма задатка, уплачиваемого заявителем Аукциона, составляет 20% от начальной (минимальной цены Договора на размещение.</w:t>
            </w:r>
          </w:p>
          <w:p w:rsidR="00256562" w:rsidRPr="00890A24" w:rsidRDefault="00256562" w:rsidP="007918EC">
            <w:pPr>
              <w:jc w:val="both"/>
              <w:rPr>
                <w:lang w:val="ru-RU"/>
              </w:rPr>
            </w:pPr>
            <w:r w:rsidRPr="00890A24">
              <w:rPr>
                <w:lang w:val="ru-RU"/>
              </w:rPr>
              <w:t xml:space="preserve">Сумма задатка, внесенного участником Аукциона, с которым заключен Договор на размещение, засчитывается в счет плановых платежей в соответствии с Договором на </w:t>
            </w:r>
            <w:r w:rsidRPr="00890A24">
              <w:rPr>
                <w:lang w:val="ru-RU"/>
              </w:rPr>
              <w:lastRenderedPageBreak/>
              <w:t>размещение.</w:t>
            </w:r>
          </w:p>
          <w:p w:rsidR="00256562" w:rsidRPr="00890A24" w:rsidRDefault="00256562" w:rsidP="007918EC">
            <w:pPr>
              <w:jc w:val="both"/>
              <w:rPr>
                <w:lang w:val="ru-RU"/>
              </w:rPr>
            </w:pPr>
            <w:r w:rsidRPr="00890A24">
              <w:rPr>
                <w:lang w:val="ru-RU"/>
              </w:rPr>
              <w:t xml:space="preserve">Денежные средства, внесенные в качестве задатка на участие </w:t>
            </w:r>
            <w:proofErr w:type="gramStart"/>
            <w:r w:rsidRPr="00890A24">
              <w:rPr>
                <w:lang w:val="ru-RU"/>
              </w:rPr>
              <w:t>в аукционе</w:t>
            </w:r>
            <w:proofErr w:type="gramEnd"/>
            <w:r w:rsidRPr="00890A24">
              <w:rPr>
                <w:lang w:val="ru-RU"/>
              </w:rPr>
              <w:t xml:space="preserve"> возвращаются на счет участника в следующих случаях:</w:t>
            </w:r>
          </w:p>
          <w:p w:rsidR="00256562" w:rsidRPr="00890A24" w:rsidRDefault="00256562" w:rsidP="007918EC">
            <w:pPr>
              <w:jc w:val="both"/>
              <w:rPr>
                <w:lang w:val="ru-RU"/>
              </w:rPr>
            </w:pPr>
            <w:r w:rsidRPr="00890A24">
              <w:rPr>
                <w:lang w:val="ru-RU"/>
              </w:rPr>
              <w:t xml:space="preserve">1) </w:t>
            </w:r>
            <w:proofErr w:type="gramStart"/>
            <w:r w:rsidRPr="00890A24">
              <w:rPr>
                <w:lang w:val="ru-RU"/>
              </w:rPr>
              <w:t>В</w:t>
            </w:r>
            <w:proofErr w:type="gramEnd"/>
            <w:r w:rsidRPr="00890A24">
              <w:rPr>
                <w:lang w:val="ru-RU"/>
              </w:rPr>
              <w:t xml:space="preserve"> течение 3 рабочих дней со дня размещения организатором Аукциона извещения об отказе от проведения Аукциона.</w:t>
            </w:r>
          </w:p>
          <w:p w:rsidR="00256562" w:rsidRPr="00890A24" w:rsidRDefault="00256562" w:rsidP="007918EC">
            <w:pPr>
              <w:jc w:val="both"/>
              <w:rPr>
                <w:lang w:val="ru-RU"/>
              </w:rPr>
            </w:pPr>
            <w:r w:rsidRPr="00890A24">
              <w:rPr>
                <w:lang w:val="ru-RU"/>
              </w:rPr>
              <w:t xml:space="preserve">2) </w:t>
            </w:r>
            <w:proofErr w:type="gramStart"/>
            <w:r w:rsidRPr="00890A24">
              <w:rPr>
                <w:lang w:val="ru-RU"/>
              </w:rPr>
              <w:t>В</w:t>
            </w:r>
            <w:proofErr w:type="gramEnd"/>
            <w:r w:rsidRPr="00890A24">
              <w:rPr>
                <w:lang w:val="ru-RU"/>
              </w:rPr>
              <w:t xml:space="preserve"> течение 5 рабочих дней со дня оформления протокола приема Заявок, заявителю не допущенному в участию в Аукционе.</w:t>
            </w:r>
          </w:p>
          <w:p w:rsidR="00256562" w:rsidRPr="00890A24" w:rsidRDefault="00256562" w:rsidP="007918EC">
            <w:pPr>
              <w:jc w:val="both"/>
              <w:rPr>
                <w:lang w:val="ru-RU"/>
              </w:rPr>
            </w:pPr>
            <w:r w:rsidRPr="00890A24">
              <w:rPr>
                <w:lang w:val="ru-RU"/>
              </w:rPr>
              <w:t xml:space="preserve">3) </w:t>
            </w:r>
            <w:proofErr w:type="gramStart"/>
            <w:r w:rsidRPr="00890A24">
              <w:rPr>
                <w:lang w:val="ru-RU"/>
              </w:rPr>
              <w:t>В</w:t>
            </w:r>
            <w:proofErr w:type="gramEnd"/>
            <w:r w:rsidRPr="00890A24">
              <w:rPr>
                <w:lang w:val="ru-RU"/>
              </w:rPr>
              <w:t xml:space="preserve"> течение 5 рабочих дней со дня подписания протокола Аукциона лицам, участвовавшим в Аукционе, но не победившим в нем.</w:t>
            </w:r>
          </w:p>
          <w:p w:rsidR="00256562" w:rsidRPr="00890A24" w:rsidRDefault="00256562" w:rsidP="007918EC">
            <w:pPr>
              <w:jc w:val="both"/>
              <w:rPr>
                <w:lang w:val="ru-RU"/>
              </w:rPr>
            </w:pPr>
            <w:r w:rsidRPr="00890A24">
              <w:rPr>
                <w:lang w:val="ru-RU"/>
              </w:rPr>
              <w:t>4) Не позднее 5 рабочих дней после заключения Договора на размещение с победителем Аукциона, участнику которому присвоен второй номер.</w:t>
            </w:r>
          </w:p>
          <w:p w:rsidR="00256562" w:rsidRPr="00890A24" w:rsidRDefault="00256562" w:rsidP="007918EC">
            <w:pPr>
              <w:jc w:val="both"/>
              <w:rPr>
                <w:lang w:val="ru-RU"/>
              </w:rPr>
            </w:pPr>
            <w:r w:rsidRPr="00890A24">
              <w:rPr>
                <w:lang w:val="ru-RU"/>
              </w:rPr>
              <w:t>Победитель Аукциона считается уклоняющимся от заключения Договора на размещение, если он не явился в установленное место и время для подписания Договора на размещение, о чем составляется соответствующий акт, который направляется победителю Аукциона. Задаток указанному победителю Аукциона не возвращается.</w:t>
            </w:r>
          </w:p>
          <w:p w:rsidR="00256562" w:rsidRPr="00890A24" w:rsidRDefault="00256562" w:rsidP="007918EC">
            <w:pPr>
              <w:jc w:val="both"/>
              <w:rPr>
                <w:lang w:val="ru-RU"/>
              </w:rPr>
            </w:pPr>
            <w:r w:rsidRPr="00890A24">
              <w:rPr>
                <w:lang w:val="ru-RU"/>
              </w:rPr>
              <w:t>Сумма задатка, внесенного участником Аукциона с которым заключен Договор на размещение, засчитывается в счет плановых платежей в соответствии с Договором на размещение.</w:t>
            </w:r>
          </w:p>
        </w:tc>
      </w:tr>
      <w:tr w:rsidR="00256562" w:rsidRPr="00256562" w:rsidTr="007918EC">
        <w:tc>
          <w:tcPr>
            <w:tcW w:w="817" w:type="dxa"/>
          </w:tcPr>
          <w:p w:rsidR="00256562" w:rsidRDefault="00256562" w:rsidP="007918EC">
            <w:r>
              <w:lastRenderedPageBreak/>
              <w:t>5.</w:t>
            </w:r>
          </w:p>
        </w:tc>
        <w:tc>
          <w:tcPr>
            <w:tcW w:w="3432" w:type="dxa"/>
          </w:tcPr>
          <w:p w:rsidR="00256562" w:rsidRDefault="00256562" w:rsidP="007918EC">
            <w:proofErr w:type="spellStart"/>
            <w:r>
              <w:t>Реквизиты</w:t>
            </w:r>
            <w:proofErr w:type="spellEnd"/>
            <w:r>
              <w:t xml:space="preserve"> </w:t>
            </w:r>
            <w:proofErr w:type="spellStart"/>
            <w:r>
              <w:t>для</w:t>
            </w:r>
            <w:proofErr w:type="spellEnd"/>
            <w:r>
              <w:t xml:space="preserve"> </w:t>
            </w:r>
            <w:proofErr w:type="spellStart"/>
            <w:r>
              <w:t>зачисления</w:t>
            </w:r>
            <w:proofErr w:type="spellEnd"/>
            <w:r>
              <w:t xml:space="preserve"> </w:t>
            </w:r>
            <w:proofErr w:type="spellStart"/>
            <w:r>
              <w:t>задатка</w:t>
            </w:r>
            <w:proofErr w:type="spellEnd"/>
          </w:p>
        </w:tc>
        <w:tc>
          <w:tcPr>
            <w:tcW w:w="5498" w:type="dxa"/>
          </w:tcPr>
          <w:p w:rsidR="00256562" w:rsidRPr="00890A24" w:rsidRDefault="00256562" w:rsidP="007918EC">
            <w:pPr>
              <w:rPr>
                <w:lang w:val="ru-RU"/>
              </w:rPr>
            </w:pPr>
            <w:r w:rsidRPr="00890A24">
              <w:rPr>
                <w:lang w:val="ru-RU"/>
              </w:rPr>
              <w:t>Администрация Краснооктябрьского района Волгограда</w:t>
            </w:r>
          </w:p>
          <w:p w:rsidR="00256562" w:rsidRPr="00890A24" w:rsidRDefault="00256562" w:rsidP="007918EC">
            <w:pPr>
              <w:rPr>
                <w:lang w:val="ru-RU"/>
              </w:rPr>
            </w:pPr>
            <w:r w:rsidRPr="00890A24">
              <w:rPr>
                <w:lang w:val="ru-RU"/>
              </w:rPr>
              <w:t>ИНН 3442026353 КПП 344201001 ОКТМО 18701000</w:t>
            </w:r>
          </w:p>
          <w:p w:rsidR="00256562" w:rsidRPr="00890A24" w:rsidRDefault="00256562" w:rsidP="007918EC">
            <w:pPr>
              <w:rPr>
                <w:lang w:val="ru-RU"/>
              </w:rPr>
            </w:pPr>
            <w:r w:rsidRPr="00890A24">
              <w:rPr>
                <w:lang w:val="ru-RU"/>
              </w:rPr>
              <w:t>Получатель: Департамент финансов администрации Волгограда</w:t>
            </w:r>
            <w:r w:rsidRPr="005B10D8">
              <w:t> </w:t>
            </w:r>
            <w:r w:rsidRPr="00890A24">
              <w:rPr>
                <w:lang w:val="ru-RU"/>
              </w:rPr>
              <w:t xml:space="preserve">(Администрация Краснооктябрьского района Волгограда) </w:t>
            </w:r>
          </w:p>
          <w:p w:rsidR="00256562" w:rsidRPr="00890A24" w:rsidRDefault="00256562" w:rsidP="007918EC">
            <w:pPr>
              <w:jc w:val="both"/>
              <w:rPr>
                <w:lang w:val="ru-RU"/>
              </w:rPr>
            </w:pPr>
            <w:r w:rsidRPr="00890A24">
              <w:rPr>
                <w:lang w:val="ru-RU"/>
              </w:rPr>
              <w:t>л/с 05293007920)</w:t>
            </w:r>
          </w:p>
          <w:p w:rsidR="00256562" w:rsidRPr="00890A24" w:rsidRDefault="00256562" w:rsidP="007918EC">
            <w:pPr>
              <w:rPr>
                <w:lang w:val="ru-RU"/>
              </w:rPr>
            </w:pPr>
            <w:r w:rsidRPr="00890A24">
              <w:rPr>
                <w:lang w:val="ru-RU"/>
              </w:rPr>
              <w:t>Банк получателя: Отделение Волгоград БАНКА РОССИИ// УФК по Волгоградской области г. Волгоград</w:t>
            </w:r>
          </w:p>
          <w:p w:rsidR="00256562" w:rsidRPr="00890A24" w:rsidRDefault="00256562" w:rsidP="007918EC">
            <w:pPr>
              <w:rPr>
                <w:lang w:val="ru-RU"/>
              </w:rPr>
            </w:pPr>
            <w:r w:rsidRPr="00890A24">
              <w:rPr>
                <w:lang w:val="ru-RU"/>
              </w:rPr>
              <w:t>БИК: 011806101</w:t>
            </w:r>
          </w:p>
          <w:p w:rsidR="00256562" w:rsidRPr="00890A24" w:rsidRDefault="00256562" w:rsidP="007918EC">
            <w:pPr>
              <w:rPr>
                <w:lang w:val="ru-RU"/>
              </w:rPr>
            </w:pPr>
            <w:r w:rsidRPr="00890A24">
              <w:rPr>
                <w:lang w:val="ru-RU"/>
              </w:rPr>
              <w:t>Счет банка получателя № 03232643187010002900</w:t>
            </w:r>
          </w:p>
          <w:p w:rsidR="00256562" w:rsidRPr="00890A24" w:rsidRDefault="00256562" w:rsidP="007918EC">
            <w:pPr>
              <w:rPr>
                <w:lang w:val="ru-RU"/>
              </w:rPr>
            </w:pPr>
            <w:r w:rsidRPr="00890A24">
              <w:rPr>
                <w:lang w:val="ru-RU"/>
              </w:rPr>
              <w:t>Счет получателя № 40102810445370000021</w:t>
            </w:r>
          </w:p>
          <w:p w:rsidR="00256562" w:rsidRPr="00890A24" w:rsidRDefault="00256562" w:rsidP="007918EC">
            <w:pPr>
              <w:rPr>
                <w:lang w:val="ru-RU"/>
              </w:rPr>
            </w:pPr>
            <w:r w:rsidRPr="00890A24">
              <w:rPr>
                <w:color w:val="000000"/>
                <w:lang w:val="ru-RU"/>
              </w:rPr>
              <w:t>В платежном поручении в поле «Назначение платежа» указывается наименование аукциона и № лота.</w:t>
            </w:r>
          </w:p>
        </w:tc>
      </w:tr>
      <w:tr w:rsidR="00256562" w:rsidTr="007918EC">
        <w:tc>
          <w:tcPr>
            <w:tcW w:w="817" w:type="dxa"/>
          </w:tcPr>
          <w:p w:rsidR="00256562" w:rsidRDefault="00256562" w:rsidP="007918EC">
            <w:r>
              <w:t>6.</w:t>
            </w:r>
          </w:p>
        </w:tc>
        <w:tc>
          <w:tcPr>
            <w:tcW w:w="3432" w:type="dxa"/>
          </w:tcPr>
          <w:p w:rsidR="00256562" w:rsidRDefault="00256562" w:rsidP="007918EC">
            <w:r w:rsidRPr="00890A24">
              <w:rPr>
                <w:lang w:val="ru-RU"/>
              </w:rPr>
              <w:t xml:space="preserve">Требования к содержанию, форме и составу Заявки, инструкцию по заполнению </w:t>
            </w:r>
            <w:proofErr w:type="spellStart"/>
            <w:r>
              <w:t>Заявки</w:t>
            </w:r>
            <w:proofErr w:type="spellEnd"/>
          </w:p>
        </w:tc>
        <w:tc>
          <w:tcPr>
            <w:tcW w:w="5498" w:type="dxa"/>
          </w:tcPr>
          <w:p w:rsidR="00256562" w:rsidRPr="00890A24" w:rsidRDefault="00256562" w:rsidP="007918EC">
            <w:pPr>
              <w:jc w:val="both"/>
              <w:rPr>
                <w:lang w:val="ru-RU"/>
              </w:rPr>
            </w:pPr>
            <w:r w:rsidRPr="00890A24">
              <w:rPr>
                <w:lang w:val="ru-RU"/>
              </w:rPr>
              <w:t>Заявитель вправе подать только 1 Заявку по каждому лоту. Организатор Аукциона ведет протокол Заявок, который должен содержать сведения о заявителях, датах и сроках подачи Заявок,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1 календарного дня со дня окончания срока приема Заявок. Для участия в Аукционе заявитель представляет в установленный в извещении о проведении Аукциона срок следующие документы:</w:t>
            </w:r>
          </w:p>
          <w:p w:rsidR="00256562" w:rsidRPr="00890A24" w:rsidRDefault="00256562" w:rsidP="007918EC">
            <w:pPr>
              <w:jc w:val="both"/>
              <w:rPr>
                <w:lang w:val="ru-RU"/>
              </w:rPr>
            </w:pPr>
            <w:r w:rsidRPr="00890A24">
              <w:rPr>
                <w:lang w:val="ru-RU"/>
              </w:rPr>
              <w:t>- заявку по форме, установленной аукционной документацией, с указанием реквизитов счета для возврата задатка;</w:t>
            </w:r>
          </w:p>
          <w:p w:rsidR="00256562" w:rsidRPr="00890A24" w:rsidRDefault="00256562" w:rsidP="007918EC">
            <w:pPr>
              <w:jc w:val="both"/>
              <w:rPr>
                <w:lang w:val="ru-RU"/>
              </w:rPr>
            </w:pPr>
            <w:r w:rsidRPr="00890A24">
              <w:rPr>
                <w:lang w:val="ru-RU"/>
              </w:rPr>
              <w:t xml:space="preserve">- 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выданную по состоянию на дату не ранее даты объявления Аукциона. Непредставление заявителем документов, предусмотренных данным абзацем,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w:t>
            </w:r>
            <w:r w:rsidRPr="00890A24">
              <w:rPr>
                <w:lang w:val="ru-RU"/>
              </w:rPr>
              <w:lastRenderedPageBreak/>
              <w:t>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256562" w:rsidRPr="00890A24" w:rsidRDefault="00256562" w:rsidP="007918EC">
            <w:pPr>
              <w:jc w:val="both"/>
              <w:rPr>
                <w:lang w:val="ru-RU"/>
              </w:rPr>
            </w:pPr>
            <w:r w:rsidRPr="00890A24">
              <w:rPr>
                <w:lang w:val="ru-RU"/>
              </w:rPr>
              <w:t>- документ, подтверждающий полномочия лица на осуществление действий от имени заявителя;</w:t>
            </w:r>
          </w:p>
          <w:p w:rsidR="00256562" w:rsidRDefault="00256562" w:rsidP="007918EC">
            <w:pPr>
              <w:jc w:val="both"/>
            </w:pPr>
            <w:r>
              <w:t xml:space="preserve">- </w:t>
            </w:r>
            <w:proofErr w:type="spellStart"/>
            <w:proofErr w:type="gramStart"/>
            <w:r>
              <w:t>документ</w:t>
            </w:r>
            <w:proofErr w:type="spellEnd"/>
            <w:proofErr w:type="gramEnd"/>
            <w:r>
              <w:t xml:space="preserve">, </w:t>
            </w:r>
            <w:proofErr w:type="spellStart"/>
            <w:r>
              <w:t>подтверждающий</w:t>
            </w:r>
            <w:proofErr w:type="spellEnd"/>
            <w:r>
              <w:t xml:space="preserve"> </w:t>
            </w:r>
            <w:proofErr w:type="spellStart"/>
            <w:r>
              <w:t>внесение</w:t>
            </w:r>
            <w:proofErr w:type="spellEnd"/>
            <w:r>
              <w:t xml:space="preserve"> </w:t>
            </w:r>
            <w:proofErr w:type="spellStart"/>
            <w:r>
              <w:t>задатка</w:t>
            </w:r>
            <w:proofErr w:type="spellEnd"/>
            <w:r>
              <w:t>.</w:t>
            </w:r>
          </w:p>
        </w:tc>
      </w:tr>
      <w:tr w:rsidR="00256562" w:rsidTr="007918EC">
        <w:tc>
          <w:tcPr>
            <w:tcW w:w="817" w:type="dxa"/>
          </w:tcPr>
          <w:p w:rsidR="00256562" w:rsidRDefault="00256562" w:rsidP="007918EC">
            <w:r>
              <w:lastRenderedPageBreak/>
              <w:t>7.</w:t>
            </w:r>
          </w:p>
        </w:tc>
        <w:tc>
          <w:tcPr>
            <w:tcW w:w="3432" w:type="dxa"/>
          </w:tcPr>
          <w:p w:rsidR="00256562" w:rsidRDefault="00256562" w:rsidP="007918EC">
            <w:proofErr w:type="spellStart"/>
            <w:r>
              <w:t>Инструкция</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Заявки</w:t>
            </w:r>
            <w:proofErr w:type="spellEnd"/>
          </w:p>
        </w:tc>
        <w:tc>
          <w:tcPr>
            <w:tcW w:w="5498" w:type="dxa"/>
          </w:tcPr>
          <w:p w:rsidR="00256562" w:rsidRDefault="00256562" w:rsidP="007918EC">
            <w:proofErr w:type="spellStart"/>
            <w:r>
              <w:t>Приложение</w:t>
            </w:r>
            <w:proofErr w:type="spellEnd"/>
            <w:r>
              <w:t xml:space="preserve"> № 3 к </w:t>
            </w:r>
            <w:proofErr w:type="spellStart"/>
            <w:r>
              <w:t>аукционной</w:t>
            </w:r>
            <w:proofErr w:type="spellEnd"/>
            <w:r>
              <w:t xml:space="preserve"> </w:t>
            </w:r>
            <w:proofErr w:type="spellStart"/>
            <w:r>
              <w:t>документации</w:t>
            </w:r>
            <w:proofErr w:type="spellEnd"/>
          </w:p>
        </w:tc>
      </w:tr>
      <w:tr w:rsidR="00256562" w:rsidRPr="00256562" w:rsidTr="007918EC">
        <w:tc>
          <w:tcPr>
            <w:tcW w:w="817" w:type="dxa"/>
          </w:tcPr>
          <w:p w:rsidR="00256562" w:rsidRDefault="00256562" w:rsidP="007918EC">
            <w:r>
              <w:t>8.</w:t>
            </w:r>
          </w:p>
        </w:tc>
        <w:tc>
          <w:tcPr>
            <w:tcW w:w="3432" w:type="dxa"/>
          </w:tcPr>
          <w:p w:rsidR="00256562" w:rsidRDefault="00256562" w:rsidP="007918EC">
            <w:proofErr w:type="spellStart"/>
            <w:r>
              <w:t>Техническое</w:t>
            </w:r>
            <w:proofErr w:type="spellEnd"/>
            <w:r>
              <w:t xml:space="preserve"> </w:t>
            </w:r>
            <w:proofErr w:type="spellStart"/>
            <w:r>
              <w:t>задание</w:t>
            </w:r>
            <w:proofErr w:type="spellEnd"/>
          </w:p>
        </w:tc>
        <w:tc>
          <w:tcPr>
            <w:tcW w:w="5498" w:type="dxa"/>
          </w:tcPr>
          <w:p w:rsidR="00256562" w:rsidRPr="00890A24" w:rsidRDefault="00256562" w:rsidP="007918EC">
            <w:pPr>
              <w:rPr>
                <w:lang w:val="ru-RU"/>
              </w:rPr>
            </w:pPr>
            <w:r w:rsidRPr="00890A24">
              <w:rPr>
                <w:lang w:val="ru-RU"/>
              </w:rPr>
              <w:t>Перечень требований и условий, необходимых для размещения нестационарного торгового объекта (бахчевой развал, площадка для рассады и саженцев, елочный базар) (далее – техническое задание), Приложение № 1 к Типовой форме Договора на размещение нестационарного торгового объекта на территории района по каждому лоту отдельно.</w:t>
            </w:r>
          </w:p>
        </w:tc>
      </w:tr>
      <w:tr w:rsidR="00256562" w:rsidRPr="00256562" w:rsidTr="007918EC">
        <w:tc>
          <w:tcPr>
            <w:tcW w:w="817" w:type="dxa"/>
          </w:tcPr>
          <w:p w:rsidR="00256562" w:rsidRDefault="00256562" w:rsidP="007918EC">
            <w:r>
              <w:t>9.</w:t>
            </w:r>
          </w:p>
        </w:tc>
        <w:tc>
          <w:tcPr>
            <w:tcW w:w="3432" w:type="dxa"/>
          </w:tcPr>
          <w:p w:rsidR="00256562" w:rsidRDefault="00256562" w:rsidP="007918EC">
            <w:proofErr w:type="spellStart"/>
            <w:r>
              <w:t>Порядок</w:t>
            </w:r>
            <w:proofErr w:type="spellEnd"/>
            <w:r>
              <w:t xml:space="preserve">, </w:t>
            </w:r>
            <w:proofErr w:type="spellStart"/>
            <w:r>
              <w:t>место</w:t>
            </w:r>
            <w:proofErr w:type="spellEnd"/>
            <w:r>
              <w:t xml:space="preserve"> </w:t>
            </w:r>
            <w:proofErr w:type="spellStart"/>
            <w:r>
              <w:t>подачи</w:t>
            </w:r>
            <w:proofErr w:type="spellEnd"/>
            <w:r>
              <w:t xml:space="preserve"> </w:t>
            </w:r>
            <w:proofErr w:type="spellStart"/>
            <w:r>
              <w:t>Заявок</w:t>
            </w:r>
            <w:proofErr w:type="spellEnd"/>
          </w:p>
        </w:tc>
        <w:tc>
          <w:tcPr>
            <w:tcW w:w="5498" w:type="dxa"/>
          </w:tcPr>
          <w:p w:rsidR="00256562" w:rsidRPr="00890A24" w:rsidRDefault="00256562" w:rsidP="007918EC">
            <w:pPr>
              <w:rPr>
                <w:lang w:val="ru-RU"/>
              </w:rPr>
            </w:pPr>
            <w:r w:rsidRPr="00890A24">
              <w:rPr>
                <w:lang w:val="ru-RU"/>
              </w:rPr>
              <w:t>Для участия в Аукционе заявитель подает Заявку по форме согласно Приложению № 4 к аукционной документации, и необходимый пакет документов.</w:t>
            </w:r>
          </w:p>
          <w:p w:rsidR="00256562" w:rsidRPr="00890A24" w:rsidRDefault="00256562" w:rsidP="007918EC">
            <w:pPr>
              <w:rPr>
                <w:lang w:val="ru-RU"/>
              </w:rPr>
            </w:pPr>
            <w:r w:rsidRPr="00890A24">
              <w:rPr>
                <w:lang w:val="ru-RU"/>
              </w:rPr>
              <w:t>Заявка на участие в Аукционе подается организатору Аукциона по адресу: 400105 Волгоград пр. им. В.И. Ленина, 119, кабинет 18 в рабочие дни с 08-30 до 17-30, перерыв с 12-30 до 13-30.</w:t>
            </w:r>
          </w:p>
        </w:tc>
      </w:tr>
      <w:tr w:rsidR="00256562" w:rsidRPr="00256562" w:rsidTr="007918EC">
        <w:tc>
          <w:tcPr>
            <w:tcW w:w="817" w:type="dxa"/>
          </w:tcPr>
          <w:p w:rsidR="00256562" w:rsidRDefault="00256562" w:rsidP="007918EC">
            <w:r>
              <w:t>10.</w:t>
            </w:r>
          </w:p>
        </w:tc>
        <w:tc>
          <w:tcPr>
            <w:tcW w:w="3432" w:type="dxa"/>
          </w:tcPr>
          <w:p w:rsidR="00256562" w:rsidRPr="00890A24" w:rsidRDefault="00256562" w:rsidP="007918EC">
            <w:pPr>
              <w:rPr>
                <w:lang w:val="ru-RU"/>
              </w:rPr>
            </w:pPr>
            <w:r w:rsidRPr="00890A24">
              <w:rPr>
                <w:lang w:val="ru-RU"/>
              </w:rPr>
              <w:t>Дата начала срока подачи Заявок</w:t>
            </w:r>
          </w:p>
        </w:tc>
        <w:tc>
          <w:tcPr>
            <w:tcW w:w="5498" w:type="dxa"/>
          </w:tcPr>
          <w:p w:rsidR="00256562" w:rsidRPr="00890A24" w:rsidRDefault="00256562" w:rsidP="007918EC">
            <w:pPr>
              <w:rPr>
                <w:lang w:val="ru-RU"/>
              </w:rPr>
            </w:pPr>
            <w:r w:rsidRPr="00890A24">
              <w:rPr>
                <w:lang w:val="ru-RU"/>
              </w:rPr>
              <w:t>26.05.2022 (в рабочие дни с 08-30 до 17-30, перерыв с 12-30 до 13-30)</w:t>
            </w:r>
          </w:p>
        </w:tc>
      </w:tr>
      <w:tr w:rsidR="00256562" w:rsidRPr="00256562" w:rsidTr="007918EC">
        <w:tc>
          <w:tcPr>
            <w:tcW w:w="817" w:type="dxa"/>
          </w:tcPr>
          <w:p w:rsidR="00256562" w:rsidRDefault="00256562" w:rsidP="007918EC">
            <w:r>
              <w:t>11.</w:t>
            </w:r>
          </w:p>
        </w:tc>
        <w:tc>
          <w:tcPr>
            <w:tcW w:w="3432" w:type="dxa"/>
          </w:tcPr>
          <w:p w:rsidR="00256562" w:rsidRPr="00890A24" w:rsidRDefault="00256562" w:rsidP="007918EC">
            <w:pPr>
              <w:rPr>
                <w:lang w:val="ru-RU"/>
              </w:rPr>
            </w:pPr>
            <w:r w:rsidRPr="00890A24">
              <w:rPr>
                <w:lang w:val="ru-RU"/>
              </w:rPr>
              <w:t>Дата окончания срока подачи Заявок</w:t>
            </w:r>
          </w:p>
        </w:tc>
        <w:tc>
          <w:tcPr>
            <w:tcW w:w="5498" w:type="dxa"/>
          </w:tcPr>
          <w:p w:rsidR="00256562" w:rsidRPr="00890A24" w:rsidRDefault="00256562" w:rsidP="007918EC">
            <w:pPr>
              <w:rPr>
                <w:lang w:val="ru-RU"/>
              </w:rPr>
            </w:pPr>
            <w:r w:rsidRPr="00890A24">
              <w:rPr>
                <w:lang w:val="ru-RU"/>
              </w:rPr>
              <w:t>20.06.2022 (в рабочие дни с 08-30 до 17-30, перерыв с 12-30 до 13-30)</w:t>
            </w:r>
          </w:p>
        </w:tc>
      </w:tr>
      <w:tr w:rsidR="00256562" w:rsidRPr="00256562" w:rsidTr="007918EC">
        <w:tc>
          <w:tcPr>
            <w:tcW w:w="817" w:type="dxa"/>
          </w:tcPr>
          <w:p w:rsidR="00256562" w:rsidRDefault="00256562" w:rsidP="007918EC">
            <w:r>
              <w:t>12.</w:t>
            </w:r>
          </w:p>
        </w:tc>
        <w:tc>
          <w:tcPr>
            <w:tcW w:w="3432" w:type="dxa"/>
          </w:tcPr>
          <w:p w:rsidR="00256562" w:rsidRPr="00890A24" w:rsidRDefault="00256562" w:rsidP="007918EC">
            <w:pPr>
              <w:rPr>
                <w:lang w:val="ru-RU"/>
              </w:rPr>
            </w:pPr>
            <w:r w:rsidRPr="00890A24">
              <w:rPr>
                <w:lang w:val="ru-RU"/>
              </w:rPr>
              <w:t>Порядок и срок отзыва Заявок</w:t>
            </w:r>
          </w:p>
        </w:tc>
        <w:tc>
          <w:tcPr>
            <w:tcW w:w="5498" w:type="dxa"/>
          </w:tcPr>
          <w:p w:rsidR="00256562" w:rsidRPr="00890A24" w:rsidRDefault="00256562" w:rsidP="007918EC">
            <w:pPr>
              <w:rPr>
                <w:lang w:val="ru-RU"/>
              </w:rPr>
            </w:pPr>
            <w:r w:rsidRPr="00890A24">
              <w:rPr>
                <w:lang w:val="ru-RU"/>
              </w:rPr>
              <w:t>Один заявитель вправе подать только 1 заявку по каждому лоту.</w:t>
            </w:r>
          </w:p>
          <w:p w:rsidR="00256562" w:rsidRPr="00890A24" w:rsidRDefault="00256562" w:rsidP="007918EC">
            <w:pPr>
              <w:rPr>
                <w:lang w:val="ru-RU"/>
              </w:rPr>
            </w:pPr>
            <w:r w:rsidRPr="00890A24">
              <w:rPr>
                <w:lang w:val="ru-RU"/>
              </w:rPr>
              <w:t>Заявка,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до дня окончания срока приема Заявок, уведомив об этом организатора Аукциона.</w:t>
            </w:r>
          </w:p>
        </w:tc>
      </w:tr>
      <w:tr w:rsidR="00256562" w:rsidRPr="00256562" w:rsidTr="007918EC">
        <w:tc>
          <w:tcPr>
            <w:tcW w:w="817" w:type="dxa"/>
          </w:tcPr>
          <w:p w:rsidR="00256562" w:rsidRDefault="00256562" w:rsidP="007918EC">
            <w:r>
              <w:t>13.</w:t>
            </w:r>
          </w:p>
        </w:tc>
        <w:tc>
          <w:tcPr>
            <w:tcW w:w="3432" w:type="dxa"/>
          </w:tcPr>
          <w:p w:rsidR="00256562" w:rsidRDefault="00256562" w:rsidP="007918EC">
            <w:proofErr w:type="spellStart"/>
            <w:r>
              <w:t>Место</w:t>
            </w:r>
            <w:proofErr w:type="spellEnd"/>
            <w:r>
              <w:t xml:space="preserve"> </w:t>
            </w:r>
            <w:proofErr w:type="spellStart"/>
            <w:r>
              <w:t>проведения</w:t>
            </w:r>
            <w:proofErr w:type="spellEnd"/>
            <w:r>
              <w:t xml:space="preserve"> </w:t>
            </w:r>
            <w:proofErr w:type="spellStart"/>
            <w:r>
              <w:t>Аукциона</w:t>
            </w:r>
            <w:proofErr w:type="spellEnd"/>
          </w:p>
        </w:tc>
        <w:tc>
          <w:tcPr>
            <w:tcW w:w="5498" w:type="dxa"/>
          </w:tcPr>
          <w:p w:rsidR="00256562" w:rsidRPr="00890A24" w:rsidRDefault="00256562" w:rsidP="007918EC">
            <w:pPr>
              <w:rPr>
                <w:lang w:val="ru-RU"/>
              </w:rPr>
            </w:pPr>
            <w:r w:rsidRPr="00890A24">
              <w:rPr>
                <w:lang w:val="ru-RU"/>
              </w:rPr>
              <w:t>400105, Волгоград, пр. им. В.И. Ленина, 119</w:t>
            </w:r>
          </w:p>
        </w:tc>
      </w:tr>
      <w:tr w:rsidR="00256562" w:rsidTr="007918EC">
        <w:tc>
          <w:tcPr>
            <w:tcW w:w="817" w:type="dxa"/>
          </w:tcPr>
          <w:p w:rsidR="00256562" w:rsidRDefault="00256562" w:rsidP="007918EC">
            <w:r>
              <w:t>14.</w:t>
            </w:r>
          </w:p>
        </w:tc>
        <w:tc>
          <w:tcPr>
            <w:tcW w:w="3432" w:type="dxa"/>
          </w:tcPr>
          <w:p w:rsidR="00256562" w:rsidRPr="00890A24" w:rsidRDefault="00256562" w:rsidP="007918EC">
            <w:pPr>
              <w:rPr>
                <w:lang w:val="ru-RU"/>
              </w:rPr>
            </w:pPr>
            <w:r w:rsidRPr="00890A24">
              <w:rPr>
                <w:lang w:val="ru-RU"/>
              </w:rPr>
              <w:t>Дата и время проведения Аукциона</w:t>
            </w:r>
          </w:p>
        </w:tc>
        <w:tc>
          <w:tcPr>
            <w:tcW w:w="5498" w:type="dxa"/>
          </w:tcPr>
          <w:p w:rsidR="00256562" w:rsidRDefault="00256562" w:rsidP="007918EC">
            <w:r>
              <w:t xml:space="preserve">24.06.2022 в 11 </w:t>
            </w:r>
            <w:proofErr w:type="spellStart"/>
            <w:r>
              <w:t>часов</w:t>
            </w:r>
            <w:proofErr w:type="spellEnd"/>
            <w:r>
              <w:t xml:space="preserve"> 00 </w:t>
            </w:r>
            <w:proofErr w:type="spellStart"/>
            <w:r>
              <w:t>минут</w:t>
            </w:r>
            <w:proofErr w:type="spellEnd"/>
          </w:p>
        </w:tc>
      </w:tr>
      <w:tr w:rsidR="00256562" w:rsidRPr="00256562" w:rsidTr="007918EC">
        <w:tc>
          <w:tcPr>
            <w:tcW w:w="817" w:type="dxa"/>
          </w:tcPr>
          <w:p w:rsidR="00256562" w:rsidRDefault="00256562" w:rsidP="007918EC">
            <w:r>
              <w:t>15.</w:t>
            </w:r>
          </w:p>
        </w:tc>
        <w:tc>
          <w:tcPr>
            <w:tcW w:w="3432" w:type="dxa"/>
          </w:tcPr>
          <w:p w:rsidR="00256562" w:rsidRDefault="00256562" w:rsidP="007918EC">
            <w:proofErr w:type="spellStart"/>
            <w:r>
              <w:t>Порядок</w:t>
            </w:r>
            <w:proofErr w:type="spellEnd"/>
            <w:r>
              <w:t xml:space="preserve"> </w:t>
            </w:r>
            <w:proofErr w:type="spellStart"/>
            <w:r>
              <w:t>проведения</w:t>
            </w:r>
            <w:proofErr w:type="spellEnd"/>
            <w:r>
              <w:t xml:space="preserve"> </w:t>
            </w:r>
            <w:proofErr w:type="spellStart"/>
            <w:r>
              <w:t>Аукциона</w:t>
            </w:r>
            <w:proofErr w:type="spellEnd"/>
          </w:p>
        </w:tc>
        <w:tc>
          <w:tcPr>
            <w:tcW w:w="5498" w:type="dxa"/>
          </w:tcPr>
          <w:p w:rsidR="00256562" w:rsidRPr="00890A24" w:rsidRDefault="00256562" w:rsidP="007918EC">
            <w:pPr>
              <w:jc w:val="both"/>
              <w:rPr>
                <w:lang w:val="ru-RU"/>
              </w:rPr>
            </w:pPr>
            <w:r w:rsidRPr="00890A24">
              <w:rPr>
                <w:lang w:val="ru-RU"/>
              </w:rPr>
              <w:t xml:space="preserve">Аукцион проводится в месте, день, </w:t>
            </w:r>
            <w:proofErr w:type="gramStart"/>
            <w:r w:rsidRPr="00890A24">
              <w:rPr>
                <w:lang w:val="ru-RU"/>
              </w:rPr>
              <w:t>во время</w:t>
            </w:r>
            <w:proofErr w:type="gramEnd"/>
            <w:r w:rsidRPr="00890A24">
              <w:rPr>
                <w:lang w:val="ru-RU"/>
              </w:rPr>
              <w:t xml:space="preserve"> указанном в извещении о проведении Аукциона.</w:t>
            </w:r>
          </w:p>
          <w:p w:rsidR="00256562" w:rsidRPr="00890A24" w:rsidRDefault="00256562" w:rsidP="007918EC">
            <w:pPr>
              <w:jc w:val="both"/>
              <w:rPr>
                <w:lang w:val="ru-RU"/>
              </w:rPr>
            </w:pPr>
            <w:r w:rsidRPr="00890A24">
              <w:rPr>
                <w:lang w:val="ru-RU"/>
              </w:rPr>
              <w:t>Организатор Аукциона ведет аудиозапись процедуры Аукциона. Аукцион проводится путем повышения начальной цены предмета Аукциона на «шаг Аукциона».</w:t>
            </w:r>
          </w:p>
          <w:p w:rsidR="00256562" w:rsidRPr="00890A24" w:rsidRDefault="00256562" w:rsidP="007918EC">
            <w:pPr>
              <w:jc w:val="both"/>
              <w:rPr>
                <w:lang w:val="ru-RU"/>
              </w:rPr>
            </w:pPr>
            <w:r w:rsidRPr="00890A24">
              <w:rPr>
                <w:lang w:val="ru-RU"/>
              </w:rPr>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 Аукциона или его представитель должны иметь при себе:</w:t>
            </w:r>
          </w:p>
          <w:p w:rsidR="00256562" w:rsidRPr="00890A24" w:rsidRDefault="00256562" w:rsidP="007918EC">
            <w:pPr>
              <w:jc w:val="both"/>
              <w:rPr>
                <w:lang w:val="ru-RU"/>
              </w:rPr>
            </w:pPr>
            <w:r w:rsidRPr="00890A24">
              <w:rPr>
                <w:lang w:val="ru-RU"/>
              </w:rPr>
              <w:t>- документ, удостоверяющий личность (паспорт или иной документ, приравненный к нему);</w:t>
            </w:r>
          </w:p>
          <w:p w:rsidR="00256562" w:rsidRPr="00890A24" w:rsidRDefault="00256562" w:rsidP="007918EC">
            <w:pPr>
              <w:jc w:val="both"/>
              <w:rPr>
                <w:lang w:val="ru-RU"/>
              </w:rPr>
            </w:pPr>
            <w:r w:rsidRPr="00890A24">
              <w:rPr>
                <w:lang w:val="ru-RU"/>
              </w:rPr>
              <w:t>- доверенность на участие в Аукционе.</w:t>
            </w:r>
          </w:p>
          <w:p w:rsidR="00256562" w:rsidRPr="00890A24" w:rsidRDefault="00256562" w:rsidP="007918EC">
            <w:pPr>
              <w:jc w:val="both"/>
              <w:rPr>
                <w:lang w:val="ru-RU"/>
              </w:rPr>
            </w:pPr>
            <w:r w:rsidRPr="00890A24">
              <w:rPr>
                <w:lang w:val="ru-RU"/>
              </w:rPr>
              <w:t>При регистрации участникам Аукциона или их представителям выдаются пронумерованные карточки (далее – карточка).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предмета договора (лота), «шага Аукциона».</w:t>
            </w:r>
          </w:p>
          <w:p w:rsidR="00256562" w:rsidRPr="00890A24" w:rsidRDefault="00256562" w:rsidP="007918EC">
            <w:pPr>
              <w:jc w:val="both"/>
              <w:rPr>
                <w:lang w:val="ru-RU"/>
              </w:rPr>
            </w:pPr>
            <w:r w:rsidRPr="00890A24">
              <w:rPr>
                <w:lang w:val="ru-RU"/>
              </w:rPr>
              <w:t>После оглашения аукционистом начальной цены предмета договора участникам аукциона предлагается заявить эту цену путем поднятия карточек.</w:t>
            </w:r>
          </w:p>
          <w:p w:rsidR="00256562" w:rsidRPr="00890A24" w:rsidRDefault="00256562" w:rsidP="007918EC">
            <w:pPr>
              <w:jc w:val="both"/>
              <w:rPr>
                <w:lang w:val="ru-RU"/>
              </w:rPr>
            </w:pPr>
            <w:r w:rsidRPr="00890A24">
              <w:rPr>
                <w:lang w:val="ru-RU"/>
              </w:rPr>
              <w:t>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rsidR="00256562" w:rsidRPr="00890A24" w:rsidRDefault="00256562" w:rsidP="007918EC">
            <w:pPr>
              <w:jc w:val="both"/>
              <w:rPr>
                <w:lang w:val="ru-RU"/>
              </w:rPr>
            </w:pPr>
            <w:r w:rsidRPr="00890A24">
              <w:rPr>
                <w:lang w:val="ru-RU"/>
              </w:rPr>
              <w:lastRenderedPageBreak/>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256562" w:rsidRPr="00890A24" w:rsidRDefault="00256562" w:rsidP="007918EC">
            <w:pPr>
              <w:jc w:val="both"/>
              <w:rPr>
                <w:lang w:val="ru-RU"/>
              </w:rPr>
            </w:pPr>
            <w:r w:rsidRPr="00890A24">
              <w:rPr>
                <w:lang w:val="ru-RU"/>
              </w:rPr>
              <w:t>По завершении аукциона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256562" w:rsidRPr="00890A24" w:rsidRDefault="00256562" w:rsidP="007918EC">
            <w:pPr>
              <w:jc w:val="both"/>
              <w:rPr>
                <w:lang w:val="ru-RU"/>
              </w:rPr>
            </w:pPr>
            <w:r w:rsidRPr="00890A24">
              <w:rPr>
                <w:lang w:val="ru-RU"/>
              </w:rPr>
              <w:t>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w:t>
            </w:r>
          </w:p>
          <w:p w:rsidR="00256562" w:rsidRPr="00890A24" w:rsidRDefault="00256562" w:rsidP="007918EC">
            <w:pPr>
              <w:jc w:val="both"/>
              <w:rPr>
                <w:lang w:val="ru-RU"/>
              </w:rPr>
            </w:pPr>
            <w:r w:rsidRPr="00890A24">
              <w:rPr>
                <w:lang w:val="ru-RU"/>
              </w:rPr>
              <w:t>В протоколе о результатах аукциона указываются:</w:t>
            </w:r>
          </w:p>
          <w:p w:rsidR="00256562" w:rsidRPr="00890A24" w:rsidRDefault="00256562" w:rsidP="007918EC">
            <w:pPr>
              <w:jc w:val="both"/>
              <w:rPr>
                <w:lang w:val="ru-RU"/>
              </w:rPr>
            </w:pPr>
            <w:r w:rsidRPr="00890A24">
              <w:rPr>
                <w:lang w:val="ru-RU"/>
              </w:rPr>
              <w:t>- предмет аукциона;</w:t>
            </w:r>
          </w:p>
          <w:p w:rsidR="00256562" w:rsidRPr="00890A24" w:rsidRDefault="00256562" w:rsidP="007918EC">
            <w:pPr>
              <w:jc w:val="both"/>
              <w:rPr>
                <w:lang w:val="ru-RU"/>
              </w:rPr>
            </w:pPr>
            <w:r w:rsidRPr="00890A24">
              <w:rPr>
                <w:lang w:val="ru-RU"/>
              </w:rPr>
              <w:t>- победитель аукциона;</w:t>
            </w:r>
          </w:p>
          <w:p w:rsidR="00256562" w:rsidRPr="00890A24" w:rsidRDefault="00256562" w:rsidP="007918EC">
            <w:pPr>
              <w:jc w:val="both"/>
              <w:rPr>
                <w:lang w:val="ru-RU"/>
              </w:rPr>
            </w:pPr>
            <w:r w:rsidRPr="00890A24">
              <w:rPr>
                <w:lang w:val="ru-RU"/>
              </w:rPr>
              <w:t>- цена предмета аукциона, за которую победитель аукциона приобрел право на заключение Договора.</w:t>
            </w:r>
          </w:p>
        </w:tc>
      </w:tr>
      <w:tr w:rsidR="00256562" w:rsidRPr="00256562" w:rsidTr="007918EC">
        <w:tc>
          <w:tcPr>
            <w:tcW w:w="817" w:type="dxa"/>
          </w:tcPr>
          <w:p w:rsidR="00256562" w:rsidRDefault="00256562" w:rsidP="007918EC">
            <w:r>
              <w:lastRenderedPageBreak/>
              <w:t>16.</w:t>
            </w:r>
          </w:p>
        </w:tc>
        <w:tc>
          <w:tcPr>
            <w:tcW w:w="3432" w:type="dxa"/>
          </w:tcPr>
          <w:p w:rsidR="00256562" w:rsidRPr="00890A24" w:rsidRDefault="00256562" w:rsidP="007918EC">
            <w:pPr>
              <w:rPr>
                <w:lang w:val="ru-RU"/>
              </w:rPr>
            </w:pPr>
            <w:r w:rsidRPr="00890A24">
              <w:rPr>
                <w:lang w:val="ru-RU"/>
              </w:rPr>
              <w:t>Срок, в течение которого победитель Аукциона должен подписать Договор на размещение</w:t>
            </w:r>
          </w:p>
        </w:tc>
        <w:tc>
          <w:tcPr>
            <w:tcW w:w="5498" w:type="dxa"/>
          </w:tcPr>
          <w:p w:rsidR="00256562" w:rsidRPr="00890A24" w:rsidRDefault="00256562" w:rsidP="007918EC">
            <w:pPr>
              <w:jc w:val="both"/>
              <w:rPr>
                <w:lang w:val="ru-RU"/>
              </w:rPr>
            </w:pPr>
            <w:r w:rsidRPr="00890A24">
              <w:rPr>
                <w:lang w:val="ru-RU"/>
              </w:rPr>
              <w:t>Победитель Аукциона и организатор Аукциона заключают Договор на размещение, к которому прилагается техническое задание, картографическая схема размещения нестационарного торгового объекта (масштаб 1:500) в границах места размещения, определяемого Схемой, в срок не ранее чем через 10 календарных дней и не позднее чем через 20 календарных дней со дня проведения Аукциона.</w:t>
            </w:r>
          </w:p>
        </w:tc>
      </w:tr>
      <w:tr w:rsidR="00256562" w:rsidRPr="00256562" w:rsidTr="007918EC">
        <w:tc>
          <w:tcPr>
            <w:tcW w:w="817" w:type="dxa"/>
          </w:tcPr>
          <w:p w:rsidR="00256562" w:rsidRDefault="00256562" w:rsidP="007918EC">
            <w:r>
              <w:t>17.</w:t>
            </w:r>
          </w:p>
        </w:tc>
        <w:tc>
          <w:tcPr>
            <w:tcW w:w="3432" w:type="dxa"/>
          </w:tcPr>
          <w:p w:rsidR="00256562" w:rsidRPr="00890A24" w:rsidRDefault="00256562" w:rsidP="007918EC">
            <w:pPr>
              <w:rPr>
                <w:lang w:val="ru-RU"/>
              </w:rPr>
            </w:pPr>
            <w:r w:rsidRPr="00890A24">
              <w:rPr>
                <w:lang w:val="ru-RU"/>
              </w:rPr>
              <w:t>Отказ от заключения Договора на размещение</w:t>
            </w:r>
          </w:p>
        </w:tc>
        <w:tc>
          <w:tcPr>
            <w:tcW w:w="5498" w:type="dxa"/>
          </w:tcPr>
          <w:p w:rsidR="00256562" w:rsidRPr="00890A24" w:rsidRDefault="00256562" w:rsidP="007918EC">
            <w:pPr>
              <w:jc w:val="both"/>
              <w:rPr>
                <w:lang w:val="ru-RU"/>
              </w:rPr>
            </w:pPr>
            <w:r w:rsidRPr="00890A24">
              <w:rPr>
                <w:lang w:val="ru-RU"/>
              </w:rPr>
              <w:t>В случае если победитель Аукциона не явился в установленное место и время для заключения Договора на размещение, он признается уклоняющимся от заключения Договора на размещение, о чем администрацией района Волгограда составляется соответствующий акт, который направляется победителю Аукциона. Задаток победителю Аукциона не возвращается.</w:t>
            </w:r>
          </w:p>
          <w:p w:rsidR="00256562" w:rsidRPr="00890A24" w:rsidRDefault="00256562" w:rsidP="007918EC">
            <w:pPr>
              <w:jc w:val="both"/>
              <w:rPr>
                <w:lang w:val="ru-RU"/>
              </w:rPr>
            </w:pPr>
            <w:r w:rsidRPr="00890A24">
              <w:rPr>
                <w:lang w:val="ru-RU"/>
              </w:rPr>
              <w:t>В этом случае администрация района Волгограда обязана надлежащим образом направить уведомление участнику Аукциона, предложившему цену, предшествующую максимальной, о возможности заключения Договора на размещение с указанием времени и места заключения Договора на размещение.</w:t>
            </w:r>
          </w:p>
          <w:p w:rsidR="00256562" w:rsidRPr="00890A24" w:rsidRDefault="00256562" w:rsidP="007918EC">
            <w:pPr>
              <w:jc w:val="both"/>
              <w:rPr>
                <w:lang w:val="ru-RU"/>
              </w:rPr>
            </w:pPr>
            <w:r w:rsidRPr="00890A24">
              <w:rPr>
                <w:lang w:val="ru-RU"/>
              </w:rPr>
              <w:t>В случае неявки в установленное место и время участника Аукциона, предложившего цену, предшествующую максимальной, и уведомленного администрацией района Волгограда о возможности заключения Договора на размещение, администрацией района Волгограда составляется соответствующий акт. На основании составленных администрацией района Волгограда актов Аукцион признается несостоявшимся, о чем составляется соответствующий протокол в течение 3 рабочих дней с момента принятия решения о признании администрацией района Аукциона несостоявшимся.</w:t>
            </w:r>
          </w:p>
        </w:tc>
      </w:tr>
      <w:tr w:rsidR="00256562" w:rsidRPr="00256562" w:rsidTr="007918EC">
        <w:tc>
          <w:tcPr>
            <w:tcW w:w="817" w:type="dxa"/>
          </w:tcPr>
          <w:p w:rsidR="00256562" w:rsidRDefault="00256562" w:rsidP="007918EC">
            <w:r>
              <w:t>18.</w:t>
            </w:r>
          </w:p>
        </w:tc>
        <w:tc>
          <w:tcPr>
            <w:tcW w:w="3432" w:type="dxa"/>
          </w:tcPr>
          <w:p w:rsidR="00256562" w:rsidRDefault="00256562" w:rsidP="007918EC">
            <w:proofErr w:type="spellStart"/>
            <w:r>
              <w:t>Шаг</w:t>
            </w:r>
            <w:proofErr w:type="spellEnd"/>
            <w:r>
              <w:t xml:space="preserve"> </w:t>
            </w:r>
            <w:proofErr w:type="spellStart"/>
            <w:r>
              <w:t>аукциона</w:t>
            </w:r>
            <w:proofErr w:type="spellEnd"/>
          </w:p>
        </w:tc>
        <w:tc>
          <w:tcPr>
            <w:tcW w:w="5498" w:type="dxa"/>
          </w:tcPr>
          <w:p w:rsidR="00256562" w:rsidRPr="00890A24" w:rsidRDefault="00256562" w:rsidP="007918EC">
            <w:pPr>
              <w:jc w:val="both"/>
              <w:rPr>
                <w:lang w:val="ru-RU"/>
              </w:rPr>
            </w:pPr>
            <w:r w:rsidRPr="00890A24">
              <w:rPr>
                <w:lang w:val="ru-RU"/>
              </w:rPr>
              <w:t xml:space="preserve">5% от начальной цены 1 </w:t>
            </w:r>
            <w:proofErr w:type="spellStart"/>
            <w:r w:rsidRPr="00890A24">
              <w:rPr>
                <w:lang w:val="ru-RU"/>
              </w:rPr>
              <w:t>кв.м</w:t>
            </w:r>
            <w:proofErr w:type="spellEnd"/>
            <w:r w:rsidRPr="00890A24">
              <w:rPr>
                <w:lang w:val="ru-RU"/>
              </w:rPr>
              <w:t>. «Шаг аукциона» устанавливается в размере пяти процентов начальной (минимальной) цены лота, указанной в извещении о проведении аукциона и настоящей документации – в отношении каждого лота отдельно.</w:t>
            </w:r>
          </w:p>
        </w:tc>
      </w:tr>
      <w:tr w:rsidR="00256562" w:rsidTr="007918EC">
        <w:tc>
          <w:tcPr>
            <w:tcW w:w="817" w:type="dxa"/>
          </w:tcPr>
          <w:p w:rsidR="00256562" w:rsidRDefault="00256562" w:rsidP="007918EC">
            <w:r>
              <w:t>19.</w:t>
            </w:r>
          </w:p>
        </w:tc>
        <w:tc>
          <w:tcPr>
            <w:tcW w:w="3432" w:type="dxa"/>
          </w:tcPr>
          <w:p w:rsidR="00256562" w:rsidRPr="00890A24" w:rsidRDefault="00256562" w:rsidP="007918EC">
            <w:pPr>
              <w:rPr>
                <w:lang w:val="ru-RU"/>
              </w:rPr>
            </w:pPr>
            <w:r w:rsidRPr="00890A24">
              <w:rPr>
                <w:lang w:val="ru-RU"/>
              </w:rPr>
              <w:t xml:space="preserve">Форма, порядок представления участникам Аукциона разъяснений </w:t>
            </w:r>
            <w:r w:rsidRPr="00890A24">
              <w:rPr>
                <w:lang w:val="ru-RU"/>
              </w:rPr>
              <w:lastRenderedPageBreak/>
              <w:t>положений аукционной документации</w:t>
            </w:r>
          </w:p>
        </w:tc>
        <w:tc>
          <w:tcPr>
            <w:tcW w:w="5498" w:type="dxa"/>
          </w:tcPr>
          <w:p w:rsidR="00256562" w:rsidRDefault="00256562" w:rsidP="007918EC">
            <w:pPr>
              <w:jc w:val="both"/>
            </w:pPr>
            <w:r w:rsidRPr="00890A24">
              <w:rPr>
                <w:lang w:val="ru-RU"/>
              </w:rPr>
              <w:lastRenderedPageBreak/>
              <w:t xml:space="preserve">Любой заявитель вправе направить в письменной форме организатору Аукциона запрос о разъяснении положений </w:t>
            </w:r>
            <w:r w:rsidRPr="00890A24">
              <w:rPr>
                <w:lang w:val="ru-RU"/>
              </w:rPr>
              <w:lastRenderedPageBreak/>
              <w:t xml:space="preserve">аукционной документации (далее – запрос). В течение 3 рабочих дней со дня поступления запроса организатор Аукциона обязан направить разъяснения положений аукционной документации, если запрос поступил не позднее 5 календарных дней до дня окончания срока подачи Заявок. </w:t>
            </w:r>
            <w:proofErr w:type="spellStart"/>
            <w:r>
              <w:t>Запрос</w:t>
            </w:r>
            <w:proofErr w:type="spellEnd"/>
            <w:r>
              <w:t xml:space="preserve"> </w:t>
            </w:r>
            <w:proofErr w:type="spellStart"/>
            <w:r>
              <w:t>поступивший</w:t>
            </w:r>
            <w:proofErr w:type="spellEnd"/>
            <w:r>
              <w:t xml:space="preserve"> </w:t>
            </w:r>
            <w:proofErr w:type="spellStart"/>
            <w:r>
              <w:t>позже</w:t>
            </w:r>
            <w:proofErr w:type="spellEnd"/>
            <w:r>
              <w:t xml:space="preserve"> </w:t>
            </w:r>
            <w:proofErr w:type="spellStart"/>
            <w:r>
              <w:t>указанного</w:t>
            </w:r>
            <w:proofErr w:type="spellEnd"/>
            <w:r>
              <w:t xml:space="preserve"> </w:t>
            </w:r>
            <w:proofErr w:type="spellStart"/>
            <w:r>
              <w:t>срока</w:t>
            </w:r>
            <w:proofErr w:type="spellEnd"/>
            <w:r>
              <w:t xml:space="preserve">, </w:t>
            </w:r>
            <w:proofErr w:type="spellStart"/>
            <w:r>
              <w:t>остается</w:t>
            </w:r>
            <w:proofErr w:type="spellEnd"/>
            <w:r>
              <w:t xml:space="preserve"> </w:t>
            </w:r>
            <w:proofErr w:type="spellStart"/>
            <w:r>
              <w:t>без</w:t>
            </w:r>
            <w:proofErr w:type="spellEnd"/>
            <w:r>
              <w:t xml:space="preserve"> </w:t>
            </w:r>
            <w:proofErr w:type="spellStart"/>
            <w:r>
              <w:t>рассмотрения</w:t>
            </w:r>
            <w:proofErr w:type="spellEnd"/>
            <w:r>
              <w:t>.</w:t>
            </w:r>
          </w:p>
        </w:tc>
      </w:tr>
      <w:tr w:rsidR="00256562" w:rsidTr="007918EC">
        <w:tc>
          <w:tcPr>
            <w:tcW w:w="817" w:type="dxa"/>
          </w:tcPr>
          <w:p w:rsidR="00256562" w:rsidRDefault="00256562" w:rsidP="007918EC">
            <w:r>
              <w:lastRenderedPageBreak/>
              <w:t>20.</w:t>
            </w:r>
          </w:p>
        </w:tc>
        <w:tc>
          <w:tcPr>
            <w:tcW w:w="3432" w:type="dxa"/>
          </w:tcPr>
          <w:p w:rsidR="00256562" w:rsidRPr="00890A24" w:rsidRDefault="00256562" w:rsidP="007918EC">
            <w:pPr>
              <w:rPr>
                <w:lang w:val="ru-RU"/>
              </w:rPr>
            </w:pPr>
            <w:r w:rsidRPr="00890A24">
              <w:rPr>
                <w:lang w:val="ru-RU"/>
              </w:rPr>
              <w:t>Дата начала срока представления участникам Аукциона разъяснений положений</w:t>
            </w:r>
          </w:p>
        </w:tc>
        <w:tc>
          <w:tcPr>
            <w:tcW w:w="5498" w:type="dxa"/>
          </w:tcPr>
          <w:p w:rsidR="00256562" w:rsidRDefault="00256562" w:rsidP="007918EC">
            <w:pPr>
              <w:jc w:val="both"/>
            </w:pPr>
            <w:r>
              <w:t>26.05.2022</w:t>
            </w:r>
          </w:p>
        </w:tc>
      </w:tr>
      <w:tr w:rsidR="00256562" w:rsidTr="007918EC">
        <w:tc>
          <w:tcPr>
            <w:tcW w:w="817" w:type="dxa"/>
          </w:tcPr>
          <w:p w:rsidR="00256562" w:rsidRDefault="00256562" w:rsidP="007918EC">
            <w:r>
              <w:t>21.</w:t>
            </w:r>
          </w:p>
        </w:tc>
        <w:tc>
          <w:tcPr>
            <w:tcW w:w="3432" w:type="dxa"/>
          </w:tcPr>
          <w:p w:rsidR="00256562" w:rsidRPr="00890A24" w:rsidRDefault="00256562" w:rsidP="007918EC">
            <w:pPr>
              <w:rPr>
                <w:lang w:val="ru-RU"/>
              </w:rPr>
            </w:pPr>
            <w:r w:rsidRPr="00890A24">
              <w:rPr>
                <w:lang w:val="ru-RU"/>
              </w:rPr>
              <w:t>Дата окончания срока представления участникам Аукциона разъяснений положений</w:t>
            </w:r>
          </w:p>
        </w:tc>
        <w:tc>
          <w:tcPr>
            <w:tcW w:w="5498" w:type="dxa"/>
          </w:tcPr>
          <w:p w:rsidR="00256562" w:rsidRDefault="00256562" w:rsidP="007918EC">
            <w:pPr>
              <w:jc w:val="both"/>
            </w:pPr>
            <w:r>
              <w:t>14.06.2022</w:t>
            </w:r>
          </w:p>
        </w:tc>
      </w:tr>
      <w:tr w:rsidR="00256562" w:rsidRPr="00256562" w:rsidTr="007918EC">
        <w:tc>
          <w:tcPr>
            <w:tcW w:w="817" w:type="dxa"/>
          </w:tcPr>
          <w:p w:rsidR="00256562" w:rsidRDefault="00256562" w:rsidP="007918EC">
            <w:r>
              <w:t>22.</w:t>
            </w:r>
          </w:p>
        </w:tc>
        <w:tc>
          <w:tcPr>
            <w:tcW w:w="3432" w:type="dxa"/>
          </w:tcPr>
          <w:p w:rsidR="00256562" w:rsidRDefault="00256562" w:rsidP="007918EC">
            <w:proofErr w:type="spellStart"/>
            <w:r>
              <w:t>Требования</w:t>
            </w:r>
            <w:proofErr w:type="spellEnd"/>
            <w:r>
              <w:t xml:space="preserve"> к </w:t>
            </w:r>
            <w:proofErr w:type="spellStart"/>
            <w:r>
              <w:t>заявителям</w:t>
            </w:r>
            <w:proofErr w:type="spellEnd"/>
            <w:r>
              <w:t xml:space="preserve"> </w:t>
            </w:r>
            <w:proofErr w:type="spellStart"/>
            <w:r>
              <w:t>Аукциона</w:t>
            </w:r>
            <w:proofErr w:type="spellEnd"/>
          </w:p>
        </w:tc>
        <w:tc>
          <w:tcPr>
            <w:tcW w:w="5498" w:type="dxa"/>
          </w:tcPr>
          <w:p w:rsidR="00256562" w:rsidRPr="00890A24" w:rsidRDefault="00256562" w:rsidP="007918EC">
            <w:pPr>
              <w:jc w:val="both"/>
              <w:rPr>
                <w:lang w:val="ru-RU"/>
              </w:rPr>
            </w:pPr>
            <w:proofErr w:type="spellStart"/>
            <w:r w:rsidRPr="00890A24">
              <w:rPr>
                <w:lang w:val="ru-RU"/>
              </w:rPr>
              <w:t>Непроведение</w:t>
            </w:r>
            <w:proofErr w:type="spellEnd"/>
            <w:r w:rsidRPr="00890A24">
              <w:rPr>
                <w:lang w:val="ru-RU"/>
              </w:rPr>
              <w:t xml:space="preserve"> ликвидации юридического лица и отсутствие решения арбитражного суда о признании юридического лица, индивидуального предпринимателя банкротом и о введении процедуры аукционного производства.</w:t>
            </w:r>
          </w:p>
          <w:p w:rsidR="00256562" w:rsidRPr="00890A24" w:rsidRDefault="00256562" w:rsidP="007918EC">
            <w:pPr>
              <w:jc w:val="both"/>
              <w:rPr>
                <w:lang w:val="ru-RU"/>
              </w:rPr>
            </w:pPr>
            <w:proofErr w:type="spellStart"/>
            <w:r w:rsidRPr="00890A24">
              <w:rPr>
                <w:lang w:val="ru-RU"/>
              </w:rPr>
              <w:t>Неприостановление</w:t>
            </w:r>
            <w:proofErr w:type="spellEnd"/>
            <w:r w:rsidRPr="00890A24">
              <w:rPr>
                <w:lang w:val="ru-RU"/>
              </w:rPr>
              <w:t xml:space="preserve"> деятельности в порядке, предусмотренном Кодексом Российской Федерации об административных правонарушениях, на день подачи Заявки.</w:t>
            </w:r>
          </w:p>
        </w:tc>
      </w:tr>
    </w:tbl>
    <w:p w:rsidR="00256562" w:rsidRPr="00890A24" w:rsidRDefault="00256562" w:rsidP="00256562">
      <w:pPr>
        <w:rPr>
          <w:lang w:val="ru-RU"/>
        </w:rPr>
      </w:pPr>
    </w:p>
    <w:p w:rsidR="00256562" w:rsidRPr="00890A24" w:rsidRDefault="00256562" w:rsidP="00256562">
      <w:pPr>
        <w:rPr>
          <w:lang w:val="ru-RU"/>
        </w:rPr>
      </w:pPr>
    </w:p>
    <w:p w:rsidR="00256562" w:rsidRPr="00890A24" w:rsidRDefault="00256562" w:rsidP="00256562">
      <w:pPr>
        <w:jc w:val="center"/>
        <w:rPr>
          <w:lang w:val="ru-RU"/>
        </w:rPr>
      </w:pPr>
      <w:r w:rsidRPr="00890A24">
        <w:rPr>
          <w:lang w:val="ru-RU"/>
        </w:rPr>
        <w:t>5. ЗАКЛЮЧИТЕЛЬНЫЕ ПОЛОЖЕНИЯ</w:t>
      </w:r>
    </w:p>
    <w:p w:rsidR="00256562" w:rsidRPr="00890A24" w:rsidRDefault="00256562" w:rsidP="00256562">
      <w:pPr>
        <w:jc w:val="center"/>
        <w:rPr>
          <w:lang w:val="ru-RU"/>
        </w:rPr>
      </w:pPr>
    </w:p>
    <w:p w:rsidR="00256562" w:rsidRPr="00890A24" w:rsidRDefault="00256562" w:rsidP="00256562">
      <w:pPr>
        <w:jc w:val="both"/>
        <w:rPr>
          <w:lang w:val="ru-RU"/>
        </w:rPr>
      </w:pPr>
      <w:r w:rsidRPr="00890A24">
        <w:rPr>
          <w:lang w:val="ru-RU"/>
        </w:rPr>
        <w:tab/>
        <w:t>5.1. Протокол Аукциона, Заявки, аукционная документация, изменения, внесенные в аукционную документацию, и разъяснения к аукционной документации хранятся у Организатора аукциона не менее 5 лет.</w:t>
      </w:r>
    </w:p>
    <w:p w:rsidR="00256562" w:rsidRPr="00890A24" w:rsidRDefault="00256562" w:rsidP="00256562">
      <w:pPr>
        <w:ind w:firstLine="708"/>
        <w:jc w:val="both"/>
        <w:rPr>
          <w:lang w:val="ru-RU"/>
        </w:rPr>
      </w:pPr>
      <w:r w:rsidRPr="00890A24">
        <w:rPr>
          <w:lang w:val="ru-RU"/>
        </w:rPr>
        <w:t>5.2. Организатор Аукциона, аукционная комиссия, участники Аукциона, победитель Аукциона несут ответственность в соответствии с действующим законодательством Российской Федерации.</w:t>
      </w:r>
    </w:p>
    <w:p w:rsidR="00256562" w:rsidRPr="00890A24" w:rsidRDefault="00256562" w:rsidP="00256562">
      <w:pPr>
        <w:rPr>
          <w:lang w:val="ru-RU"/>
        </w:rPr>
      </w:pPr>
    </w:p>
    <w:p w:rsidR="00256562" w:rsidRPr="00890A24" w:rsidRDefault="00256562" w:rsidP="00256562">
      <w:pPr>
        <w:rPr>
          <w:lang w:val="ru-RU"/>
        </w:rPr>
      </w:pPr>
    </w:p>
    <w:p w:rsidR="00256562" w:rsidRPr="00890A24" w:rsidRDefault="00256562" w:rsidP="00256562">
      <w:pPr>
        <w:rPr>
          <w:lang w:val="ru-RU"/>
        </w:rPr>
      </w:pPr>
    </w:p>
    <w:tbl>
      <w:tblPr>
        <w:tblW w:w="9747" w:type="dxa"/>
        <w:tblLook w:val="01E0" w:firstRow="1" w:lastRow="1" w:firstColumn="1" w:lastColumn="1" w:noHBand="0" w:noVBand="0"/>
      </w:tblPr>
      <w:tblGrid>
        <w:gridCol w:w="3085"/>
        <w:gridCol w:w="2693"/>
        <w:gridCol w:w="3969"/>
      </w:tblGrid>
      <w:tr w:rsidR="00256562" w:rsidRPr="00121AAC" w:rsidTr="007918EC">
        <w:tc>
          <w:tcPr>
            <w:tcW w:w="3085" w:type="dxa"/>
          </w:tcPr>
          <w:p w:rsidR="00256562" w:rsidRPr="00121AAC" w:rsidRDefault="00256562" w:rsidP="007918EC">
            <w:pPr>
              <w:pStyle w:val="ConsPlusNormal"/>
              <w:widowControl/>
              <w:ind w:firstLine="0"/>
              <w:rPr>
                <w:rFonts w:ascii="Times New Roman" w:hAnsi="Times New Roman"/>
                <w:b/>
                <w:sz w:val="24"/>
                <w:szCs w:val="24"/>
              </w:rPr>
            </w:pPr>
          </w:p>
        </w:tc>
        <w:tc>
          <w:tcPr>
            <w:tcW w:w="2693" w:type="dxa"/>
          </w:tcPr>
          <w:p w:rsidR="00256562" w:rsidRPr="00121AAC" w:rsidRDefault="00256562" w:rsidP="007918EC">
            <w:pPr>
              <w:pStyle w:val="ConsPlusNormal"/>
              <w:widowControl/>
              <w:ind w:firstLine="0"/>
              <w:rPr>
                <w:rFonts w:ascii="Times New Roman" w:hAnsi="Times New Roman"/>
                <w:b/>
                <w:sz w:val="24"/>
                <w:szCs w:val="24"/>
              </w:rPr>
            </w:pPr>
          </w:p>
        </w:tc>
        <w:tc>
          <w:tcPr>
            <w:tcW w:w="3969" w:type="dxa"/>
          </w:tcPr>
          <w:p w:rsidR="00256562" w:rsidRDefault="00256562" w:rsidP="007918EC">
            <w:pPr>
              <w:pStyle w:val="ConsPlusNormal"/>
              <w:widowControl/>
              <w:ind w:firstLine="0"/>
              <w:jc w:val="both"/>
              <w:rPr>
                <w:rFonts w:ascii="Times New Roman" w:hAnsi="Times New Roman"/>
                <w:bCs/>
                <w:sz w:val="24"/>
                <w:szCs w:val="24"/>
              </w:rPr>
            </w:pPr>
            <w:r w:rsidRPr="00121AAC">
              <w:rPr>
                <w:rFonts w:ascii="Times New Roman" w:hAnsi="Times New Roman"/>
                <w:sz w:val="24"/>
                <w:szCs w:val="24"/>
              </w:rPr>
              <w:t xml:space="preserve">Приложение №1 к </w:t>
            </w:r>
            <w:r>
              <w:rPr>
                <w:rFonts w:ascii="Times New Roman" w:hAnsi="Times New Roman"/>
                <w:sz w:val="24"/>
                <w:szCs w:val="24"/>
              </w:rPr>
              <w:t xml:space="preserve">аукционной </w:t>
            </w:r>
            <w:r w:rsidRPr="00121AAC">
              <w:rPr>
                <w:rFonts w:ascii="Times New Roman" w:hAnsi="Times New Roman"/>
                <w:bCs/>
                <w:sz w:val="24"/>
                <w:szCs w:val="24"/>
              </w:rPr>
              <w:t xml:space="preserve">документации </w:t>
            </w:r>
          </w:p>
          <w:p w:rsidR="00256562" w:rsidRPr="00121AAC" w:rsidRDefault="00256562" w:rsidP="007918EC">
            <w:pPr>
              <w:pStyle w:val="ConsPlusNormal"/>
              <w:widowControl/>
              <w:ind w:firstLine="0"/>
              <w:jc w:val="both"/>
              <w:rPr>
                <w:rFonts w:ascii="Times New Roman" w:hAnsi="Times New Roman"/>
                <w:sz w:val="24"/>
                <w:szCs w:val="24"/>
              </w:rPr>
            </w:pPr>
          </w:p>
        </w:tc>
      </w:tr>
    </w:tbl>
    <w:p w:rsidR="00256562" w:rsidRPr="003C6AA8" w:rsidRDefault="00256562" w:rsidP="00256562">
      <w:pPr>
        <w:pStyle w:val="1"/>
        <w:autoSpaceDE w:val="0"/>
        <w:autoSpaceDN w:val="0"/>
        <w:adjustRightInd w:val="0"/>
        <w:spacing w:before="0" w:after="0"/>
        <w:jc w:val="center"/>
        <w:rPr>
          <w:bCs/>
          <w:sz w:val="24"/>
          <w:szCs w:val="24"/>
        </w:rPr>
      </w:pPr>
      <w:r w:rsidRPr="003C6AA8">
        <w:rPr>
          <w:bCs/>
          <w:sz w:val="24"/>
          <w:szCs w:val="24"/>
        </w:rPr>
        <w:t>Типовая форма договора</w:t>
      </w:r>
    </w:p>
    <w:p w:rsidR="00256562" w:rsidRPr="003C6AA8" w:rsidRDefault="00256562" w:rsidP="00256562">
      <w:pPr>
        <w:pStyle w:val="1"/>
        <w:autoSpaceDE w:val="0"/>
        <w:autoSpaceDN w:val="0"/>
        <w:adjustRightInd w:val="0"/>
        <w:spacing w:before="0" w:after="0"/>
        <w:jc w:val="center"/>
        <w:rPr>
          <w:bCs/>
          <w:sz w:val="24"/>
          <w:szCs w:val="24"/>
        </w:rPr>
      </w:pPr>
      <w:r w:rsidRPr="003C6AA8">
        <w:rPr>
          <w:bCs/>
          <w:sz w:val="24"/>
          <w:szCs w:val="24"/>
        </w:rPr>
        <w:t>на размещение нестационарного торгового объекта на территории Волгограда</w:t>
      </w:r>
    </w:p>
    <w:p w:rsidR="00256562" w:rsidRPr="003C6AA8" w:rsidRDefault="00256562" w:rsidP="00256562">
      <w:pPr>
        <w:pStyle w:val="1"/>
        <w:autoSpaceDE w:val="0"/>
        <w:autoSpaceDN w:val="0"/>
        <w:adjustRightInd w:val="0"/>
        <w:spacing w:before="0" w:after="0"/>
        <w:jc w:val="both"/>
        <w:rPr>
          <w:bCs/>
          <w:sz w:val="24"/>
          <w:szCs w:val="24"/>
        </w:rPr>
      </w:pP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Волгоград                                            "__" _________ 20__ г.</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____________________________________________</w:t>
      </w:r>
      <w:r>
        <w:rPr>
          <w:bCs/>
          <w:sz w:val="24"/>
          <w:szCs w:val="24"/>
        </w:rPr>
        <w:t>________________________________________</w:t>
      </w:r>
    </w:p>
    <w:p w:rsidR="00256562" w:rsidRDefault="00256562" w:rsidP="00256562">
      <w:pPr>
        <w:pStyle w:val="1"/>
        <w:autoSpaceDE w:val="0"/>
        <w:autoSpaceDN w:val="0"/>
        <w:adjustRightInd w:val="0"/>
        <w:spacing w:before="0" w:after="0"/>
        <w:jc w:val="both"/>
        <w:rPr>
          <w:bCs/>
          <w:sz w:val="20"/>
          <w:szCs w:val="20"/>
        </w:rPr>
      </w:pPr>
      <w:r w:rsidRPr="003C6AA8">
        <w:rPr>
          <w:bCs/>
          <w:sz w:val="24"/>
          <w:szCs w:val="24"/>
        </w:rPr>
        <w:t xml:space="preserve">           </w:t>
      </w:r>
      <w:r w:rsidRPr="003C6AA8">
        <w:rPr>
          <w:bCs/>
          <w:sz w:val="20"/>
          <w:szCs w:val="20"/>
        </w:rPr>
        <w:t xml:space="preserve">    (полное наимен</w:t>
      </w:r>
      <w:r>
        <w:rPr>
          <w:bCs/>
          <w:sz w:val="20"/>
          <w:szCs w:val="20"/>
        </w:rPr>
        <w:t xml:space="preserve">ование Хозяйствующего субъекта) </w:t>
      </w:r>
    </w:p>
    <w:p w:rsidR="00256562" w:rsidRPr="003C6AA8" w:rsidRDefault="00256562" w:rsidP="00256562">
      <w:pPr>
        <w:pStyle w:val="1"/>
        <w:autoSpaceDE w:val="0"/>
        <w:autoSpaceDN w:val="0"/>
        <w:adjustRightInd w:val="0"/>
        <w:spacing w:before="0" w:after="0"/>
        <w:jc w:val="both"/>
        <w:rPr>
          <w:bCs/>
          <w:sz w:val="20"/>
          <w:szCs w:val="20"/>
        </w:rPr>
      </w:pPr>
      <w:r w:rsidRPr="003C6AA8">
        <w:rPr>
          <w:bCs/>
          <w:sz w:val="24"/>
          <w:szCs w:val="24"/>
        </w:rPr>
        <w:t>в лице ____________________________________________________________________</w:t>
      </w:r>
      <w:r>
        <w:rPr>
          <w:bCs/>
          <w:sz w:val="24"/>
          <w:szCs w:val="24"/>
        </w:rPr>
        <w:t>__________</w:t>
      </w:r>
    </w:p>
    <w:p w:rsidR="00256562" w:rsidRPr="003C6AA8" w:rsidRDefault="00256562" w:rsidP="00256562">
      <w:pPr>
        <w:pStyle w:val="1"/>
        <w:autoSpaceDE w:val="0"/>
        <w:autoSpaceDN w:val="0"/>
        <w:adjustRightInd w:val="0"/>
        <w:spacing w:before="0" w:after="0"/>
        <w:jc w:val="both"/>
        <w:rPr>
          <w:bCs/>
          <w:sz w:val="20"/>
          <w:szCs w:val="20"/>
        </w:rPr>
      </w:pPr>
      <w:r w:rsidRPr="003C6AA8">
        <w:rPr>
          <w:bCs/>
          <w:sz w:val="24"/>
          <w:szCs w:val="24"/>
        </w:rPr>
        <w:t xml:space="preserve">           </w:t>
      </w:r>
      <w:r w:rsidRPr="003C6AA8">
        <w:rPr>
          <w:bCs/>
          <w:sz w:val="20"/>
          <w:szCs w:val="20"/>
        </w:rPr>
        <w:t xml:space="preserve">     </w:t>
      </w:r>
      <w:r>
        <w:rPr>
          <w:bCs/>
          <w:sz w:val="20"/>
          <w:szCs w:val="20"/>
        </w:rPr>
        <w:t xml:space="preserve">            (должность, Ф.И.О.)</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действующего на основании _________________________________________________</w:t>
      </w:r>
      <w:r>
        <w:rPr>
          <w:bCs/>
          <w:sz w:val="24"/>
          <w:szCs w:val="24"/>
        </w:rPr>
        <w:t>_________,</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именуемого в дальнейшем </w:t>
      </w:r>
      <w:r>
        <w:rPr>
          <w:bCs/>
          <w:sz w:val="24"/>
          <w:szCs w:val="24"/>
        </w:rPr>
        <w:t>«</w:t>
      </w:r>
      <w:r w:rsidRPr="003C6AA8">
        <w:rPr>
          <w:bCs/>
          <w:sz w:val="24"/>
          <w:szCs w:val="24"/>
        </w:rPr>
        <w:t>Хозяйствующий с</w:t>
      </w:r>
      <w:r>
        <w:rPr>
          <w:bCs/>
          <w:sz w:val="24"/>
          <w:szCs w:val="24"/>
        </w:rPr>
        <w:t xml:space="preserve">убъект», с одной стороны, и </w:t>
      </w:r>
      <w:r w:rsidRPr="003C6AA8">
        <w:rPr>
          <w:bCs/>
          <w:sz w:val="24"/>
          <w:szCs w:val="24"/>
        </w:rPr>
        <w:t>уполномоченный орган в лице</w:t>
      </w:r>
      <w:r>
        <w:rPr>
          <w:bCs/>
          <w:sz w:val="24"/>
          <w:szCs w:val="24"/>
        </w:rPr>
        <w:t xml:space="preserve"> главы администрации _____________________ района Волгограда _____________</w:t>
      </w:r>
      <w:r w:rsidRPr="003C6AA8">
        <w:rPr>
          <w:bCs/>
          <w:sz w:val="24"/>
          <w:szCs w:val="24"/>
        </w:rPr>
        <w:t>,</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именуемый в </w:t>
      </w:r>
      <w:r>
        <w:rPr>
          <w:bCs/>
          <w:sz w:val="24"/>
          <w:szCs w:val="24"/>
        </w:rPr>
        <w:t>д</w:t>
      </w:r>
      <w:r w:rsidRPr="003C6AA8">
        <w:rPr>
          <w:bCs/>
          <w:sz w:val="24"/>
          <w:szCs w:val="24"/>
        </w:rPr>
        <w:t>альнейшем "Уполномоченный орг</w:t>
      </w:r>
      <w:r>
        <w:rPr>
          <w:bCs/>
          <w:sz w:val="24"/>
          <w:szCs w:val="24"/>
        </w:rPr>
        <w:t xml:space="preserve">ан", с другой стороны, а вместе </w:t>
      </w:r>
      <w:r w:rsidRPr="003C6AA8">
        <w:rPr>
          <w:bCs/>
          <w:sz w:val="24"/>
          <w:szCs w:val="24"/>
        </w:rPr>
        <w:t>именуемые "Стороны", на основании __________</w:t>
      </w:r>
      <w:r>
        <w:rPr>
          <w:bCs/>
          <w:sz w:val="24"/>
          <w:szCs w:val="24"/>
        </w:rPr>
        <w:t>________________________________________</w:t>
      </w:r>
      <w:r w:rsidRPr="003C6AA8">
        <w:rPr>
          <w:bCs/>
          <w:sz w:val="24"/>
          <w:szCs w:val="24"/>
        </w:rPr>
        <w:t>___________</w:t>
      </w:r>
    </w:p>
    <w:p w:rsidR="00256562" w:rsidRPr="003C6AA8" w:rsidRDefault="00256562" w:rsidP="00256562">
      <w:pPr>
        <w:pStyle w:val="1"/>
        <w:autoSpaceDE w:val="0"/>
        <w:autoSpaceDN w:val="0"/>
        <w:adjustRightInd w:val="0"/>
        <w:spacing w:before="0" w:after="0"/>
        <w:jc w:val="both"/>
        <w:rPr>
          <w:bCs/>
          <w:sz w:val="20"/>
          <w:szCs w:val="20"/>
        </w:rPr>
      </w:pPr>
      <w:r w:rsidRPr="003C6AA8">
        <w:rPr>
          <w:bCs/>
          <w:sz w:val="20"/>
          <w:szCs w:val="20"/>
        </w:rPr>
        <w:t xml:space="preserve"> (указывается основание заключения настоящего Договора - протокол Конкурса</w:t>
      </w:r>
    </w:p>
    <w:p w:rsidR="00256562" w:rsidRPr="003C6AA8" w:rsidRDefault="00256562" w:rsidP="00256562">
      <w:pPr>
        <w:pStyle w:val="1"/>
        <w:autoSpaceDE w:val="0"/>
        <w:autoSpaceDN w:val="0"/>
        <w:adjustRightInd w:val="0"/>
        <w:spacing w:before="0" w:after="0"/>
        <w:jc w:val="both"/>
        <w:rPr>
          <w:bCs/>
          <w:sz w:val="20"/>
          <w:szCs w:val="20"/>
        </w:rPr>
      </w:pPr>
      <w:r w:rsidRPr="003C6AA8">
        <w:rPr>
          <w:bCs/>
          <w:sz w:val="20"/>
          <w:szCs w:val="20"/>
        </w:rPr>
        <w:t xml:space="preserve">         или Аукциона, заявление Хозяйствующего субъекта и т. п.)</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заключили настоящий Договор о нижеследующем:</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jc w:val="center"/>
        <w:outlineLvl w:val="0"/>
        <w:rPr>
          <w:rFonts w:eastAsia="Calibri"/>
          <w:lang w:val="ru-RU"/>
        </w:rPr>
      </w:pPr>
      <w:r w:rsidRPr="00890A24">
        <w:rPr>
          <w:rFonts w:eastAsia="Calibri"/>
          <w:lang w:val="ru-RU"/>
        </w:rPr>
        <w:t>1. Предмет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1.1. Уполномоченный орган предоставляет Хозяйствующему субъекту право на размещение нестационарного торгового объекта (далее - объект) в соответствии с техническим </w:t>
      </w:r>
      <w:hyperlink r:id="rId6" w:history="1">
        <w:r w:rsidRPr="00890A24">
          <w:rPr>
            <w:rFonts w:eastAsia="Calibri"/>
            <w:lang w:val="ru-RU"/>
          </w:rPr>
          <w:t>заданием</w:t>
        </w:r>
      </w:hyperlink>
      <w:r w:rsidRPr="00890A24">
        <w:rPr>
          <w:rFonts w:eastAsia="Calibri"/>
          <w:lang w:val="ru-RU"/>
        </w:rPr>
        <w:t xml:space="preserve"> согласно картографической схеме размещения объекта (масштаб 1:500) для обеспечения осуществления торговой деятельности на условиях и в порядке, предусмотренных настоящим Договором, а Хозяйствующий субъект обязуется разместить и обеспечить осуществление торговой деятельности в течение всего срока действия настоящего Договора на условиях и в порядке, предусмотренных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jc w:val="center"/>
        <w:outlineLvl w:val="0"/>
        <w:rPr>
          <w:rFonts w:eastAsia="Calibri"/>
          <w:lang w:val="ru-RU"/>
        </w:rPr>
      </w:pPr>
      <w:r w:rsidRPr="00890A24">
        <w:rPr>
          <w:rFonts w:eastAsia="Calibri"/>
          <w:lang w:val="ru-RU"/>
        </w:rPr>
        <w:t>2. Условия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2.1. Хозяйствующий субъект обязан:</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2.1.1. Обеспечить размещение объекта, соответствующего требованиям </w:t>
      </w:r>
      <w:hyperlink w:anchor="Par29" w:history="1">
        <w:r w:rsidRPr="00890A24">
          <w:rPr>
            <w:rFonts w:eastAsia="Calibri"/>
            <w:lang w:val="ru-RU"/>
          </w:rPr>
          <w:t>пункта 1.1 раздела 1</w:t>
        </w:r>
      </w:hyperlink>
      <w:r w:rsidRPr="00890A24">
        <w:rPr>
          <w:rFonts w:eastAsia="Calibri"/>
          <w:lang w:val="ru-RU"/>
        </w:rPr>
        <w:t xml:space="preserve"> настоящего Договора, со дня его подписания в течение:</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1 месяца - торгового автомата, лотка, тележки и передвижного (мобильного) объекта;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 месяцев - киоска, павильона;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4 месяцев - торговой галереи.</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2.1.2. Использовать объект в соответствии с условиями </w:t>
      </w:r>
      <w:hyperlink w:anchor="Par29" w:history="1">
        <w:r w:rsidRPr="00890A24">
          <w:rPr>
            <w:rFonts w:eastAsia="Calibri"/>
            <w:lang w:val="ru-RU"/>
          </w:rPr>
          <w:t>пункта 1.1 раздела 1</w:t>
        </w:r>
      </w:hyperlink>
      <w:r w:rsidRPr="00890A24">
        <w:rPr>
          <w:rFonts w:eastAsia="Calibri"/>
          <w:lang w:val="ru-RU"/>
        </w:rPr>
        <w:t xml:space="preserve"> настоящего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2.1.3. Производить оплату за размещение объекта в размере и в порядке, установленных </w:t>
      </w:r>
      <w:hyperlink w:anchor="Par56" w:history="1">
        <w:r w:rsidRPr="00890A24">
          <w:rPr>
            <w:rFonts w:eastAsia="Calibri"/>
            <w:lang w:val="ru-RU"/>
          </w:rPr>
          <w:t>разделом 3</w:t>
        </w:r>
      </w:hyperlink>
      <w:r w:rsidRPr="00890A24">
        <w:rPr>
          <w:rFonts w:eastAsia="Calibri"/>
          <w:lang w:val="ru-RU"/>
        </w:rPr>
        <w:t xml:space="preserve"> настоящего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2.1.4. Не производить изменений внешнего облика объекта без письменного согласования с Уполномоченным органом.</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2.1.5. Заключить договор на вывоз твердых коммунальных отходов.</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2.1.6. В течение срока действия настоящего Договора обеспечить благоустройство прилегающей территории в соответствии с техническим заданием,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2.1.7.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включение территории, на которой размещается объект, в перечень мероприятий по ликвидации последствий событий чрезвычайного характера;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необходимость проведения (выполнения) на территории, на которой размещается объект, 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2.1.9. При прекращении настоящего Договора в 15-дневный срок обеспечить демонтаж и вывоз объекта с места его размещения, освободить от мусора занимаемую объектом территорию.</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2.1.10. В течение 3 рабочих дней по истечении срока, предусмотренного </w:t>
      </w:r>
      <w:hyperlink w:anchor="Par34" w:history="1">
        <w:r w:rsidRPr="00890A24">
          <w:rPr>
            <w:rFonts w:eastAsia="Calibri"/>
            <w:lang w:val="ru-RU"/>
          </w:rPr>
          <w:t>подпунктом 2.1.1</w:t>
        </w:r>
      </w:hyperlink>
      <w:r w:rsidRPr="00890A24">
        <w:rPr>
          <w:rFonts w:eastAsia="Calibri"/>
          <w:lang w:val="ru-RU"/>
        </w:rPr>
        <w:t xml:space="preserve"> настоящего пункта, уведомить Уполномоченный орган о размещении объекта.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2.2. Уполномоченный орган имеет право:</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 и обеспечить ответственное хранение объекта. 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2.3. Уполномоченный орган обязан в течение 3 рабочих дней после получения уведомления, предусмотренного </w:t>
      </w:r>
      <w:hyperlink w:anchor="Par50" w:history="1">
        <w:r w:rsidRPr="00890A24">
          <w:rPr>
            <w:rFonts w:eastAsia="Calibri"/>
            <w:lang w:val="ru-RU"/>
          </w:rPr>
          <w:t>подпунктом 2.1.10 пункта 2.1</w:t>
        </w:r>
      </w:hyperlink>
      <w:r w:rsidRPr="00890A24">
        <w:rPr>
          <w:rFonts w:eastAsia="Calibri"/>
          <w:lang w:val="ru-RU"/>
        </w:rPr>
        <w:t xml:space="preserve"> настоящего раздела, осуществить осмотр объекта на предмет соответствия его размещения условиям настоящего Договора.</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jc w:val="center"/>
        <w:outlineLvl w:val="0"/>
        <w:rPr>
          <w:rFonts w:eastAsia="Calibri"/>
          <w:lang w:val="ru-RU"/>
        </w:rPr>
      </w:pPr>
      <w:r w:rsidRPr="00890A24">
        <w:rPr>
          <w:rFonts w:eastAsia="Calibri"/>
          <w:lang w:val="ru-RU"/>
        </w:rPr>
        <w:t>3. Плата за размещение объекта</w:t>
      </w:r>
    </w:p>
    <w:p w:rsidR="00256562" w:rsidRPr="00890A24" w:rsidRDefault="00256562" w:rsidP="00256562">
      <w:pPr>
        <w:autoSpaceDE w:val="0"/>
        <w:autoSpaceDN w:val="0"/>
        <w:adjustRightInd w:val="0"/>
        <w:jc w:val="both"/>
        <w:rPr>
          <w:rFonts w:eastAsia="Calibri"/>
          <w:lang w:val="ru-RU"/>
        </w:rPr>
      </w:pP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    3.1. Плата за размещение объекта устанав</w:t>
      </w:r>
      <w:r>
        <w:rPr>
          <w:bCs/>
          <w:sz w:val="24"/>
          <w:szCs w:val="24"/>
        </w:rPr>
        <w:t>ливается в размере ____________</w:t>
      </w:r>
      <w:r w:rsidRPr="003C6AA8">
        <w:rPr>
          <w:bCs/>
          <w:sz w:val="24"/>
          <w:szCs w:val="24"/>
        </w:rPr>
        <w:t>_ рублей (без НДС)</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              (сумма цифрами и прописью)</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lastRenderedPageBreak/>
        <w:t>за весь период действия настоящего Договора.</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    Плата за размещение объекта в месяц сост</w:t>
      </w:r>
      <w:r>
        <w:rPr>
          <w:bCs/>
          <w:sz w:val="24"/>
          <w:szCs w:val="24"/>
        </w:rPr>
        <w:t>авляет ___</w:t>
      </w:r>
      <w:r w:rsidRPr="003C6AA8">
        <w:rPr>
          <w:bCs/>
          <w:sz w:val="24"/>
          <w:szCs w:val="24"/>
        </w:rPr>
        <w:t>_ рублей (без НДС).</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              (сумма цифрами и прописью)</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    Плата  за  размещение  объекта подлежит </w:t>
      </w:r>
      <w:r>
        <w:rPr>
          <w:bCs/>
          <w:sz w:val="24"/>
          <w:szCs w:val="24"/>
        </w:rPr>
        <w:t xml:space="preserve">индексированию в соответствии с </w:t>
      </w:r>
      <w:hyperlink r:id="rId7" w:history="1">
        <w:r>
          <w:rPr>
            <w:bCs/>
            <w:sz w:val="24"/>
            <w:szCs w:val="24"/>
          </w:rPr>
          <w:t xml:space="preserve">пунктом   2.8  </w:t>
        </w:r>
        <w:r w:rsidRPr="003C6AA8">
          <w:rPr>
            <w:bCs/>
            <w:sz w:val="24"/>
            <w:szCs w:val="24"/>
          </w:rPr>
          <w:t>раздела   2</w:t>
        </w:r>
      </w:hyperlink>
      <w:r w:rsidRPr="003C6AA8">
        <w:rPr>
          <w:bCs/>
          <w:sz w:val="24"/>
          <w:szCs w:val="24"/>
        </w:rPr>
        <w:t xml:space="preserve">  "Организация  К</w:t>
      </w:r>
      <w:r>
        <w:rPr>
          <w:bCs/>
          <w:sz w:val="24"/>
          <w:szCs w:val="24"/>
        </w:rPr>
        <w:t xml:space="preserve">онкурса  или Аукциона и порядок </w:t>
      </w:r>
      <w:r w:rsidRPr="003C6AA8">
        <w:rPr>
          <w:bCs/>
          <w:sz w:val="24"/>
          <w:szCs w:val="24"/>
        </w:rPr>
        <w:t>заключения   Договора  на  размещение"  Поря</w:t>
      </w:r>
      <w:r>
        <w:rPr>
          <w:bCs/>
          <w:sz w:val="24"/>
          <w:szCs w:val="24"/>
        </w:rPr>
        <w:t xml:space="preserve">дка  размещения  нестационарных </w:t>
      </w:r>
      <w:r w:rsidRPr="003C6AA8">
        <w:rPr>
          <w:bCs/>
          <w:sz w:val="24"/>
          <w:szCs w:val="24"/>
        </w:rPr>
        <w:t>торговых   объектов   на   территории  Волго</w:t>
      </w:r>
      <w:r>
        <w:rPr>
          <w:bCs/>
          <w:sz w:val="24"/>
          <w:szCs w:val="24"/>
        </w:rPr>
        <w:t xml:space="preserve">града,  утвержденного  решением </w:t>
      </w:r>
      <w:r w:rsidRPr="003C6AA8">
        <w:rPr>
          <w:bCs/>
          <w:sz w:val="24"/>
          <w:szCs w:val="24"/>
        </w:rPr>
        <w:t>Волгоградской   городской  Думы  от  23.12.2</w:t>
      </w:r>
      <w:r>
        <w:rPr>
          <w:bCs/>
          <w:sz w:val="24"/>
          <w:szCs w:val="24"/>
        </w:rPr>
        <w:t xml:space="preserve">016  N  52/1513 «Об утверждении </w:t>
      </w:r>
      <w:r w:rsidRPr="003C6AA8">
        <w:rPr>
          <w:bCs/>
          <w:sz w:val="24"/>
          <w:szCs w:val="24"/>
        </w:rPr>
        <w:t>Порядка   размещения   нестационарных   торг</w:t>
      </w:r>
      <w:r>
        <w:rPr>
          <w:bCs/>
          <w:sz w:val="24"/>
          <w:szCs w:val="24"/>
        </w:rPr>
        <w:t xml:space="preserve">овых   объектов  на  территории </w:t>
      </w:r>
      <w:r w:rsidRPr="003C6AA8">
        <w:rPr>
          <w:bCs/>
          <w:sz w:val="24"/>
          <w:szCs w:val="24"/>
        </w:rPr>
        <w:t>Волгограда и типовой формы договора на размещение нестационарного торгового</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о</w:t>
      </w:r>
      <w:r>
        <w:rPr>
          <w:bCs/>
          <w:sz w:val="24"/>
          <w:szCs w:val="24"/>
        </w:rPr>
        <w:t>бъекта на территории Волгограда».</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Примечания: 1. </w:t>
      </w:r>
      <w:hyperlink w:anchor="Par58" w:history="1">
        <w:r w:rsidRPr="003C6AA8">
          <w:rPr>
            <w:bCs/>
            <w:sz w:val="24"/>
            <w:szCs w:val="24"/>
          </w:rPr>
          <w:t>Абзац первый пункта 3.1</w:t>
        </w:r>
      </w:hyperlink>
      <w:r w:rsidRPr="003C6AA8">
        <w:rPr>
          <w:bCs/>
          <w:sz w:val="24"/>
          <w:szCs w:val="24"/>
        </w:rPr>
        <w:t xml:space="preserve"> включается в случае, если настоящий</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            Договор заключен на период менее 1 года.</w:t>
      </w:r>
    </w:p>
    <w:p w:rsidR="00256562" w:rsidRPr="003C6AA8" w:rsidRDefault="00256562" w:rsidP="00256562">
      <w:pPr>
        <w:pStyle w:val="1"/>
        <w:autoSpaceDE w:val="0"/>
        <w:autoSpaceDN w:val="0"/>
        <w:adjustRightInd w:val="0"/>
        <w:spacing w:before="0" w:after="0"/>
        <w:jc w:val="both"/>
        <w:rPr>
          <w:bCs/>
          <w:sz w:val="24"/>
          <w:szCs w:val="24"/>
        </w:rPr>
      </w:pPr>
      <w:r w:rsidRPr="003C6AA8">
        <w:rPr>
          <w:b/>
          <w:bCs/>
          <w:sz w:val="24"/>
          <w:szCs w:val="24"/>
        </w:rPr>
        <w:t xml:space="preserve">            </w:t>
      </w:r>
      <w:r w:rsidRPr="003C6AA8">
        <w:rPr>
          <w:bCs/>
          <w:sz w:val="24"/>
          <w:szCs w:val="24"/>
        </w:rPr>
        <w:t xml:space="preserve">2. </w:t>
      </w:r>
      <w:hyperlink w:anchor="Par62" w:history="1">
        <w:r w:rsidRPr="003C6AA8">
          <w:rPr>
            <w:bCs/>
            <w:sz w:val="24"/>
            <w:szCs w:val="24"/>
          </w:rPr>
          <w:t>Абзац второй пункта 3.1</w:t>
        </w:r>
      </w:hyperlink>
      <w:r w:rsidRPr="003C6AA8">
        <w:rPr>
          <w:bCs/>
          <w:sz w:val="24"/>
          <w:szCs w:val="24"/>
        </w:rPr>
        <w:t xml:space="preserve"> включается в случае, если настоящий</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            Договор заключен на период более 1 года.</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3.2. Перечисление платы за размещение объекта производится ежемесячно равными долями до 25-го числа месяца, предшествующего расчетному.</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Примечание: </w:t>
      </w:r>
      <w:hyperlink w:anchor="Par79" w:history="1">
        <w:r w:rsidRPr="003C6AA8">
          <w:rPr>
            <w:bCs/>
            <w:sz w:val="24"/>
            <w:szCs w:val="24"/>
          </w:rPr>
          <w:t>абзац первый пункта 3.2</w:t>
        </w:r>
      </w:hyperlink>
      <w:r w:rsidRPr="003C6AA8">
        <w:rPr>
          <w:bCs/>
          <w:sz w:val="24"/>
          <w:szCs w:val="24"/>
        </w:rPr>
        <w:t xml:space="preserve"> включается в случае, если настоящий</w:t>
      </w:r>
    </w:p>
    <w:p w:rsidR="00256562" w:rsidRPr="003C6AA8" w:rsidRDefault="00256562" w:rsidP="00256562">
      <w:pPr>
        <w:pStyle w:val="1"/>
        <w:autoSpaceDE w:val="0"/>
        <w:autoSpaceDN w:val="0"/>
        <w:adjustRightInd w:val="0"/>
        <w:spacing w:before="0" w:after="0"/>
        <w:jc w:val="both"/>
        <w:rPr>
          <w:bCs/>
          <w:sz w:val="24"/>
          <w:szCs w:val="24"/>
        </w:rPr>
      </w:pPr>
      <w:r>
        <w:rPr>
          <w:bCs/>
          <w:sz w:val="24"/>
          <w:szCs w:val="24"/>
        </w:rPr>
        <w:t xml:space="preserve">         </w:t>
      </w:r>
      <w:r w:rsidRPr="003C6AA8">
        <w:rPr>
          <w:bCs/>
          <w:sz w:val="24"/>
          <w:szCs w:val="24"/>
        </w:rPr>
        <w:t>Договор з</w:t>
      </w:r>
      <w:r>
        <w:rPr>
          <w:bCs/>
          <w:sz w:val="24"/>
          <w:szCs w:val="24"/>
        </w:rPr>
        <w:t>аключен на период более 1 года.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Перечисление платы за размещение объекта производится в течение 5 дней со дня заключения настоящего Договора в полном объеме.</w:t>
      </w:r>
    </w:p>
    <w:p w:rsidR="00256562" w:rsidRPr="003C6AA8" w:rsidRDefault="00256562" w:rsidP="00256562">
      <w:pPr>
        <w:pStyle w:val="1"/>
        <w:autoSpaceDE w:val="0"/>
        <w:autoSpaceDN w:val="0"/>
        <w:adjustRightInd w:val="0"/>
        <w:spacing w:before="0" w:after="0"/>
        <w:jc w:val="both"/>
        <w:rPr>
          <w:bCs/>
          <w:sz w:val="24"/>
          <w:szCs w:val="24"/>
        </w:rPr>
      </w:pPr>
      <w:r w:rsidRPr="003C6AA8">
        <w:rPr>
          <w:bCs/>
          <w:sz w:val="24"/>
          <w:szCs w:val="24"/>
        </w:rPr>
        <w:t xml:space="preserve">Примечание: </w:t>
      </w:r>
      <w:hyperlink w:anchor="Par84" w:history="1">
        <w:r w:rsidRPr="003C6AA8">
          <w:rPr>
            <w:bCs/>
            <w:sz w:val="24"/>
            <w:szCs w:val="24"/>
          </w:rPr>
          <w:t>абзац второй пункта 3.2</w:t>
        </w:r>
      </w:hyperlink>
      <w:r w:rsidRPr="003C6AA8">
        <w:rPr>
          <w:bCs/>
          <w:sz w:val="24"/>
          <w:szCs w:val="24"/>
        </w:rPr>
        <w:t xml:space="preserve"> включается в случае, если настоящий</w:t>
      </w:r>
    </w:p>
    <w:p w:rsidR="00256562" w:rsidRPr="003C6AA8" w:rsidRDefault="00256562" w:rsidP="00256562">
      <w:pPr>
        <w:pStyle w:val="1"/>
        <w:autoSpaceDE w:val="0"/>
        <w:autoSpaceDN w:val="0"/>
        <w:adjustRightInd w:val="0"/>
        <w:spacing w:before="0" w:after="0"/>
        <w:jc w:val="both"/>
        <w:rPr>
          <w:bCs/>
          <w:sz w:val="24"/>
          <w:szCs w:val="24"/>
        </w:rPr>
      </w:pPr>
      <w:r>
        <w:rPr>
          <w:bCs/>
          <w:sz w:val="24"/>
          <w:szCs w:val="24"/>
        </w:rPr>
        <w:t xml:space="preserve">         </w:t>
      </w:r>
      <w:r w:rsidRPr="003C6AA8">
        <w:rPr>
          <w:bCs/>
          <w:sz w:val="24"/>
          <w:szCs w:val="24"/>
        </w:rPr>
        <w:t>Договор з</w:t>
      </w:r>
      <w:r>
        <w:rPr>
          <w:bCs/>
          <w:sz w:val="24"/>
          <w:szCs w:val="24"/>
        </w:rPr>
        <w:t>аключен на период менее 1 года.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Перечисление платы за размещение объекта производится в течение 5 дней со дня заключения настоящего Договора за период размещения объекта в текущем году, в дальнейшем перечисление платы за размещение объекта производится ежегодно не позднее 1-го числа месяца размещения объекта в текущем году.</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bCs/>
          <w:lang w:val="ru-RU"/>
        </w:rPr>
        <w:t xml:space="preserve">Примечание: </w:t>
      </w:r>
      <w:hyperlink w:anchor="Par89" w:history="1">
        <w:r w:rsidRPr="00890A24">
          <w:rPr>
            <w:rFonts w:eastAsia="Calibri"/>
            <w:bCs/>
            <w:lang w:val="ru-RU"/>
          </w:rPr>
          <w:t>абзац третий пункта 3.2</w:t>
        </w:r>
      </w:hyperlink>
      <w:r w:rsidRPr="00890A24">
        <w:rPr>
          <w:rFonts w:eastAsia="Calibri"/>
          <w:bCs/>
          <w:lang w:val="ru-RU"/>
        </w:rPr>
        <w:t xml:space="preserve"> включается в случае, если предметом настоящего Договора является предоставление права на размещение нестационарных передвижных   торговых   объектов, торгового автомата (</w:t>
      </w:r>
      <w:proofErr w:type="spellStart"/>
      <w:r w:rsidRPr="00890A24">
        <w:rPr>
          <w:rFonts w:eastAsia="Calibri"/>
          <w:bCs/>
          <w:lang w:val="ru-RU"/>
        </w:rPr>
        <w:t>вендингового</w:t>
      </w:r>
      <w:proofErr w:type="spellEnd"/>
      <w:r w:rsidRPr="00890A24">
        <w:rPr>
          <w:rFonts w:eastAsia="Calibri"/>
          <w:bCs/>
          <w:lang w:val="ru-RU"/>
        </w:rPr>
        <w:t xml:space="preserve"> автомата), бахчевого развала, елочного базара, площадки для продажи рассады и саженцев.</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3.3. Перечисление платы за размещение объекта производится по следующим реквизитам: _____________________________________________________________.</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3.4. Перечисленный Хозяйствующим субъектом задаток засчитывается в счет оплаты за размещение объекта.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3.5.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w:t>
      </w:r>
      <w:proofErr w:type="gramStart"/>
      <w:r w:rsidRPr="00890A24">
        <w:rPr>
          <w:rFonts w:eastAsia="Calibri"/>
          <w:lang w:val="ru-RU"/>
        </w:rPr>
        <w:t>муниципального правового акта Волгограда</w:t>
      </w:r>
      <w:proofErr w:type="gramEnd"/>
      <w:r w:rsidRPr="00890A24">
        <w:rPr>
          <w:rFonts w:eastAsia="Calibri"/>
          <w:lang w:val="ru-RU"/>
        </w:rPr>
        <w:t xml:space="preserve"> Уполномоченный орган надлежащим образом уведомляет Хозяйствующего субъекта об изменении размера платы за размещение объекта.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3.6. Плата за размещение объекта не взимается в сроки, установленные </w:t>
      </w:r>
      <w:hyperlink w:anchor="Par34" w:history="1">
        <w:r w:rsidRPr="00890A24">
          <w:rPr>
            <w:rFonts w:eastAsia="Calibri"/>
            <w:lang w:val="ru-RU"/>
          </w:rPr>
          <w:t>подпунктом 2.1.1 пункта 2.1 раздела 2</w:t>
        </w:r>
      </w:hyperlink>
      <w:r w:rsidRPr="00890A24">
        <w:rPr>
          <w:rFonts w:eastAsia="Calibri"/>
          <w:lang w:val="ru-RU"/>
        </w:rPr>
        <w:t xml:space="preserve"> настоящего Договора, со дня подписания настоящего Договора до истечения срока, установленного </w:t>
      </w:r>
      <w:hyperlink w:anchor="Par34" w:history="1">
        <w:r w:rsidRPr="00890A24">
          <w:rPr>
            <w:rFonts w:eastAsia="Calibri"/>
            <w:lang w:val="ru-RU"/>
          </w:rPr>
          <w:t>подпунктом 2.1.1 пункта 2.1 раздела 2</w:t>
        </w:r>
      </w:hyperlink>
      <w:r w:rsidRPr="00890A24">
        <w:rPr>
          <w:rFonts w:eastAsia="Calibri"/>
          <w:lang w:val="ru-RU"/>
        </w:rPr>
        <w:t xml:space="preserve"> настоящего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3.7. За нарушение сроков внесения платы за размещение объекта по настоящему Договору, предусмотренных </w:t>
      </w:r>
      <w:hyperlink w:anchor="Par84" w:history="1">
        <w:r w:rsidRPr="00890A24">
          <w:rPr>
            <w:rFonts w:eastAsia="Calibri"/>
            <w:lang w:val="ru-RU"/>
          </w:rPr>
          <w:t>абзацем вторым пункта 3.2</w:t>
        </w:r>
      </w:hyperlink>
      <w:r w:rsidRPr="00890A24">
        <w:rPr>
          <w:rFonts w:eastAsia="Calibri"/>
          <w:lang w:val="ru-RU"/>
        </w:rPr>
        <w:t xml:space="preserve"> настоящего раздела, Хозяйствующий субъект уплачивает Уполномоченному органу пени в размере 0,1% от платы за размещение объекта, установленной </w:t>
      </w:r>
      <w:hyperlink w:anchor="Par58" w:history="1">
        <w:r w:rsidRPr="00890A24">
          <w:rPr>
            <w:rFonts w:eastAsia="Calibri"/>
            <w:lang w:val="ru-RU"/>
          </w:rPr>
          <w:t>абзацем первым пункта 3.1</w:t>
        </w:r>
      </w:hyperlink>
      <w:r w:rsidRPr="00890A24">
        <w:rPr>
          <w:rFonts w:eastAsia="Calibri"/>
          <w:lang w:val="ru-RU"/>
        </w:rPr>
        <w:t xml:space="preserve"> настоящего раздела, за каждый день просрочки.</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За нарушение сроков внесения платы за размещение объекта по настоящему Договору, предусмотренных </w:t>
      </w:r>
      <w:hyperlink w:anchor="Par79" w:history="1">
        <w:r w:rsidRPr="00890A24">
          <w:rPr>
            <w:rFonts w:eastAsia="Calibri"/>
            <w:lang w:val="ru-RU"/>
          </w:rPr>
          <w:t>абзацем первым пункта 3.2</w:t>
        </w:r>
      </w:hyperlink>
      <w:r w:rsidRPr="00890A24">
        <w:rPr>
          <w:rFonts w:eastAsia="Calibri"/>
          <w:lang w:val="ru-RU"/>
        </w:rPr>
        <w:t xml:space="preserve"> настоящего раздела, Хозяйствующий субъект уплачивает Уполномоченному органу пени в размере 0,1% от платы за размещение объекта, уплачиваемой в месяц, установленной </w:t>
      </w:r>
      <w:hyperlink w:anchor="Par62" w:history="1">
        <w:r w:rsidRPr="00890A24">
          <w:rPr>
            <w:rFonts w:eastAsia="Calibri"/>
            <w:lang w:val="ru-RU"/>
          </w:rPr>
          <w:t>абзацем вторым пункта 3.1</w:t>
        </w:r>
      </w:hyperlink>
      <w:r w:rsidRPr="00890A24">
        <w:rPr>
          <w:rFonts w:eastAsia="Calibri"/>
          <w:lang w:val="ru-RU"/>
        </w:rPr>
        <w:t xml:space="preserve"> настоящего раздела, за каждый день просрочки.</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jc w:val="center"/>
        <w:outlineLvl w:val="0"/>
        <w:rPr>
          <w:rFonts w:eastAsia="Calibri"/>
          <w:lang w:val="ru-RU"/>
        </w:rPr>
      </w:pPr>
      <w:r w:rsidRPr="00890A24">
        <w:rPr>
          <w:rFonts w:eastAsia="Calibri"/>
          <w:lang w:val="ru-RU"/>
        </w:rPr>
        <w:t>4. Срок действия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Настоящий Договор вступает в силу со дня (заключения) Сторонами и действует до "__" ___________ 20__ г.</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jc w:val="center"/>
        <w:outlineLvl w:val="0"/>
        <w:rPr>
          <w:rFonts w:eastAsia="Calibri"/>
          <w:lang w:val="ru-RU"/>
        </w:rPr>
      </w:pPr>
      <w:r w:rsidRPr="00890A24">
        <w:rPr>
          <w:rFonts w:eastAsia="Calibri"/>
          <w:lang w:val="ru-RU"/>
        </w:rPr>
        <w:t>5. Прекращение (расторжение)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lastRenderedPageBreak/>
        <w:t>Действие настоящего Договора прекращается в следующих случаях:</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истечение срока, на который заключен настоящий Договор;</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место размещения объекта не соответствует действующему законодательству;</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ликвидация юридического лица, прекращение статуса индивидуального предпринимателя и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прекращение деятельности в порядке, предусмотренном </w:t>
      </w:r>
      <w:hyperlink r:id="rId8" w:history="1">
        <w:r w:rsidRPr="00890A24">
          <w:rPr>
            <w:rFonts w:eastAsia="Calibri"/>
            <w:lang w:val="ru-RU"/>
          </w:rPr>
          <w:t>Кодексом</w:t>
        </w:r>
      </w:hyperlink>
      <w:r w:rsidRPr="00890A24">
        <w:rPr>
          <w:rFonts w:eastAsia="Calibri"/>
          <w:lang w:val="ru-RU"/>
        </w:rPr>
        <w:t xml:space="preserve"> Российской Федерации об административных правонарушениях, на день подачи заявки на участие в Конкурсе или Аукционе;</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расторжение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расторжение настоящего Договора в одностороннем порядке администрацией района Волгограда путем направления (вручения) уведомления в письменной форме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несоответствие внешнего вида установленного объекта архитектурному облику объекта или индивидуальному проектному решению в соответствии с требованиями </w:t>
      </w:r>
      <w:hyperlink r:id="rId9" w:history="1">
        <w:r w:rsidRPr="00890A24">
          <w:rPr>
            <w:rFonts w:eastAsia="Calibri"/>
            <w:lang w:val="ru-RU"/>
          </w:rPr>
          <w:t>постановления</w:t>
        </w:r>
      </w:hyperlink>
      <w:r w:rsidRPr="00890A24">
        <w:rPr>
          <w:rFonts w:eastAsia="Calibri"/>
          <w:lang w:val="ru-RU"/>
        </w:rPr>
        <w:t xml:space="preserve"> администрации Волгограда от 02.03.2017 № 248 «Об утверждении базовых типовых архитектурных решений нестационарных торговых объектов (киосков, павильонов, торговых галерей, лотков), требований к нестационарным торговым объектам (киоскам, павильонам, торговым галереям, лоткам), размещаемым на территории Волгограда», а также техническому </w:t>
      </w:r>
      <w:hyperlink r:id="rId10" w:history="1">
        <w:r w:rsidRPr="00890A24">
          <w:rPr>
            <w:rFonts w:eastAsia="Calibri"/>
            <w:lang w:val="ru-RU"/>
          </w:rPr>
          <w:t>заданию</w:t>
        </w:r>
      </w:hyperlink>
      <w:r w:rsidRPr="00890A24">
        <w:rPr>
          <w:rFonts w:eastAsia="Calibri"/>
          <w:lang w:val="ru-RU"/>
        </w:rPr>
        <w:t xml:space="preserve"> к настоящему Договору;</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невыполнение Хозяйствующим субъектом требований, установленных техническим заданием;</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несоответствие специализации установленного объекта специализации объекта, указанной в настоящем Договоре;</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невнесение Хозяйствующим субъектом более 2 раз подряд платы за размещение объекта в порядке, установленном настоящим Договором;</w:t>
      </w:r>
    </w:p>
    <w:p w:rsidR="00256562" w:rsidRPr="00890A24" w:rsidRDefault="00256562" w:rsidP="00256562">
      <w:pPr>
        <w:autoSpaceDE w:val="0"/>
        <w:autoSpaceDN w:val="0"/>
        <w:adjustRightInd w:val="0"/>
        <w:ind w:firstLine="540"/>
        <w:jc w:val="both"/>
        <w:rPr>
          <w:rFonts w:eastAsia="Calibri"/>
          <w:lang w:val="ru-RU"/>
        </w:rPr>
      </w:pPr>
      <w:proofErr w:type="spellStart"/>
      <w:r w:rsidRPr="00890A24">
        <w:rPr>
          <w:rFonts w:eastAsia="Calibri"/>
          <w:lang w:val="ru-RU"/>
        </w:rPr>
        <w:t>неразмещение</w:t>
      </w:r>
      <w:proofErr w:type="spellEnd"/>
      <w:r w:rsidRPr="00890A24">
        <w:rPr>
          <w:rFonts w:eastAsia="Calibri"/>
          <w:lang w:val="ru-RU"/>
        </w:rPr>
        <w:t xml:space="preserve"> Хозяйствующим субъектом объекта в месте, определенном настоящим Договором, в течение:</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1 месяца - торгового автомата, лотка, тележки и передвижного (мобильного) объекта;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2 месяцев - киоска, павильона;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4 месяцев - торговой галереи;</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использование Хозяйствующим субъектом объекта с нарушением одного из условий настоящего Договора;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установление более двух случаев реализации групп товаров, не предусмотренных для специализации данного объекта;</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в иных случаях, предусмотренных действующим законодательством Российской Федерации.</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jc w:val="center"/>
        <w:outlineLvl w:val="0"/>
        <w:rPr>
          <w:rFonts w:eastAsia="Calibri"/>
          <w:lang w:val="ru-RU"/>
        </w:rPr>
      </w:pPr>
      <w:r w:rsidRPr="00890A24">
        <w:rPr>
          <w:rFonts w:eastAsia="Calibri"/>
          <w:lang w:val="ru-RU"/>
        </w:rPr>
        <w:t>6. Заключительные положения</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890A24">
        <w:rPr>
          <w:rFonts w:eastAsia="Calibri"/>
          <w:lang w:val="ru-RU"/>
        </w:rPr>
        <w:t>недостижения</w:t>
      </w:r>
      <w:proofErr w:type="spellEnd"/>
      <w:r w:rsidRPr="00890A24">
        <w:rPr>
          <w:rFonts w:eastAsia="Calibri"/>
          <w:lang w:val="ru-RU"/>
        </w:rPr>
        <w:t xml:space="preserve"> согласия передаются на рассмотрение судебных органов в установленном порядке.</w:t>
      </w:r>
    </w:p>
    <w:p w:rsidR="00256562" w:rsidRPr="00890A24" w:rsidRDefault="00256562" w:rsidP="00256562">
      <w:pPr>
        <w:autoSpaceDE w:val="0"/>
        <w:autoSpaceDN w:val="0"/>
        <w:adjustRightInd w:val="0"/>
        <w:ind w:firstLine="540"/>
        <w:jc w:val="both"/>
        <w:rPr>
          <w:rFonts w:eastAsia="Calibri"/>
          <w:lang w:val="ru-RU"/>
        </w:rPr>
      </w:pPr>
      <w:r w:rsidRPr="00890A24">
        <w:rPr>
          <w:rFonts w:eastAsia="Calibri"/>
          <w:lang w:val="ru-RU"/>
        </w:rPr>
        <w:t>6.2. Настоящий Договор составлен в двух экземплярах, имеющих одинаковую юридическую силу (по одному для каждой из Сторон).</w:t>
      </w:r>
    </w:p>
    <w:p w:rsidR="00256562" w:rsidRPr="00890A24" w:rsidRDefault="00256562" w:rsidP="00256562">
      <w:pPr>
        <w:autoSpaceDE w:val="0"/>
        <w:autoSpaceDN w:val="0"/>
        <w:adjustRightInd w:val="0"/>
        <w:jc w:val="both"/>
        <w:rPr>
          <w:rFonts w:eastAsia="Calibri"/>
          <w:lang w:val="ru-RU"/>
        </w:rPr>
      </w:pPr>
    </w:p>
    <w:p w:rsidR="00256562" w:rsidRPr="00890A24" w:rsidRDefault="00256562" w:rsidP="00256562">
      <w:pPr>
        <w:autoSpaceDE w:val="0"/>
        <w:autoSpaceDN w:val="0"/>
        <w:adjustRightInd w:val="0"/>
        <w:jc w:val="center"/>
        <w:outlineLvl w:val="0"/>
        <w:rPr>
          <w:rFonts w:eastAsia="Calibri"/>
          <w:lang w:val="ru-RU"/>
        </w:rPr>
      </w:pPr>
      <w:r w:rsidRPr="00890A24">
        <w:rPr>
          <w:rFonts w:eastAsia="Calibri"/>
          <w:lang w:val="ru-RU"/>
        </w:rPr>
        <w:t>7. Реквизиты и подписи Сторон</w:t>
      </w:r>
    </w:p>
    <w:p w:rsidR="00256562" w:rsidRPr="00890A24" w:rsidRDefault="00256562" w:rsidP="00256562">
      <w:pPr>
        <w:autoSpaceDE w:val="0"/>
        <w:autoSpaceDN w:val="0"/>
        <w:adjustRightInd w:val="0"/>
        <w:jc w:val="both"/>
        <w:rPr>
          <w:rFonts w:eastAsia="Calibri"/>
          <w:lang w:val="ru-RU"/>
        </w:rPr>
      </w:pPr>
    </w:p>
    <w:p w:rsidR="00256562" w:rsidRPr="00A46923" w:rsidRDefault="00256562" w:rsidP="00256562">
      <w:pPr>
        <w:pStyle w:val="1"/>
        <w:autoSpaceDE w:val="0"/>
        <w:autoSpaceDN w:val="0"/>
        <w:adjustRightInd w:val="0"/>
        <w:spacing w:before="0" w:after="0"/>
        <w:jc w:val="both"/>
        <w:rPr>
          <w:bCs/>
          <w:sz w:val="24"/>
          <w:szCs w:val="24"/>
        </w:rPr>
      </w:pPr>
      <w:r w:rsidRPr="003C6AA8">
        <w:rPr>
          <w:b/>
          <w:bCs/>
          <w:sz w:val="24"/>
          <w:szCs w:val="24"/>
        </w:rPr>
        <w:t xml:space="preserve">    </w:t>
      </w:r>
      <w:r w:rsidRPr="00A46923">
        <w:rPr>
          <w:bCs/>
          <w:sz w:val="24"/>
          <w:szCs w:val="24"/>
        </w:rPr>
        <w:t xml:space="preserve">Хозяйствующий </w:t>
      </w:r>
      <w:proofErr w:type="gramStart"/>
      <w:r w:rsidRPr="00A46923">
        <w:rPr>
          <w:bCs/>
          <w:sz w:val="24"/>
          <w:szCs w:val="24"/>
        </w:rPr>
        <w:t xml:space="preserve">субъект:   </w:t>
      </w:r>
      <w:proofErr w:type="gramEnd"/>
      <w:r w:rsidRPr="00A46923">
        <w:rPr>
          <w:bCs/>
          <w:sz w:val="24"/>
          <w:szCs w:val="24"/>
        </w:rPr>
        <w:t xml:space="preserve"> </w:t>
      </w:r>
      <w:r>
        <w:rPr>
          <w:bCs/>
          <w:sz w:val="24"/>
          <w:szCs w:val="24"/>
        </w:rPr>
        <w:t xml:space="preserve">          Уполномоченный орган:</w:t>
      </w:r>
    </w:p>
    <w:p w:rsidR="00256562" w:rsidRDefault="00256562" w:rsidP="00256562">
      <w:pPr>
        <w:pStyle w:val="1"/>
        <w:autoSpaceDE w:val="0"/>
        <w:autoSpaceDN w:val="0"/>
        <w:adjustRightInd w:val="0"/>
        <w:spacing w:before="0" w:after="0"/>
        <w:jc w:val="both"/>
        <w:rPr>
          <w:bCs/>
          <w:sz w:val="24"/>
          <w:szCs w:val="24"/>
        </w:rPr>
      </w:pPr>
      <w:r w:rsidRPr="00A46923">
        <w:rPr>
          <w:bCs/>
          <w:sz w:val="24"/>
          <w:szCs w:val="24"/>
        </w:rPr>
        <w:t xml:space="preserve">    Подпись                             </w:t>
      </w:r>
      <w:r>
        <w:rPr>
          <w:bCs/>
          <w:sz w:val="24"/>
          <w:szCs w:val="24"/>
        </w:rPr>
        <w:t xml:space="preserve">              </w:t>
      </w:r>
      <w:proofErr w:type="spellStart"/>
      <w:r w:rsidRPr="00A46923">
        <w:rPr>
          <w:bCs/>
          <w:sz w:val="24"/>
          <w:szCs w:val="24"/>
        </w:rPr>
        <w:t>Подпись</w:t>
      </w:r>
      <w:proofErr w:type="spellEnd"/>
    </w:p>
    <w:p w:rsidR="00256562" w:rsidRDefault="00256562" w:rsidP="00256562">
      <w:pPr>
        <w:pStyle w:val="1"/>
        <w:autoSpaceDE w:val="0"/>
        <w:autoSpaceDN w:val="0"/>
        <w:adjustRightInd w:val="0"/>
        <w:spacing w:before="0" w:after="0"/>
        <w:jc w:val="both"/>
        <w:rPr>
          <w:bCs/>
          <w:sz w:val="24"/>
          <w:szCs w:val="24"/>
        </w:rPr>
      </w:pPr>
    </w:p>
    <w:p w:rsidR="00256562" w:rsidRDefault="00256562" w:rsidP="00256562">
      <w:pPr>
        <w:pStyle w:val="1"/>
        <w:autoSpaceDE w:val="0"/>
        <w:autoSpaceDN w:val="0"/>
        <w:adjustRightInd w:val="0"/>
        <w:spacing w:before="0" w:after="0"/>
        <w:jc w:val="both"/>
        <w:rPr>
          <w:bCs/>
          <w:sz w:val="24"/>
          <w:szCs w:val="24"/>
        </w:rPr>
      </w:pPr>
    </w:p>
    <w:p w:rsidR="00256562" w:rsidRDefault="00256562" w:rsidP="00256562">
      <w:pPr>
        <w:pStyle w:val="1"/>
        <w:autoSpaceDE w:val="0"/>
        <w:autoSpaceDN w:val="0"/>
        <w:adjustRightInd w:val="0"/>
        <w:spacing w:before="0" w:after="0"/>
        <w:jc w:val="both"/>
        <w:rPr>
          <w:bCs/>
          <w:sz w:val="24"/>
          <w:szCs w:val="24"/>
        </w:rPr>
      </w:pPr>
      <w:r>
        <w:rPr>
          <w:bCs/>
          <w:sz w:val="24"/>
          <w:szCs w:val="24"/>
        </w:rPr>
        <w:t>Приложение № 1, Приложение № 2 к Типовой форме Договора на размещение нестационарного торгового объекта на территории Волгограда</w:t>
      </w:r>
    </w:p>
    <w:p w:rsidR="00256562" w:rsidRDefault="00256562" w:rsidP="00256562">
      <w:pPr>
        <w:pStyle w:val="1"/>
        <w:autoSpaceDE w:val="0"/>
        <w:autoSpaceDN w:val="0"/>
        <w:adjustRightInd w:val="0"/>
        <w:spacing w:before="0" w:after="0"/>
        <w:jc w:val="both"/>
        <w:rPr>
          <w:bCs/>
          <w:sz w:val="24"/>
          <w:szCs w:val="24"/>
        </w:rPr>
      </w:pPr>
      <w:r>
        <w:rPr>
          <w:bCs/>
          <w:sz w:val="24"/>
          <w:szCs w:val="24"/>
        </w:rPr>
        <w:t>Приложение № 1 – Техническое задание на размещение нестационарного торгового объекта на территории Волгограда (по каждому лоту отдельно)</w:t>
      </w:r>
    </w:p>
    <w:p w:rsidR="00256562" w:rsidRPr="00A46923" w:rsidRDefault="00256562" w:rsidP="00256562">
      <w:pPr>
        <w:pStyle w:val="1"/>
        <w:autoSpaceDE w:val="0"/>
        <w:autoSpaceDN w:val="0"/>
        <w:adjustRightInd w:val="0"/>
        <w:spacing w:before="0" w:after="0"/>
        <w:jc w:val="both"/>
        <w:rPr>
          <w:bCs/>
          <w:sz w:val="24"/>
          <w:szCs w:val="24"/>
        </w:rPr>
      </w:pPr>
      <w:r>
        <w:rPr>
          <w:bCs/>
          <w:sz w:val="24"/>
          <w:szCs w:val="24"/>
        </w:rPr>
        <w:t>Приложение № 2 Картографическая схема размещения объекта (масштаб 1:500) (по каждому лоту отдельно).</w:t>
      </w:r>
    </w:p>
    <w:p w:rsidR="00256562" w:rsidRPr="00890A24" w:rsidRDefault="00256562" w:rsidP="00256562">
      <w:pPr>
        <w:autoSpaceDE w:val="0"/>
        <w:autoSpaceDN w:val="0"/>
        <w:adjustRightInd w:val="0"/>
        <w:jc w:val="center"/>
        <w:rPr>
          <w:b/>
          <w:sz w:val="28"/>
          <w:szCs w:val="28"/>
          <w:lang w:val="ru-RU"/>
        </w:rPr>
      </w:pPr>
    </w:p>
    <w:p w:rsidR="00256562" w:rsidRPr="00890A24" w:rsidRDefault="00256562" w:rsidP="00256562">
      <w:pPr>
        <w:autoSpaceDE w:val="0"/>
        <w:autoSpaceDN w:val="0"/>
        <w:adjustRightInd w:val="0"/>
        <w:jc w:val="center"/>
        <w:rPr>
          <w:b/>
          <w:sz w:val="28"/>
          <w:szCs w:val="28"/>
          <w:lang w:val="ru-RU"/>
        </w:rPr>
      </w:pPr>
    </w:p>
    <w:p w:rsidR="00256562" w:rsidRDefault="00256562" w:rsidP="00256562">
      <w:pPr>
        <w:pStyle w:val="ConsPlusNormal"/>
        <w:widowControl/>
        <w:ind w:left="5670" w:firstLine="0"/>
        <w:jc w:val="both"/>
        <w:rPr>
          <w:rFonts w:ascii="Times New Roman" w:hAnsi="Times New Roman"/>
          <w:bCs/>
          <w:sz w:val="24"/>
          <w:szCs w:val="24"/>
        </w:rPr>
      </w:pPr>
      <w:r>
        <w:rPr>
          <w:rFonts w:ascii="Times New Roman" w:hAnsi="Times New Roman"/>
          <w:sz w:val="24"/>
          <w:szCs w:val="24"/>
        </w:rPr>
        <w:lastRenderedPageBreak/>
        <w:t>Приложение №2</w:t>
      </w:r>
      <w:r w:rsidRPr="00121AAC">
        <w:rPr>
          <w:rFonts w:ascii="Times New Roman" w:hAnsi="Times New Roman"/>
          <w:sz w:val="24"/>
          <w:szCs w:val="24"/>
        </w:rPr>
        <w:t xml:space="preserve"> к </w:t>
      </w:r>
      <w:r>
        <w:rPr>
          <w:rFonts w:ascii="Times New Roman" w:hAnsi="Times New Roman"/>
          <w:sz w:val="24"/>
          <w:szCs w:val="24"/>
        </w:rPr>
        <w:t xml:space="preserve">аукционной </w:t>
      </w:r>
      <w:r w:rsidRPr="00121AAC">
        <w:rPr>
          <w:rFonts w:ascii="Times New Roman" w:hAnsi="Times New Roman"/>
          <w:bCs/>
          <w:sz w:val="24"/>
          <w:szCs w:val="24"/>
        </w:rPr>
        <w:t xml:space="preserve">документации </w:t>
      </w:r>
    </w:p>
    <w:p w:rsidR="00256562" w:rsidRPr="00890A24" w:rsidRDefault="00256562" w:rsidP="00256562">
      <w:pPr>
        <w:autoSpaceDE w:val="0"/>
        <w:autoSpaceDN w:val="0"/>
        <w:adjustRightInd w:val="0"/>
        <w:ind w:left="5670"/>
        <w:jc w:val="both"/>
        <w:rPr>
          <w:sz w:val="28"/>
          <w:szCs w:val="28"/>
          <w:lang w:val="ru-RU"/>
        </w:rPr>
      </w:pPr>
    </w:p>
    <w:p w:rsidR="00256562" w:rsidRPr="00890A24" w:rsidRDefault="00256562" w:rsidP="00256562">
      <w:pPr>
        <w:autoSpaceDE w:val="0"/>
        <w:autoSpaceDN w:val="0"/>
        <w:adjustRightInd w:val="0"/>
        <w:jc w:val="center"/>
        <w:rPr>
          <w:b/>
          <w:lang w:val="ru-RU"/>
        </w:rPr>
      </w:pPr>
      <w:r w:rsidRPr="00890A24">
        <w:rPr>
          <w:b/>
          <w:lang w:val="ru-RU"/>
        </w:rPr>
        <w:t>Инструкция по заполнению Заявки</w:t>
      </w:r>
    </w:p>
    <w:p w:rsidR="00256562" w:rsidRPr="00890A24" w:rsidRDefault="00256562" w:rsidP="00256562">
      <w:pPr>
        <w:autoSpaceDE w:val="0"/>
        <w:autoSpaceDN w:val="0"/>
        <w:adjustRightInd w:val="0"/>
        <w:jc w:val="center"/>
        <w:rPr>
          <w:b/>
          <w:lang w:val="ru-RU"/>
        </w:rPr>
      </w:pPr>
    </w:p>
    <w:p w:rsidR="00256562" w:rsidRPr="00890A24" w:rsidRDefault="00256562" w:rsidP="00256562">
      <w:pPr>
        <w:autoSpaceDE w:val="0"/>
        <w:autoSpaceDN w:val="0"/>
        <w:adjustRightInd w:val="0"/>
        <w:jc w:val="both"/>
        <w:rPr>
          <w:lang w:val="ru-RU"/>
        </w:rPr>
      </w:pPr>
      <w:r w:rsidRPr="00890A24">
        <w:rPr>
          <w:lang w:val="ru-RU"/>
        </w:rPr>
        <w:tab/>
        <w:t>Настоящая инструкция разработана с целью оказания помощи заявителям Аукциона при предоставлении Заявки.</w:t>
      </w:r>
    </w:p>
    <w:p w:rsidR="00256562" w:rsidRPr="00890A24" w:rsidRDefault="00256562" w:rsidP="00256562">
      <w:pPr>
        <w:autoSpaceDE w:val="0"/>
        <w:autoSpaceDN w:val="0"/>
        <w:adjustRightInd w:val="0"/>
        <w:jc w:val="both"/>
        <w:rPr>
          <w:lang w:val="ru-RU"/>
        </w:rPr>
      </w:pPr>
      <w:r w:rsidRPr="00890A24">
        <w:rPr>
          <w:lang w:val="ru-RU"/>
        </w:rPr>
        <w:tab/>
        <w:t>Заявитель Аукциона готовит Заявку в соответствии с требованиями настоящей инструкции по заполнению формы Заявки.</w:t>
      </w:r>
    </w:p>
    <w:p w:rsidR="00256562" w:rsidRPr="00890A24" w:rsidRDefault="00256562" w:rsidP="00256562">
      <w:pPr>
        <w:autoSpaceDE w:val="0"/>
        <w:autoSpaceDN w:val="0"/>
        <w:adjustRightInd w:val="0"/>
        <w:jc w:val="both"/>
        <w:rPr>
          <w:lang w:val="ru-RU"/>
        </w:rPr>
      </w:pPr>
      <w:r w:rsidRPr="00890A24">
        <w:rPr>
          <w:lang w:val="ru-RU"/>
        </w:rPr>
        <w:tab/>
        <w:t>При описании условий и предложений Заявитель Аукциона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аукционной документации.</w:t>
      </w:r>
    </w:p>
    <w:p w:rsidR="00256562" w:rsidRPr="00890A24" w:rsidRDefault="00256562" w:rsidP="00256562">
      <w:pPr>
        <w:autoSpaceDE w:val="0"/>
        <w:autoSpaceDN w:val="0"/>
        <w:adjustRightInd w:val="0"/>
        <w:jc w:val="both"/>
        <w:rPr>
          <w:lang w:val="ru-RU"/>
        </w:rPr>
      </w:pPr>
      <w:r w:rsidRPr="00890A24">
        <w:rPr>
          <w:lang w:val="ru-RU"/>
        </w:rPr>
        <w:tab/>
        <w:t>Сведения, которые содержаться в заявке Заявитель Аукциона, не должен допускать двусмысленных толкований.</w:t>
      </w:r>
    </w:p>
    <w:p w:rsidR="00256562" w:rsidRPr="00890A24" w:rsidRDefault="00256562" w:rsidP="00256562">
      <w:pPr>
        <w:autoSpaceDE w:val="0"/>
        <w:autoSpaceDN w:val="0"/>
        <w:adjustRightInd w:val="0"/>
        <w:jc w:val="both"/>
        <w:rPr>
          <w:lang w:val="ru-RU"/>
        </w:rPr>
      </w:pPr>
      <w:r w:rsidRPr="00890A24">
        <w:rPr>
          <w:lang w:val="ru-RU"/>
        </w:rPr>
        <w:tab/>
        <w:t>При подготовке Заявки и документов, входящих в состав такой Заявки, не допускается применение факсимильных подписей.</w:t>
      </w:r>
    </w:p>
    <w:p w:rsidR="00256562" w:rsidRPr="00890A24" w:rsidRDefault="00256562" w:rsidP="00256562">
      <w:pPr>
        <w:autoSpaceDE w:val="0"/>
        <w:autoSpaceDN w:val="0"/>
        <w:adjustRightInd w:val="0"/>
        <w:jc w:val="both"/>
        <w:rPr>
          <w:lang w:val="ru-RU"/>
        </w:rPr>
      </w:pPr>
      <w:r w:rsidRPr="00890A24">
        <w:rPr>
          <w:lang w:val="ru-RU"/>
        </w:rPr>
        <w:tab/>
        <w:t>Заявка (равно как и все относящиеся к ней и являющиеся ее частью документы) должна быть четко напечатана (разборчиво написана), не допускаются подчистки и исправления, за исключением, если они подписаны уполномоченным лицом и скреплены печатью.</w:t>
      </w:r>
    </w:p>
    <w:p w:rsidR="00256562" w:rsidRPr="00890A24" w:rsidRDefault="00256562" w:rsidP="00256562">
      <w:pPr>
        <w:autoSpaceDE w:val="0"/>
        <w:autoSpaceDN w:val="0"/>
        <w:adjustRightInd w:val="0"/>
        <w:jc w:val="both"/>
        <w:rPr>
          <w:lang w:val="ru-RU"/>
        </w:rPr>
      </w:pPr>
      <w:r w:rsidRPr="00890A24">
        <w:rPr>
          <w:lang w:val="ru-RU"/>
        </w:rPr>
        <w:tab/>
        <w:t>Форма заявки на участие в аукционе приведена в Приложении № 3 к аукционной документации «Заявка на участие в аукционе». Форма «заявки на участие в аукционе» заполняется путем внесения конкретных данных в соответствующие пункты представленной формы по тем лотам, по которым предполагается участие в Аукционе.</w:t>
      </w:r>
    </w:p>
    <w:p w:rsidR="00256562" w:rsidRPr="00890A24" w:rsidRDefault="00256562" w:rsidP="00256562">
      <w:pPr>
        <w:autoSpaceDE w:val="0"/>
        <w:autoSpaceDN w:val="0"/>
        <w:adjustRightInd w:val="0"/>
        <w:jc w:val="both"/>
        <w:rPr>
          <w:lang w:val="ru-RU"/>
        </w:rPr>
      </w:pPr>
      <w:r w:rsidRPr="00890A24">
        <w:rPr>
          <w:lang w:val="ru-RU"/>
        </w:rPr>
        <w:tab/>
        <w:t>Заявитель вправе подать только одну Заявку по каждому лоту.</w:t>
      </w:r>
    </w:p>
    <w:p w:rsidR="00256562" w:rsidRPr="00890A24" w:rsidRDefault="00256562" w:rsidP="00256562">
      <w:pPr>
        <w:autoSpaceDE w:val="0"/>
        <w:autoSpaceDN w:val="0"/>
        <w:adjustRightInd w:val="0"/>
        <w:jc w:val="both"/>
        <w:rPr>
          <w:lang w:val="ru-RU"/>
        </w:rPr>
      </w:pPr>
      <w:r w:rsidRPr="00890A24">
        <w:rPr>
          <w:lang w:val="ru-RU"/>
        </w:rPr>
        <w:tab/>
        <w:t>Заявка должна содержать опись входящих в ее состав документов.</w:t>
      </w:r>
    </w:p>
    <w:p w:rsidR="00256562" w:rsidRPr="00890A24" w:rsidRDefault="00256562" w:rsidP="00256562">
      <w:pPr>
        <w:autoSpaceDE w:val="0"/>
        <w:autoSpaceDN w:val="0"/>
        <w:adjustRightInd w:val="0"/>
        <w:jc w:val="both"/>
        <w:rPr>
          <w:lang w:val="ru-RU"/>
        </w:rPr>
      </w:pPr>
      <w:r w:rsidRPr="00890A24">
        <w:rPr>
          <w:lang w:val="ru-RU"/>
        </w:rPr>
        <w:tab/>
        <w:t>Документы и сведения, прилагаемые к заявке, рекомендуется приложить в последовательности согласно описи документов. Внимание: выполнение этой рекомендации позволит Вам еще раз проверить комплектность заявки.</w:t>
      </w:r>
    </w:p>
    <w:p w:rsidR="00256562" w:rsidRPr="00890A24" w:rsidRDefault="00256562" w:rsidP="00256562">
      <w:pPr>
        <w:autoSpaceDE w:val="0"/>
        <w:autoSpaceDN w:val="0"/>
        <w:adjustRightInd w:val="0"/>
        <w:jc w:val="both"/>
        <w:rPr>
          <w:lang w:val="ru-RU"/>
        </w:rPr>
      </w:pPr>
      <w:r w:rsidRPr="00890A24">
        <w:rPr>
          <w:lang w:val="ru-RU"/>
        </w:rPr>
        <w:tab/>
      </w:r>
    </w:p>
    <w:p w:rsidR="00256562" w:rsidRDefault="00256562" w:rsidP="00256562">
      <w:pPr>
        <w:pStyle w:val="ConsPlusNormal"/>
        <w:widowControl/>
        <w:ind w:left="5670" w:firstLine="0"/>
        <w:jc w:val="both"/>
        <w:rPr>
          <w:rFonts w:ascii="Times New Roman" w:hAnsi="Times New Roman"/>
          <w:bCs/>
          <w:sz w:val="24"/>
          <w:szCs w:val="24"/>
        </w:rPr>
      </w:pPr>
      <w:r>
        <w:rPr>
          <w:rFonts w:ascii="Times New Roman" w:hAnsi="Times New Roman"/>
          <w:sz w:val="24"/>
          <w:szCs w:val="24"/>
        </w:rPr>
        <w:t>Приложение №3</w:t>
      </w:r>
      <w:r w:rsidRPr="00121AAC">
        <w:rPr>
          <w:rFonts w:ascii="Times New Roman" w:hAnsi="Times New Roman"/>
          <w:sz w:val="24"/>
          <w:szCs w:val="24"/>
        </w:rPr>
        <w:t xml:space="preserve"> к </w:t>
      </w:r>
      <w:r>
        <w:rPr>
          <w:rFonts w:ascii="Times New Roman" w:hAnsi="Times New Roman"/>
          <w:sz w:val="24"/>
          <w:szCs w:val="24"/>
        </w:rPr>
        <w:t xml:space="preserve">аукционной </w:t>
      </w:r>
      <w:r w:rsidRPr="00121AAC">
        <w:rPr>
          <w:rFonts w:ascii="Times New Roman" w:hAnsi="Times New Roman"/>
          <w:bCs/>
          <w:sz w:val="24"/>
          <w:szCs w:val="24"/>
        </w:rPr>
        <w:t xml:space="preserve">документации </w:t>
      </w:r>
    </w:p>
    <w:p w:rsidR="00256562" w:rsidRPr="00890A24" w:rsidRDefault="00256562" w:rsidP="00256562">
      <w:pPr>
        <w:autoSpaceDE w:val="0"/>
        <w:autoSpaceDN w:val="0"/>
        <w:adjustRightInd w:val="0"/>
        <w:jc w:val="both"/>
        <w:rPr>
          <w:lang w:val="ru-RU"/>
        </w:rPr>
      </w:pPr>
    </w:p>
    <w:p w:rsidR="00256562" w:rsidRDefault="00256562" w:rsidP="00256562">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 на участие в аукционе</w:t>
      </w:r>
    </w:p>
    <w:p w:rsidR="00256562" w:rsidRPr="000E01F6" w:rsidRDefault="00256562" w:rsidP="0025656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на право заключения договора на размещение нестационарного торгового объекта (</w:t>
      </w:r>
      <w:r w:rsidRPr="006C3DD3">
        <w:rPr>
          <w:rFonts w:ascii="Times New Roman" w:hAnsi="Times New Roman" w:cs="Times New Roman"/>
          <w:sz w:val="24"/>
          <w:szCs w:val="24"/>
        </w:rPr>
        <w:t>бахчев</w:t>
      </w:r>
      <w:r>
        <w:rPr>
          <w:rFonts w:ascii="Times New Roman" w:hAnsi="Times New Roman" w:cs="Times New Roman"/>
          <w:sz w:val="24"/>
          <w:szCs w:val="24"/>
        </w:rPr>
        <w:t>ой развал, площадка</w:t>
      </w:r>
      <w:r w:rsidRPr="006C3DD3">
        <w:rPr>
          <w:rFonts w:ascii="Times New Roman" w:hAnsi="Times New Roman" w:cs="Times New Roman"/>
          <w:sz w:val="24"/>
          <w:szCs w:val="24"/>
        </w:rPr>
        <w:t xml:space="preserve"> для рассады и саженцев, </w:t>
      </w:r>
      <w:r>
        <w:rPr>
          <w:rFonts w:ascii="Times New Roman" w:hAnsi="Times New Roman" w:cs="Times New Roman"/>
          <w:sz w:val="24"/>
          <w:szCs w:val="24"/>
        </w:rPr>
        <w:t>елочный</w:t>
      </w:r>
      <w:r w:rsidRPr="006C3DD3">
        <w:rPr>
          <w:rFonts w:ascii="Times New Roman" w:hAnsi="Times New Roman" w:cs="Times New Roman"/>
          <w:sz w:val="24"/>
          <w:szCs w:val="24"/>
        </w:rPr>
        <w:t xml:space="preserve"> базар</w:t>
      </w:r>
      <w:r>
        <w:rPr>
          <w:rFonts w:ascii="Times New Roman" w:hAnsi="Times New Roman" w:cs="Times New Roman"/>
          <w:sz w:val="24"/>
          <w:szCs w:val="24"/>
        </w:rPr>
        <w:t>)</w:t>
      </w:r>
      <w:r w:rsidRPr="006C3DD3">
        <w:rPr>
          <w:rFonts w:ascii="Times New Roman" w:hAnsi="Times New Roman" w:cs="Times New Roman"/>
          <w:sz w:val="28"/>
          <w:szCs w:val="28"/>
        </w:rPr>
        <w:t xml:space="preserve"> </w:t>
      </w:r>
      <w:r w:rsidRPr="006C3DD3">
        <w:rPr>
          <w:rFonts w:ascii="Times New Roman" w:hAnsi="Times New Roman" w:cs="Times New Roman"/>
          <w:sz w:val="24"/>
          <w:szCs w:val="24"/>
        </w:rPr>
        <w:t>н</w:t>
      </w:r>
      <w:r w:rsidRPr="000E01F6">
        <w:rPr>
          <w:rFonts w:ascii="Times New Roman" w:hAnsi="Times New Roman" w:cs="Times New Roman"/>
          <w:sz w:val="24"/>
          <w:szCs w:val="24"/>
        </w:rPr>
        <w:t>а территории Волгограда</w:t>
      </w:r>
    </w:p>
    <w:p w:rsidR="00256562" w:rsidRDefault="00256562" w:rsidP="00256562">
      <w:pPr>
        <w:pStyle w:val="ConsPlusNonformat"/>
        <w:jc w:val="both"/>
        <w:rPr>
          <w:rFonts w:ascii="Times New Roman" w:hAnsi="Times New Roman" w:cs="Times New Roman"/>
          <w:sz w:val="24"/>
          <w:szCs w:val="24"/>
        </w:rPr>
      </w:pPr>
    </w:p>
    <w:p w:rsidR="00256562" w:rsidRDefault="00256562" w:rsidP="0025656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 Изучив аукционную документацию по организации и проведению аукциона на право размещения нестационарных торговых объектов на территории Волгограда, а также применимые к данному аукциону нормативные правовые акты</w:t>
      </w:r>
    </w:p>
    <w:p w:rsidR="00256562" w:rsidRDefault="00256562" w:rsidP="00256562">
      <w:pPr>
        <w:pStyle w:val="Default"/>
        <w:ind w:firstLine="567"/>
        <w:rPr>
          <w:sz w:val="23"/>
          <w:szCs w:val="23"/>
        </w:rPr>
      </w:pPr>
      <w:r>
        <w:rPr>
          <w:sz w:val="23"/>
          <w:szCs w:val="23"/>
        </w:rPr>
        <w:t xml:space="preserve">_________________________________________________________________________________ </w:t>
      </w:r>
    </w:p>
    <w:p w:rsidR="00256562" w:rsidRDefault="00256562" w:rsidP="00256562">
      <w:pPr>
        <w:pStyle w:val="Default"/>
        <w:ind w:firstLine="567"/>
        <w:jc w:val="center"/>
        <w:rPr>
          <w:sz w:val="20"/>
          <w:szCs w:val="20"/>
        </w:rPr>
      </w:pPr>
      <w:r>
        <w:rPr>
          <w:sz w:val="20"/>
          <w:szCs w:val="20"/>
        </w:rPr>
        <w:t>(наименование заявителя аукциона)</w:t>
      </w:r>
    </w:p>
    <w:p w:rsidR="00256562" w:rsidRDefault="00256562" w:rsidP="00256562">
      <w:pPr>
        <w:pStyle w:val="Default"/>
        <w:ind w:firstLine="567"/>
        <w:rPr>
          <w:sz w:val="23"/>
          <w:szCs w:val="23"/>
        </w:rPr>
      </w:pPr>
      <w:r>
        <w:t>в лице</w:t>
      </w:r>
      <w:r>
        <w:rPr>
          <w:sz w:val="23"/>
          <w:szCs w:val="23"/>
        </w:rPr>
        <w:t xml:space="preserve"> __________________________________________________________________________ </w:t>
      </w:r>
    </w:p>
    <w:p w:rsidR="00256562" w:rsidRDefault="00256562" w:rsidP="00256562">
      <w:pPr>
        <w:pStyle w:val="Default"/>
        <w:ind w:firstLine="567"/>
        <w:jc w:val="both"/>
        <w:rPr>
          <w:sz w:val="20"/>
          <w:szCs w:val="20"/>
        </w:rPr>
      </w:pPr>
      <w:r>
        <w:rPr>
          <w:sz w:val="20"/>
          <w:szCs w:val="20"/>
        </w:rPr>
        <w:t>(наименование должности, Ф.И.О. руководителя - для юридического лица или Ф.И.О. индивидуального предпринимателя)</w:t>
      </w:r>
    </w:p>
    <w:p w:rsidR="00256562" w:rsidRDefault="00256562" w:rsidP="00256562">
      <w:pPr>
        <w:pStyle w:val="Default"/>
        <w:ind w:firstLine="567"/>
        <w:rPr>
          <w:sz w:val="23"/>
          <w:szCs w:val="23"/>
        </w:rPr>
      </w:pPr>
      <w:r>
        <w:rPr>
          <w:sz w:val="23"/>
          <w:szCs w:val="23"/>
        </w:rPr>
        <w:t>Сообщаю о своем согласии на размещение НТО на условиях и в соответствии с требованиями, предусмотренными Аукционной документацией.</w:t>
      </w:r>
    </w:p>
    <w:p w:rsidR="00256562" w:rsidRDefault="00256562" w:rsidP="00256562">
      <w:pPr>
        <w:pStyle w:val="Default"/>
        <w:ind w:firstLine="567"/>
      </w:pPr>
      <w:r>
        <w:t xml:space="preserve">Настоящей заявкой подтверждаем, что в отношении </w:t>
      </w:r>
    </w:p>
    <w:p w:rsidR="00256562" w:rsidRDefault="00256562" w:rsidP="00256562">
      <w:pPr>
        <w:pStyle w:val="Default"/>
        <w:rPr>
          <w:sz w:val="23"/>
          <w:szCs w:val="23"/>
        </w:rPr>
      </w:pPr>
      <w:r>
        <w:rPr>
          <w:sz w:val="23"/>
          <w:szCs w:val="23"/>
        </w:rPr>
        <w:t xml:space="preserve">____________________________________________________________________________________ </w:t>
      </w:r>
    </w:p>
    <w:p w:rsidR="00256562" w:rsidRDefault="00256562" w:rsidP="00256562">
      <w:pPr>
        <w:pStyle w:val="Default"/>
        <w:ind w:firstLine="567"/>
        <w:jc w:val="center"/>
        <w:rPr>
          <w:sz w:val="20"/>
          <w:szCs w:val="20"/>
        </w:rPr>
      </w:pPr>
      <w:r>
        <w:rPr>
          <w:sz w:val="20"/>
          <w:szCs w:val="20"/>
        </w:rPr>
        <w:t>(наименование организации или Ф.И.О. индивидуального предпринимателя - заявителя конкурса)</w:t>
      </w:r>
    </w:p>
    <w:p w:rsidR="00256562" w:rsidRDefault="00256562" w:rsidP="00256562">
      <w:pPr>
        <w:pStyle w:val="Default"/>
        <w:jc w:val="both"/>
      </w:pPr>
      <w:r>
        <w:t xml:space="preserve">не проводится процедура ликвидации, банкротства, деятельность не приостановлена, а также что не имеется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 </w:t>
      </w:r>
    </w:p>
    <w:p w:rsidR="00256562" w:rsidRDefault="00256562" w:rsidP="0025656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Настоящим гарантирую достоверность представленной мною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w:t>
      </w:r>
      <w:r>
        <w:rPr>
          <w:rFonts w:ascii="Times New Roman" w:hAnsi="Times New Roman" w:cs="Times New Roman"/>
          <w:sz w:val="24"/>
          <w:szCs w:val="24"/>
        </w:rPr>
        <w:lastRenderedPageBreak/>
        <w:t>власти и у упомянутых в моей заявке юридических и физических лиц информацию, уточняющую представленные мной в ней сведения, в том числе сведения о соискателях.</w:t>
      </w:r>
    </w:p>
    <w:p w:rsidR="00256562" w:rsidRDefault="00256562" w:rsidP="00256562">
      <w:pPr>
        <w:pStyle w:val="af4"/>
        <w:ind w:firstLine="567"/>
        <w:rPr>
          <w:color w:val="000000"/>
          <w:sz w:val="24"/>
          <w:szCs w:val="24"/>
        </w:rPr>
      </w:pPr>
      <w:r>
        <w:rPr>
          <w:bCs/>
          <w:sz w:val="24"/>
          <w:szCs w:val="24"/>
        </w:rPr>
        <w:t>2. Данные заявителя конкурса:</w:t>
      </w:r>
    </w:p>
    <w:tbl>
      <w:tblPr>
        <w:tblStyle w:val="ac"/>
        <w:tblW w:w="10173" w:type="dxa"/>
        <w:tblLook w:val="04A0" w:firstRow="1" w:lastRow="0" w:firstColumn="1" w:lastColumn="0" w:noHBand="0" w:noVBand="1"/>
      </w:tblPr>
      <w:tblGrid>
        <w:gridCol w:w="959"/>
        <w:gridCol w:w="3544"/>
        <w:gridCol w:w="2216"/>
        <w:gridCol w:w="13"/>
        <w:gridCol w:w="3441"/>
      </w:tblGrid>
      <w:tr w:rsidR="00256562" w:rsidRPr="00256562" w:rsidTr="007918EC">
        <w:trPr>
          <w:trHeight w:val="1118"/>
        </w:trPr>
        <w:tc>
          <w:tcPr>
            <w:tcW w:w="959" w:type="dxa"/>
            <w:vMerge w:val="restart"/>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p w:rsidR="00256562" w:rsidRDefault="00256562" w:rsidP="007918EC">
            <w:pPr>
              <w:pStyle w:val="af4"/>
              <w:rPr>
                <w:color w:val="000000"/>
              </w:rPr>
            </w:pPr>
            <w:r>
              <w:rPr>
                <w:color w:val="000000"/>
              </w:rPr>
              <w:t>1.</w:t>
            </w: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Полное наименование юридического лица или Ф.И.О. индивидуального предпринимателя</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RP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Pr="00890A24" w:rsidRDefault="00256562" w:rsidP="007918EC">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Сокращенное наименование юридического лица или индивидуального предпринимателя, контактный телефон заявителя</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959" w:type="dxa"/>
            <w:vMerge w:val="restart"/>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2.</w:t>
            </w: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jc w:val="both"/>
              <w:rPr>
                <w:sz w:val="22"/>
                <w:szCs w:val="22"/>
                <w:lang w:eastAsia="en-US"/>
              </w:rPr>
            </w:pPr>
            <w:r>
              <w:rPr>
                <w:sz w:val="22"/>
                <w:szCs w:val="22"/>
                <w:lang w:eastAsia="en-US"/>
              </w:rPr>
              <w:t xml:space="preserve">Регистрационные данные: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RP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Дата, место и орган регистрации юридического лица, индивидуального предпринимателя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Pr="00890A24" w:rsidRDefault="00256562" w:rsidP="007918EC">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ОГРН</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ИНН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КПП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ОКПО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RPr="00256562" w:rsidTr="007918EC">
        <w:tc>
          <w:tcPr>
            <w:tcW w:w="959"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3.</w:t>
            </w: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Номер, почтовый адрес инспекции ФНС, в которой участник аукциона зарегистрирован в качестве налогоплательщика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RPr="00256562" w:rsidTr="007918EC">
        <w:tc>
          <w:tcPr>
            <w:tcW w:w="959" w:type="dxa"/>
            <w:vMerge w:val="restart"/>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4.</w:t>
            </w:r>
          </w:p>
        </w:tc>
        <w:tc>
          <w:tcPr>
            <w:tcW w:w="9214" w:type="dxa"/>
            <w:gridSpan w:val="4"/>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Юридический адрес/место жительства участника аукциона</w:t>
            </w: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Pr="00890A24" w:rsidRDefault="00256562" w:rsidP="007918EC">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Почтовый индекс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Город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RP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Улица (проспект, переулок и т.д.)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Pr="00890A24" w:rsidRDefault="00256562" w:rsidP="007918EC">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Номер дома (вл.) </w:t>
            </w:r>
          </w:p>
        </w:tc>
        <w:tc>
          <w:tcPr>
            <w:tcW w:w="2229" w:type="dxa"/>
            <w:gridSpan w:val="2"/>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Корпус (стр.) </w:t>
            </w:r>
          </w:p>
        </w:tc>
        <w:tc>
          <w:tcPr>
            <w:tcW w:w="3441"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Офис (квартира)</w:t>
            </w:r>
          </w:p>
        </w:tc>
      </w:tr>
      <w:tr w:rsidR="00256562" w:rsidTr="007918EC">
        <w:tc>
          <w:tcPr>
            <w:tcW w:w="959" w:type="dxa"/>
            <w:vMerge w:val="restart"/>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5.</w:t>
            </w:r>
          </w:p>
        </w:tc>
        <w:tc>
          <w:tcPr>
            <w:tcW w:w="9214" w:type="dxa"/>
            <w:gridSpan w:val="4"/>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Почтовый адрес участника конкурса</w:t>
            </w:r>
            <w:r>
              <w:t xml:space="preserve"> </w:t>
            </w: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Почтовый индекс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Город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RP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Default"/>
              <w:rPr>
                <w:sz w:val="22"/>
                <w:szCs w:val="22"/>
                <w:lang w:eastAsia="en-US"/>
              </w:rPr>
            </w:pPr>
            <w:r>
              <w:rPr>
                <w:sz w:val="22"/>
                <w:szCs w:val="22"/>
                <w:lang w:eastAsia="en-US"/>
              </w:rPr>
              <w:t xml:space="preserve">Улица (проспект, переулок и т.д.) </w:t>
            </w:r>
          </w:p>
        </w:tc>
        <w:tc>
          <w:tcPr>
            <w:tcW w:w="5670" w:type="dxa"/>
            <w:gridSpan w:val="3"/>
            <w:tcBorders>
              <w:top w:val="single" w:sz="4" w:space="0" w:color="auto"/>
              <w:left w:val="single" w:sz="4" w:space="0" w:color="auto"/>
              <w:bottom w:val="single" w:sz="4" w:space="0" w:color="auto"/>
              <w:right w:val="single" w:sz="4" w:space="0" w:color="auto"/>
            </w:tcBorders>
          </w:tcPr>
          <w:p w:rsidR="00256562" w:rsidRDefault="00256562" w:rsidP="007918EC">
            <w:pPr>
              <w:pStyle w:val="af4"/>
              <w:rPr>
                <w:color w:val="000000"/>
              </w:rPr>
            </w:pPr>
          </w:p>
        </w:tc>
      </w:tr>
      <w:tr w:rsidR="00256562" w:rsidTr="007918EC">
        <w:tc>
          <w:tcPr>
            <w:tcW w:w="0" w:type="auto"/>
            <w:vMerge/>
            <w:tcBorders>
              <w:top w:val="single" w:sz="4" w:space="0" w:color="auto"/>
              <w:left w:val="single" w:sz="4" w:space="0" w:color="auto"/>
              <w:bottom w:val="single" w:sz="4" w:space="0" w:color="auto"/>
              <w:right w:val="single" w:sz="4" w:space="0" w:color="auto"/>
            </w:tcBorders>
            <w:vAlign w:val="center"/>
            <w:hideMark/>
          </w:tcPr>
          <w:p w:rsidR="00256562" w:rsidRPr="00890A24" w:rsidRDefault="00256562" w:rsidP="007918EC">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 xml:space="preserve">Номер дома (вл.) </w:t>
            </w:r>
            <w:r>
              <w:rPr>
                <w:color w:val="000000"/>
              </w:rPr>
              <w:tab/>
            </w:r>
          </w:p>
        </w:tc>
        <w:tc>
          <w:tcPr>
            <w:tcW w:w="2216" w:type="dxa"/>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 xml:space="preserve">Корпус (стр.) </w:t>
            </w:r>
            <w:r>
              <w:rPr>
                <w:color w:val="000000"/>
              </w:rPr>
              <w:tab/>
            </w:r>
          </w:p>
        </w:tc>
        <w:tc>
          <w:tcPr>
            <w:tcW w:w="3454" w:type="dxa"/>
            <w:gridSpan w:val="2"/>
            <w:tcBorders>
              <w:top w:val="single" w:sz="4" w:space="0" w:color="auto"/>
              <w:left w:val="single" w:sz="4" w:space="0" w:color="auto"/>
              <w:bottom w:val="single" w:sz="4" w:space="0" w:color="auto"/>
              <w:right w:val="single" w:sz="4" w:space="0" w:color="auto"/>
            </w:tcBorders>
            <w:hideMark/>
          </w:tcPr>
          <w:p w:rsidR="00256562" w:rsidRDefault="00256562" w:rsidP="007918EC">
            <w:pPr>
              <w:pStyle w:val="af4"/>
              <w:rPr>
                <w:color w:val="000000"/>
              </w:rPr>
            </w:pPr>
            <w:r>
              <w:rPr>
                <w:color w:val="000000"/>
              </w:rPr>
              <w:t>Офис (квартира)</w:t>
            </w:r>
          </w:p>
        </w:tc>
      </w:tr>
    </w:tbl>
    <w:p w:rsidR="00256562" w:rsidRDefault="00256562" w:rsidP="00256562">
      <w:pPr>
        <w:pStyle w:val="af4"/>
        <w:ind w:firstLine="567"/>
        <w:rPr>
          <w:color w:val="000000"/>
          <w:sz w:val="24"/>
          <w:szCs w:val="24"/>
        </w:rPr>
      </w:pPr>
      <w:r>
        <w:rPr>
          <w:color w:val="000000"/>
          <w:sz w:val="24"/>
          <w:szCs w:val="24"/>
        </w:rPr>
        <w:t>3. Аукционные предложения заявителя:</w:t>
      </w:r>
    </w:p>
    <w:p w:rsidR="00256562" w:rsidRPr="000E01F6" w:rsidRDefault="00256562" w:rsidP="00256562">
      <w:pPr>
        <w:pStyle w:val="ConsPlusNonformat"/>
        <w:ind w:firstLine="567"/>
        <w:jc w:val="both"/>
        <w:rPr>
          <w:rFonts w:ascii="Times New Roman" w:hAnsi="Times New Roman" w:cs="Times New Roman"/>
          <w:sz w:val="24"/>
          <w:szCs w:val="24"/>
        </w:rPr>
      </w:pPr>
      <w:r w:rsidRPr="000E01F6">
        <w:rPr>
          <w:rFonts w:ascii="Times New Roman" w:hAnsi="Times New Roman" w:cs="Times New Roman"/>
          <w:sz w:val="24"/>
          <w:szCs w:val="24"/>
        </w:rPr>
        <w:t xml:space="preserve">Заявляю о своем </w:t>
      </w:r>
      <w:r>
        <w:rPr>
          <w:rFonts w:ascii="Times New Roman" w:hAnsi="Times New Roman" w:cs="Times New Roman"/>
          <w:sz w:val="24"/>
          <w:szCs w:val="24"/>
        </w:rPr>
        <w:t>у</w:t>
      </w:r>
      <w:r w:rsidRPr="000E01F6">
        <w:rPr>
          <w:rFonts w:ascii="Times New Roman" w:hAnsi="Times New Roman" w:cs="Times New Roman"/>
          <w:sz w:val="24"/>
          <w:szCs w:val="24"/>
        </w:rPr>
        <w:t>частии в аукционе на право заключения договора на размещение нестационарного торгового объекта - елочного базара на территории Волгограда</w:t>
      </w:r>
    </w:p>
    <w:p w:rsidR="00256562" w:rsidRDefault="00256562" w:rsidP="00256562">
      <w:pPr>
        <w:pStyle w:val="Default"/>
        <w:ind w:firstLine="567"/>
        <w:jc w:val="both"/>
      </w:pPr>
      <w:r>
        <w:t>по лоту (</w:t>
      </w:r>
      <w:proofErr w:type="spellStart"/>
      <w:r>
        <w:t>ам</w:t>
      </w:r>
      <w:proofErr w:type="spellEnd"/>
      <w:r>
        <w:t>) №_____________________________________________.</w:t>
      </w:r>
    </w:p>
    <w:tbl>
      <w:tblPr>
        <w:tblStyle w:val="ac"/>
        <w:tblpPr w:leftFromText="180" w:rightFromText="180" w:vertAnchor="text" w:horzAnchor="margin" w:tblpXSpec="center" w:tblpY="62"/>
        <w:tblW w:w="10350" w:type="dxa"/>
        <w:tblLayout w:type="fixed"/>
        <w:tblLook w:val="04A0" w:firstRow="1" w:lastRow="0" w:firstColumn="1" w:lastColumn="0" w:noHBand="0" w:noVBand="1"/>
      </w:tblPr>
      <w:tblGrid>
        <w:gridCol w:w="852"/>
        <w:gridCol w:w="568"/>
        <w:gridCol w:w="992"/>
        <w:gridCol w:w="709"/>
        <w:gridCol w:w="1417"/>
        <w:gridCol w:w="992"/>
        <w:gridCol w:w="1417"/>
        <w:gridCol w:w="1419"/>
        <w:gridCol w:w="1984"/>
      </w:tblGrid>
      <w:tr w:rsidR="00256562" w:rsidRPr="00256562" w:rsidTr="007918EC">
        <w:trPr>
          <w:trHeight w:val="1276"/>
        </w:trPr>
        <w:tc>
          <w:tcPr>
            <w:tcW w:w="851" w:type="dxa"/>
            <w:tcBorders>
              <w:top w:val="single" w:sz="4" w:space="0" w:color="auto"/>
              <w:left w:val="single" w:sz="4" w:space="0" w:color="auto"/>
              <w:bottom w:val="single" w:sz="4" w:space="0" w:color="auto"/>
              <w:right w:val="single" w:sz="4" w:space="0" w:color="auto"/>
            </w:tcBorders>
            <w:hideMark/>
          </w:tcPr>
          <w:p w:rsidR="00256562" w:rsidRDefault="00256562" w:rsidP="007918EC">
            <w:pPr>
              <w:rPr>
                <w:sz w:val="16"/>
                <w:szCs w:val="16"/>
              </w:rPr>
            </w:pPr>
            <w:r>
              <w:rPr>
                <w:sz w:val="16"/>
                <w:szCs w:val="16"/>
              </w:rPr>
              <w:t>№ п/п</w:t>
            </w:r>
          </w:p>
        </w:tc>
        <w:tc>
          <w:tcPr>
            <w:tcW w:w="567"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sz w:val="16"/>
                <w:szCs w:val="16"/>
              </w:rPr>
            </w:pPr>
            <w:proofErr w:type="spellStart"/>
            <w:r>
              <w:rPr>
                <w:sz w:val="16"/>
                <w:szCs w:val="16"/>
              </w:rPr>
              <w:t>Номер</w:t>
            </w:r>
            <w:proofErr w:type="spellEnd"/>
            <w:r>
              <w:rPr>
                <w:sz w:val="16"/>
                <w:szCs w:val="16"/>
              </w:rPr>
              <w:t xml:space="preserve"> </w:t>
            </w:r>
            <w:proofErr w:type="spellStart"/>
            <w:r>
              <w:rPr>
                <w:sz w:val="16"/>
                <w:szCs w:val="16"/>
              </w:rPr>
              <w:t>лота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sz w:val="16"/>
                <w:szCs w:val="16"/>
              </w:rPr>
            </w:pPr>
            <w:proofErr w:type="spellStart"/>
            <w:r>
              <w:rPr>
                <w:sz w:val="16"/>
                <w:szCs w:val="16"/>
              </w:rPr>
              <w:t>район</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56562" w:rsidRPr="00890A24" w:rsidRDefault="00256562" w:rsidP="007918EC">
            <w:pPr>
              <w:jc w:val="center"/>
              <w:rPr>
                <w:sz w:val="16"/>
                <w:szCs w:val="16"/>
                <w:lang w:val="ru-RU"/>
              </w:rPr>
            </w:pPr>
            <w:r w:rsidRPr="00890A24">
              <w:rPr>
                <w:sz w:val="16"/>
                <w:szCs w:val="16"/>
                <w:lang w:val="ru-RU"/>
              </w:rPr>
              <w:t>Номер места на графической схеме</w:t>
            </w:r>
          </w:p>
        </w:tc>
        <w:tc>
          <w:tcPr>
            <w:tcW w:w="1417"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sz w:val="16"/>
                <w:szCs w:val="16"/>
              </w:rPr>
            </w:pPr>
            <w:proofErr w:type="spellStart"/>
            <w:r>
              <w:rPr>
                <w:sz w:val="16"/>
                <w:szCs w:val="16"/>
              </w:rPr>
              <w:t>Адрес</w:t>
            </w:r>
            <w:proofErr w:type="spellEnd"/>
            <w:r>
              <w:rPr>
                <w:sz w:val="16"/>
                <w:szCs w:val="16"/>
              </w:rPr>
              <w:t xml:space="preserve"> </w:t>
            </w:r>
            <w:proofErr w:type="spellStart"/>
            <w:r>
              <w:rPr>
                <w:sz w:val="16"/>
                <w:szCs w:val="16"/>
              </w:rPr>
              <w:t>расположения</w:t>
            </w:r>
            <w:proofErr w:type="spellEnd"/>
            <w:r>
              <w:rPr>
                <w:sz w:val="16"/>
                <w:szCs w:val="16"/>
              </w:rPr>
              <w:t xml:space="preserve"> </w:t>
            </w:r>
            <w:proofErr w:type="spellStart"/>
            <w:r>
              <w:rPr>
                <w:sz w:val="16"/>
                <w:szCs w:val="16"/>
              </w:rPr>
              <w:t>объекта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sz w:val="16"/>
                <w:szCs w:val="16"/>
              </w:rPr>
            </w:pPr>
            <w:proofErr w:type="spellStart"/>
            <w:r>
              <w:rPr>
                <w:sz w:val="16"/>
                <w:szCs w:val="16"/>
              </w:rPr>
              <w:t>Вид</w:t>
            </w:r>
            <w:proofErr w:type="spellEnd"/>
            <w:r>
              <w:rPr>
                <w:sz w:val="16"/>
                <w:szCs w:val="16"/>
              </w:rPr>
              <w:t xml:space="preserve"> </w:t>
            </w:r>
            <w:proofErr w:type="spellStart"/>
            <w:r>
              <w:rPr>
                <w:sz w:val="16"/>
                <w:szCs w:val="16"/>
              </w:rPr>
              <w:t>объекта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sz w:val="16"/>
                <w:szCs w:val="16"/>
              </w:rPr>
            </w:pPr>
            <w:proofErr w:type="spellStart"/>
            <w:r>
              <w:rPr>
                <w:sz w:val="16"/>
                <w:szCs w:val="16"/>
              </w:rPr>
              <w:t>Специализация</w:t>
            </w:r>
            <w:proofErr w:type="spellEnd"/>
            <w:r>
              <w:rPr>
                <w:sz w:val="16"/>
                <w:szCs w:val="16"/>
              </w:rPr>
              <w:t xml:space="preserve"> </w:t>
            </w:r>
            <w:proofErr w:type="spellStart"/>
            <w:r>
              <w:rPr>
                <w:sz w:val="16"/>
                <w:szCs w:val="16"/>
              </w:rPr>
              <w:t>объекта</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256562" w:rsidRPr="00890A24" w:rsidRDefault="00256562" w:rsidP="007918EC">
            <w:pPr>
              <w:ind w:right="206"/>
              <w:jc w:val="center"/>
              <w:rPr>
                <w:sz w:val="16"/>
                <w:szCs w:val="16"/>
                <w:lang w:val="ru-RU"/>
              </w:rPr>
            </w:pPr>
            <w:r w:rsidRPr="00890A24">
              <w:rPr>
                <w:sz w:val="16"/>
                <w:szCs w:val="16"/>
                <w:lang w:val="ru-RU"/>
              </w:rPr>
              <w:t xml:space="preserve">Площадь, занимаемая объектом, </w:t>
            </w:r>
            <w:proofErr w:type="spellStart"/>
            <w:r w:rsidRPr="00890A24">
              <w:rPr>
                <w:sz w:val="16"/>
                <w:szCs w:val="16"/>
                <w:lang w:val="ru-RU"/>
              </w:rPr>
              <w:t>кв.м</w:t>
            </w:r>
            <w:proofErr w:type="spellEnd"/>
            <w:r w:rsidRPr="00890A24">
              <w:rPr>
                <w:sz w:val="16"/>
                <w:szCs w:val="16"/>
                <w:lang w:val="ru-RU"/>
              </w:rPr>
              <w:t>.</w:t>
            </w:r>
          </w:p>
        </w:tc>
        <w:tc>
          <w:tcPr>
            <w:tcW w:w="1984" w:type="dxa"/>
            <w:tcBorders>
              <w:top w:val="single" w:sz="4" w:space="0" w:color="auto"/>
              <w:left w:val="single" w:sz="4" w:space="0" w:color="auto"/>
              <w:bottom w:val="single" w:sz="4" w:space="0" w:color="auto"/>
              <w:right w:val="single" w:sz="4" w:space="0" w:color="auto"/>
            </w:tcBorders>
            <w:hideMark/>
          </w:tcPr>
          <w:p w:rsidR="00256562" w:rsidRPr="00890A24" w:rsidRDefault="00256562" w:rsidP="007918EC">
            <w:pPr>
              <w:jc w:val="center"/>
              <w:rPr>
                <w:sz w:val="16"/>
                <w:szCs w:val="16"/>
                <w:lang w:val="ru-RU"/>
              </w:rPr>
            </w:pPr>
            <w:r w:rsidRPr="00890A24">
              <w:rPr>
                <w:sz w:val="16"/>
                <w:szCs w:val="16"/>
                <w:lang w:val="ru-RU"/>
              </w:rPr>
              <w:t>Объем реализуемой Хозяйствующим субъектом в нестационарном торговом объекте продукции собственного производства</w:t>
            </w:r>
          </w:p>
        </w:tc>
      </w:tr>
      <w:tr w:rsidR="00256562" w:rsidTr="007918EC">
        <w:tc>
          <w:tcPr>
            <w:tcW w:w="851"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vAlign w:val="bottom"/>
            <w:hideMark/>
          </w:tcPr>
          <w:p w:rsidR="00256562" w:rsidRDefault="00256562" w:rsidP="007918EC">
            <w:pPr>
              <w:jc w:val="center"/>
              <w:rPr>
                <w:color w:val="000000"/>
                <w:sz w:val="16"/>
                <w:szCs w:val="16"/>
              </w:rPr>
            </w:pPr>
            <w:r>
              <w:rPr>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jc w:val="center"/>
              <w:rPr>
                <w:color w:val="000000"/>
                <w:sz w:val="16"/>
                <w:szCs w:val="16"/>
              </w:rPr>
            </w:pPr>
            <w:r>
              <w:rPr>
                <w:color w:val="000000"/>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jc w:val="center"/>
              <w:rPr>
                <w:color w:val="000000"/>
                <w:sz w:val="16"/>
                <w:szCs w:val="16"/>
              </w:rPr>
            </w:pPr>
            <w:r>
              <w:rPr>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jc w:val="center"/>
              <w:rPr>
                <w:color w:val="000000"/>
                <w:sz w:val="16"/>
                <w:szCs w:val="16"/>
              </w:rPr>
            </w:pPr>
            <w:r>
              <w:rPr>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jc w:val="center"/>
              <w:rPr>
                <w:color w:val="000000"/>
                <w:sz w:val="16"/>
                <w:szCs w:val="16"/>
              </w:rPr>
            </w:pPr>
            <w:r>
              <w:rPr>
                <w:color w:val="000000"/>
                <w:sz w:val="16"/>
                <w:szCs w:val="16"/>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256562" w:rsidRDefault="00256562" w:rsidP="007918EC">
            <w:pPr>
              <w:jc w:val="center"/>
              <w:rPr>
                <w:color w:val="000000"/>
                <w:sz w:val="16"/>
                <w:szCs w:val="16"/>
              </w:rPr>
            </w:pPr>
            <w:r>
              <w:rPr>
                <w:color w:val="000000"/>
                <w:sz w:val="16"/>
                <w:szCs w:val="16"/>
              </w:rPr>
              <w:t>8</w:t>
            </w:r>
          </w:p>
        </w:tc>
        <w:tc>
          <w:tcPr>
            <w:tcW w:w="1984" w:type="dxa"/>
            <w:tcBorders>
              <w:top w:val="single" w:sz="4" w:space="0" w:color="auto"/>
              <w:left w:val="single" w:sz="4" w:space="0" w:color="auto"/>
              <w:bottom w:val="single" w:sz="4" w:space="0" w:color="auto"/>
              <w:right w:val="single" w:sz="4" w:space="0" w:color="auto"/>
            </w:tcBorders>
            <w:hideMark/>
          </w:tcPr>
          <w:p w:rsidR="00256562" w:rsidRDefault="00256562" w:rsidP="007918EC">
            <w:pPr>
              <w:jc w:val="center"/>
              <w:rPr>
                <w:color w:val="000000"/>
                <w:sz w:val="16"/>
                <w:szCs w:val="16"/>
              </w:rPr>
            </w:pPr>
            <w:r>
              <w:rPr>
                <w:color w:val="000000"/>
                <w:sz w:val="16"/>
                <w:szCs w:val="16"/>
              </w:rPr>
              <w:t>9</w:t>
            </w:r>
          </w:p>
        </w:tc>
      </w:tr>
      <w:tr w:rsidR="00256562" w:rsidTr="007918EC">
        <w:tc>
          <w:tcPr>
            <w:tcW w:w="851" w:type="dxa"/>
            <w:tcBorders>
              <w:top w:val="single" w:sz="4" w:space="0" w:color="auto"/>
              <w:left w:val="single" w:sz="4" w:space="0" w:color="auto"/>
              <w:bottom w:val="single" w:sz="4" w:space="0" w:color="auto"/>
              <w:right w:val="single" w:sz="4" w:space="0" w:color="auto"/>
            </w:tcBorders>
          </w:tcPr>
          <w:p w:rsidR="00256562" w:rsidRDefault="00256562" w:rsidP="007918EC">
            <w:pPr>
              <w:jc w:val="center"/>
              <w:rPr>
                <w:sz w:val="16"/>
                <w:szCs w:val="16"/>
              </w:rPr>
            </w:pPr>
          </w:p>
          <w:p w:rsidR="00256562" w:rsidRDefault="00256562" w:rsidP="007918EC">
            <w:pPr>
              <w:jc w:val="center"/>
              <w:rPr>
                <w:sz w:val="16"/>
                <w:szCs w:val="16"/>
              </w:rPr>
            </w:pPr>
          </w:p>
          <w:p w:rsidR="00256562" w:rsidRDefault="00256562" w:rsidP="007918E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56562" w:rsidRDefault="00256562" w:rsidP="007918E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256562" w:rsidRDefault="00256562" w:rsidP="007918EC">
            <w:pP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56562" w:rsidRDefault="00256562" w:rsidP="007918EC">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256562" w:rsidRDefault="00256562" w:rsidP="007918EC">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56562" w:rsidRDefault="00256562" w:rsidP="007918EC">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256562" w:rsidRDefault="00256562" w:rsidP="007918EC">
            <w:pPr>
              <w:jc w:val="center"/>
              <w:rPr>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rsidR="00256562" w:rsidRDefault="00256562" w:rsidP="007918EC">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256562" w:rsidRDefault="00256562" w:rsidP="007918EC">
            <w:pPr>
              <w:jc w:val="center"/>
              <w:rPr>
                <w:color w:val="000000"/>
                <w:sz w:val="16"/>
                <w:szCs w:val="16"/>
              </w:rPr>
            </w:pPr>
          </w:p>
        </w:tc>
      </w:tr>
    </w:tbl>
    <w:p w:rsidR="00256562" w:rsidRDefault="00256562" w:rsidP="00256562">
      <w:pPr>
        <w:pStyle w:val="ConsPlusNonformat"/>
        <w:jc w:val="both"/>
        <w:rPr>
          <w:rFonts w:ascii="Times New Roman" w:hAnsi="Times New Roman" w:cs="Times New Roman"/>
          <w:sz w:val="24"/>
          <w:szCs w:val="24"/>
        </w:rPr>
      </w:pPr>
    </w:p>
    <w:p w:rsidR="00256562" w:rsidRPr="007B7A77" w:rsidRDefault="00256562" w:rsidP="00256562">
      <w:pPr>
        <w:pStyle w:val="ConsPlusNonformat"/>
        <w:ind w:firstLine="284"/>
        <w:jc w:val="both"/>
        <w:rPr>
          <w:rFonts w:ascii="Times New Roman" w:hAnsi="Times New Roman" w:cs="Times New Roman"/>
          <w:color w:val="FF0000"/>
          <w:sz w:val="24"/>
          <w:szCs w:val="24"/>
        </w:rPr>
      </w:pPr>
      <w:r w:rsidRPr="003C0F33">
        <w:rPr>
          <w:rFonts w:ascii="Times New Roman" w:hAnsi="Times New Roman" w:cs="Times New Roman"/>
          <w:sz w:val="24"/>
          <w:szCs w:val="24"/>
        </w:rPr>
        <w:lastRenderedPageBreak/>
        <w:t xml:space="preserve">Сообщаю о своем согласии на размещение нестационарного торгового объекта на территории </w:t>
      </w:r>
      <w:r>
        <w:rPr>
          <w:rFonts w:ascii="Times New Roman" w:hAnsi="Times New Roman" w:cs="Times New Roman"/>
          <w:sz w:val="24"/>
          <w:szCs w:val="24"/>
        </w:rPr>
        <w:t xml:space="preserve">Краснооктябрьского района </w:t>
      </w:r>
      <w:r w:rsidRPr="003C0F33">
        <w:rPr>
          <w:rFonts w:ascii="Times New Roman" w:hAnsi="Times New Roman" w:cs="Times New Roman"/>
          <w:sz w:val="24"/>
          <w:szCs w:val="24"/>
        </w:rPr>
        <w:t>Волгограда на условиях и в соответствии с требованиями, предусмотренными документацией об аукционе</w:t>
      </w:r>
      <w:r w:rsidRPr="002A7FBF">
        <w:rPr>
          <w:rFonts w:ascii="Times New Roman" w:hAnsi="Times New Roman" w:cs="Times New Roman"/>
          <w:sz w:val="24"/>
          <w:szCs w:val="24"/>
        </w:rPr>
        <w:t>.</w:t>
      </w:r>
    </w:p>
    <w:p w:rsidR="00256562" w:rsidRPr="002439CD" w:rsidRDefault="00256562" w:rsidP="00256562">
      <w:pPr>
        <w:pStyle w:val="ConsPlusNormal"/>
        <w:jc w:val="both"/>
        <w:rPr>
          <w:rFonts w:ascii="Times New Roman" w:hAnsi="Times New Roman"/>
          <w:sz w:val="24"/>
          <w:szCs w:val="24"/>
        </w:rPr>
      </w:pPr>
    </w:p>
    <w:p w:rsidR="00256562" w:rsidRDefault="00256562" w:rsidP="00256562">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 xml:space="preserve">    В соответствии с</w:t>
      </w:r>
      <w:r>
        <w:rPr>
          <w:rFonts w:ascii="Times New Roman" w:hAnsi="Times New Roman" w:cs="Times New Roman"/>
          <w:sz w:val="24"/>
          <w:szCs w:val="24"/>
        </w:rPr>
        <w:t xml:space="preserve"> п. 4.12</w:t>
      </w:r>
      <w:r w:rsidRPr="002439CD">
        <w:rPr>
          <w:rFonts w:ascii="Times New Roman" w:hAnsi="Times New Roman" w:cs="Times New Roman"/>
          <w:sz w:val="24"/>
          <w:szCs w:val="24"/>
        </w:rPr>
        <w:t xml:space="preserve"> </w:t>
      </w:r>
      <w:r>
        <w:rPr>
          <w:rFonts w:ascii="Times New Roman" w:hAnsi="Times New Roman" w:cs="Times New Roman"/>
          <w:sz w:val="24"/>
          <w:szCs w:val="24"/>
        </w:rPr>
        <w:t>Порядка размещения</w:t>
      </w:r>
      <w:r w:rsidRPr="002439CD">
        <w:rPr>
          <w:rFonts w:ascii="Times New Roman" w:hAnsi="Times New Roman" w:cs="Times New Roman"/>
          <w:sz w:val="24"/>
          <w:szCs w:val="24"/>
        </w:rPr>
        <w:t xml:space="preserve"> нестационарных </w:t>
      </w:r>
      <w:r>
        <w:rPr>
          <w:rFonts w:ascii="Times New Roman" w:hAnsi="Times New Roman" w:cs="Times New Roman"/>
          <w:sz w:val="24"/>
          <w:szCs w:val="24"/>
        </w:rPr>
        <w:t xml:space="preserve">торговых </w:t>
      </w:r>
      <w:r w:rsidRPr="002439CD">
        <w:rPr>
          <w:rFonts w:ascii="Times New Roman" w:hAnsi="Times New Roman" w:cs="Times New Roman"/>
          <w:sz w:val="24"/>
          <w:szCs w:val="24"/>
        </w:rPr>
        <w:t>объектов на территории</w:t>
      </w:r>
      <w:r>
        <w:rPr>
          <w:rFonts w:ascii="Times New Roman" w:hAnsi="Times New Roman" w:cs="Times New Roman"/>
          <w:sz w:val="24"/>
          <w:szCs w:val="24"/>
        </w:rPr>
        <w:t xml:space="preserve"> </w:t>
      </w:r>
      <w:r w:rsidRPr="002439CD">
        <w:rPr>
          <w:rFonts w:ascii="Times New Roman" w:hAnsi="Times New Roman" w:cs="Times New Roman"/>
          <w:sz w:val="24"/>
          <w:szCs w:val="24"/>
        </w:rPr>
        <w:t>Волгограда, утвержденного    решением   Волгоградской   городской   Думы</w:t>
      </w:r>
      <w:r>
        <w:rPr>
          <w:rFonts w:ascii="Times New Roman" w:hAnsi="Times New Roman" w:cs="Times New Roman"/>
          <w:sz w:val="24"/>
          <w:szCs w:val="24"/>
        </w:rPr>
        <w:t xml:space="preserve"> </w:t>
      </w:r>
      <w:r w:rsidRPr="002439CD">
        <w:rPr>
          <w:rFonts w:ascii="Times New Roman" w:hAnsi="Times New Roman" w:cs="Times New Roman"/>
          <w:sz w:val="24"/>
          <w:szCs w:val="24"/>
        </w:rPr>
        <w:t>от 2</w:t>
      </w:r>
      <w:r>
        <w:rPr>
          <w:rFonts w:ascii="Times New Roman" w:hAnsi="Times New Roman" w:cs="Times New Roman"/>
          <w:sz w:val="24"/>
          <w:szCs w:val="24"/>
        </w:rPr>
        <w:t>3.12</w:t>
      </w:r>
      <w:r w:rsidRPr="002439CD">
        <w:rPr>
          <w:rFonts w:ascii="Times New Roman" w:hAnsi="Times New Roman" w:cs="Times New Roman"/>
          <w:sz w:val="24"/>
          <w:szCs w:val="24"/>
        </w:rPr>
        <w:t>.201</w:t>
      </w:r>
      <w:r>
        <w:rPr>
          <w:rFonts w:ascii="Times New Roman" w:hAnsi="Times New Roman" w:cs="Times New Roman"/>
          <w:sz w:val="24"/>
          <w:szCs w:val="24"/>
        </w:rPr>
        <w:t>6</w:t>
      </w:r>
      <w:r w:rsidRPr="002439CD">
        <w:rPr>
          <w:rFonts w:ascii="Times New Roman" w:hAnsi="Times New Roman" w:cs="Times New Roman"/>
          <w:sz w:val="24"/>
          <w:szCs w:val="24"/>
        </w:rPr>
        <w:t xml:space="preserve"> </w:t>
      </w:r>
      <w:r>
        <w:rPr>
          <w:rFonts w:ascii="Times New Roman" w:hAnsi="Times New Roman" w:cs="Times New Roman"/>
          <w:sz w:val="24"/>
          <w:szCs w:val="24"/>
        </w:rPr>
        <w:t>№ 52</w:t>
      </w:r>
      <w:r w:rsidRPr="002439CD">
        <w:rPr>
          <w:rFonts w:ascii="Times New Roman" w:hAnsi="Times New Roman" w:cs="Times New Roman"/>
          <w:sz w:val="24"/>
          <w:szCs w:val="24"/>
        </w:rPr>
        <w:t>/</w:t>
      </w:r>
      <w:r>
        <w:rPr>
          <w:rFonts w:ascii="Times New Roman" w:hAnsi="Times New Roman" w:cs="Times New Roman"/>
          <w:sz w:val="24"/>
          <w:szCs w:val="24"/>
        </w:rPr>
        <w:t>1513</w:t>
      </w:r>
      <w:r w:rsidRPr="002439CD">
        <w:rPr>
          <w:rFonts w:ascii="Times New Roman" w:hAnsi="Times New Roman" w:cs="Times New Roman"/>
          <w:sz w:val="24"/>
          <w:szCs w:val="24"/>
        </w:rPr>
        <w:t>, представляю</w:t>
      </w:r>
      <w:r>
        <w:rPr>
          <w:rFonts w:ascii="Times New Roman" w:hAnsi="Times New Roman" w:cs="Times New Roman"/>
          <w:sz w:val="24"/>
          <w:szCs w:val="24"/>
        </w:rPr>
        <w:t xml:space="preserve"> </w:t>
      </w:r>
      <w:r w:rsidRPr="002439CD">
        <w:rPr>
          <w:rFonts w:ascii="Times New Roman" w:hAnsi="Times New Roman" w:cs="Times New Roman"/>
          <w:sz w:val="24"/>
          <w:szCs w:val="24"/>
        </w:rPr>
        <w:t>необходимый пакет документов</w:t>
      </w:r>
      <w:r>
        <w:rPr>
          <w:rFonts w:ascii="Times New Roman" w:hAnsi="Times New Roman" w:cs="Times New Roman"/>
          <w:sz w:val="24"/>
          <w:szCs w:val="24"/>
        </w:rPr>
        <w:t>:</w:t>
      </w:r>
    </w:p>
    <w:p w:rsidR="00256562" w:rsidRPr="002439CD" w:rsidRDefault="00256562" w:rsidP="00256562">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625"/>
        <w:gridCol w:w="1555"/>
      </w:tblGrid>
      <w:tr w:rsidR="00256562" w:rsidTr="007918EC">
        <w:trPr>
          <w:trHeight w:val="522"/>
        </w:trPr>
        <w:tc>
          <w:tcPr>
            <w:tcW w:w="817" w:type="dxa"/>
          </w:tcPr>
          <w:p w:rsidR="00256562" w:rsidRPr="00F329CB" w:rsidRDefault="00256562" w:rsidP="007918EC">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№п/п</w:t>
            </w:r>
          </w:p>
        </w:tc>
        <w:tc>
          <w:tcPr>
            <w:tcW w:w="7655" w:type="dxa"/>
          </w:tcPr>
          <w:p w:rsidR="00256562" w:rsidRPr="00F329CB" w:rsidRDefault="00256562" w:rsidP="007918EC">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Наименование документа</w:t>
            </w:r>
          </w:p>
        </w:tc>
        <w:tc>
          <w:tcPr>
            <w:tcW w:w="1559" w:type="dxa"/>
          </w:tcPr>
          <w:p w:rsidR="00256562" w:rsidRPr="00F329CB" w:rsidRDefault="00256562" w:rsidP="007918EC">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Кол-во стр.</w:t>
            </w:r>
          </w:p>
        </w:tc>
      </w:tr>
      <w:tr w:rsidR="00256562" w:rsidTr="007918EC">
        <w:tc>
          <w:tcPr>
            <w:tcW w:w="817" w:type="dxa"/>
          </w:tcPr>
          <w:p w:rsidR="00256562" w:rsidRPr="00F329CB" w:rsidRDefault="00256562" w:rsidP="007918EC">
            <w:pPr>
              <w:pStyle w:val="ConsPlusNonformat"/>
              <w:jc w:val="both"/>
              <w:rPr>
                <w:rFonts w:ascii="Times New Roman" w:hAnsi="Times New Roman" w:cs="Times New Roman"/>
                <w:sz w:val="24"/>
                <w:szCs w:val="24"/>
              </w:rPr>
            </w:pPr>
            <w:r w:rsidRPr="00F329CB">
              <w:rPr>
                <w:rFonts w:ascii="Times New Roman" w:hAnsi="Times New Roman" w:cs="Times New Roman"/>
                <w:sz w:val="24"/>
                <w:szCs w:val="24"/>
              </w:rPr>
              <w:t>1.</w:t>
            </w:r>
          </w:p>
        </w:tc>
        <w:tc>
          <w:tcPr>
            <w:tcW w:w="7655" w:type="dxa"/>
          </w:tcPr>
          <w:p w:rsidR="00256562" w:rsidRPr="00F329CB" w:rsidRDefault="00256562" w:rsidP="007918EC">
            <w:pPr>
              <w:pStyle w:val="ConsPlusNonformat"/>
              <w:jc w:val="both"/>
              <w:rPr>
                <w:rFonts w:ascii="Times New Roman" w:hAnsi="Times New Roman" w:cs="Times New Roman"/>
                <w:sz w:val="24"/>
                <w:szCs w:val="24"/>
              </w:rPr>
            </w:pPr>
          </w:p>
        </w:tc>
        <w:tc>
          <w:tcPr>
            <w:tcW w:w="1559" w:type="dxa"/>
          </w:tcPr>
          <w:p w:rsidR="00256562" w:rsidRPr="00F329CB" w:rsidRDefault="00256562" w:rsidP="007918EC">
            <w:pPr>
              <w:pStyle w:val="ConsPlusNonformat"/>
              <w:jc w:val="both"/>
              <w:rPr>
                <w:rFonts w:ascii="Times New Roman" w:hAnsi="Times New Roman" w:cs="Times New Roman"/>
                <w:sz w:val="24"/>
                <w:szCs w:val="24"/>
              </w:rPr>
            </w:pPr>
          </w:p>
        </w:tc>
      </w:tr>
      <w:tr w:rsidR="00256562" w:rsidTr="007918EC">
        <w:tc>
          <w:tcPr>
            <w:tcW w:w="817" w:type="dxa"/>
          </w:tcPr>
          <w:p w:rsidR="00256562" w:rsidRDefault="00256562" w:rsidP="007918EC">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7655" w:type="dxa"/>
          </w:tcPr>
          <w:p w:rsidR="00256562" w:rsidRPr="00F329CB" w:rsidRDefault="00256562" w:rsidP="007918EC">
            <w:pPr>
              <w:pStyle w:val="ConsPlusNonformat"/>
              <w:jc w:val="both"/>
              <w:rPr>
                <w:rFonts w:ascii="Times New Roman" w:hAnsi="Times New Roman" w:cs="Times New Roman"/>
                <w:sz w:val="24"/>
                <w:szCs w:val="24"/>
              </w:rPr>
            </w:pPr>
          </w:p>
        </w:tc>
        <w:tc>
          <w:tcPr>
            <w:tcW w:w="1559" w:type="dxa"/>
          </w:tcPr>
          <w:p w:rsidR="00256562" w:rsidRPr="00F329CB" w:rsidRDefault="00256562" w:rsidP="007918EC">
            <w:pPr>
              <w:pStyle w:val="ConsPlusNonformat"/>
              <w:jc w:val="both"/>
              <w:rPr>
                <w:rFonts w:ascii="Times New Roman" w:hAnsi="Times New Roman" w:cs="Times New Roman"/>
                <w:sz w:val="24"/>
                <w:szCs w:val="24"/>
              </w:rPr>
            </w:pPr>
          </w:p>
        </w:tc>
      </w:tr>
      <w:tr w:rsidR="00256562" w:rsidTr="007918EC">
        <w:tc>
          <w:tcPr>
            <w:tcW w:w="817" w:type="dxa"/>
          </w:tcPr>
          <w:p w:rsidR="00256562" w:rsidRPr="00F329CB" w:rsidRDefault="00256562" w:rsidP="007918EC">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7655" w:type="dxa"/>
          </w:tcPr>
          <w:p w:rsidR="00256562" w:rsidRPr="00F329CB" w:rsidRDefault="00256562" w:rsidP="007918EC">
            <w:pPr>
              <w:pStyle w:val="ConsPlusNonformat"/>
              <w:jc w:val="both"/>
              <w:rPr>
                <w:rFonts w:ascii="Times New Roman" w:hAnsi="Times New Roman" w:cs="Times New Roman"/>
                <w:sz w:val="24"/>
                <w:szCs w:val="24"/>
              </w:rPr>
            </w:pPr>
          </w:p>
        </w:tc>
        <w:tc>
          <w:tcPr>
            <w:tcW w:w="1559" w:type="dxa"/>
          </w:tcPr>
          <w:p w:rsidR="00256562" w:rsidRPr="00F329CB" w:rsidRDefault="00256562" w:rsidP="007918EC">
            <w:pPr>
              <w:pStyle w:val="ConsPlusNonformat"/>
              <w:jc w:val="both"/>
              <w:rPr>
                <w:rFonts w:ascii="Times New Roman" w:hAnsi="Times New Roman" w:cs="Times New Roman"/>
                <w:sz w:val="24"/>
                <w:szCs w:val="24"/>
              </w:rPr>
            </w:pPr>
          </w:p>
        </w:tc>
      </w:tr>
      <w:tr w:rsidR="00256562" w:rsidTr="007918EC">
        <w:tc>
          <w:tcPr>
            <w:tcW w:w="817" w:type="dxa"/>
          </w:tcPr>
          <w:p w:rsidR="00256562" w:rsidRDefault="00256562" w:rsidP="007918EC">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tc>
        <w:tc>
          <w:tcPr>
            <w:tcW w:w="7655" w:type="dxa"/>
          </w:tcPr>
          <w:p w:rsidR="00256562" w:rsidRPr="00F329CB" w:rsidRDefault="00256562" w:rsidP="007918EC">
            <w:pPr>
              <w:pStyle w:val="ConsPlusNonformat"/>
              <w:jc w:val="both"/>
              <w:rPr>
                <w:rFonts w:ascii="Times New Roman" w:hAnsi="Times New Roman" w:cs="Times New Roman"/>
                <w:sz w:val="24"/>
                <w:szCs w:val="24"/>
              </w:rPr>
            </w:pPr>
          </w:p>
        </w:tc>
        <w:tc>
          <w:tcPr>
            <w:tcW w:w="1559" w:type="dxa"/>
          </w:tcPr>
          <w:p w:rsidR="00256562" w:rsidRPr="00F329CB" w:rsidRDefault="00256562" w:rsidP="007918EC">
            <w:pPr>
              <w:pStyle w:val="ConsPlusNonformat"/>
              <w:jc w:val="both"/>
              <w:rPr>
                <w:rFonts w:ascii="Times New Roman" w:hAnsi="Times New Roman" w:cs="Times New Roman"/>
                <w:sz w:val="24"/>
                <w:szCs w:val="24"/>
              </w:rPr>
            </w:pPr>
          </w:p>
        </w:tc>
      </w:tr>
    </w:tbl>
    <w:p w:rsidR="00256562" w:rsidRPr="002439CD" w:rsidRDefault="00256562" w:rsidP="00256562">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прилагаются)</w:t>
      </w:r>
    </w:p>
    <w:p w:rsidR="00256562" w:rsidRPr="003C0F33" w:rsidRDefault="00256562" w:rsidP="00256562">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Гарантирую соответствие требованиям, предъявляемым к участникам аукциона, а именно</w:t>
      </w:r>
      <w:r>
        <w:rPr>
          <w:rFonts w:ascii="Times New Roman" w:hAnsi="Times New Roman" w:cs="Times New Roman"/>
          <w:sz w:val="24"/>
          <w:szCs w:val="24"/>
        </w:rPr>
        <w:t xml:space="preserve">: </w:t>
      </w:r>
      <w:proofErr w:type="spellStart"/>
      <w:r w:rsidRPr="003C0F33">
        <w:rPr>
          <w:rFonts w:ascii="Times New Roman" w:hAnsi="Times New Roman" w:cs="Times New Roman"/>
          <w:sz w:val="24"/>
          <w:szCs w:val="24"/>
        </w:rPr>
        <w:t>непроведение</w:t>
      </w:r>
      <w:proofErr w:type="spellEnd"/>
      <w:r w:rsidRPr="003C0F33">
        <w:rPr>
          <w:rFonts w:ascii="Times New Roman" w:hAnsi="Times New Roman" w:cs="Times New Roman"/>
          <w:sz w:val="24"/>
          <w:szCs w:val="24"/>
        </w:rPr>
        <w:t xml:space="preserve">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256562" w:rsidRPr="003C0F33" w:rsidRDefault="00256562" w:rsidP="00256562">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 xml:space="preserve">Гарантирую </w:t>
      </w:r>
      <w:proofErr w:type="spellStart"/>
      <w:r w:rsidRPr="003C0F33">
        <w:rPr>
          <w:rFonts w:ascii="Times New Roman" w:hAnsi="Times New Roman" w:cs="Times New Roman"/>
          <w:sz w:val="24"/>
          <w:szCs w:val="24"/>
        </w:rPr>
        <w:t>неприостановление</w:t>
      </w:r>
      <w:proofErr w:type="spellEnd"/>
      <w:r w:rsidRPr="003C0F33">
        <w:rPr>
          <w:rFonts w:ascii="Times New Roman" w:hAnsi="Times New Roman" w:cs="Times New Roman"/>
          <w:sz w:val="24"/>
          <w:szCs w:val="24"/>
        </w:rPr>
        <w:t xml:space="preserve"> деятельности в порядке, предусмотренном </w:t>
      </w:r>
      <w:hyperlink r:id="rId11" w:history="1">
        <w:r w:rsidRPr="003C0F33">
          <w:rPr>
            <w:rFonts w:ascii="Times New Roman" w:hAnsi="Times New Roman" w:cs="Times New Roman"/>
            <w:sz w:val="24"/>
            <w:szCs w:val="24"/>
          </w:rPr>
          <w:t>Кодексом</w:t>
        </w:r>
      </w:hyperlink>
      <w:r w:rsidRPr="003C0F33">
        <w:rPr>
          <w:rFonts w:ascii="Times New Roman" w:hAnsi="Times New Roman" w:cs="Times New Roman"/>
          <w:sz w:val="24"/>
          <w:szCs w:val="24"/>
        </w:rPr>
        <w:t xml:space="preserve"> Российской Федерации об административных правонарушениях, на день подачи заявки.</w:t>
      </w:r>
    </w:p>
    <w:p w:rsidR="00256562" w:rsidRPr="003C0F33" w:rsidRDefault="00256562" w:rsidP="00256562">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 xml:space="preserve">Гарантирую отсутствие задолженности по уплате налогов, сборов, пеней и штрафов </w:t>
      </w:r>
      <w:r>
        <w:rPr>
          <w:rFonts w:ascii="Times New Roman" w:hAnsi="Times New Roman" w:cs="Times New Roman"/>
          <w:sz w:val="24"/>
          <w:szCs w:val="24"/>
        </w:rPr>
        <w:t>за на</w:t>
      </w:r>
      <w:r w:rsidRPr="003C0F33">
        <w:rPr>
          <w:rFonts w:ascii="Times New Roman" w:hAnsi="Times New Roman" w:cs="Times New Roman"/>
          <w:sz w:val="24"/>
          <w:szCs w:val="24"/>
        </w:rPr>
        <w:t>рушение законодательства Российской Федерации о налогах и сборах.</w:t>
      </w:r>
    </w:p>
    <w:p w:rsidR="00256562" w:rsidRPr="00890A24" w:rsidRDefault="00256562" w:rsidP="00256562">
      <w:pPr>
        <w:widowControl w:val="0"/>
        <w:autoSpaceDE w:val="0"/>
        <w:autoSpaceDN w:val="0"/>
        <w:adjustRightInd w:val="0"/>
        <w:ind w:firstLine="540"/>
        <w:jc w:val="both"/>
        <w:rPr>
          <w:lang w:val="ru-RU"/>
        </w:rPr>
      </w:pPr>
      <w:r w:rsidRPr="00890A24">
        <w:rPr>
          <w:lang w:val="ru-RU"/>
        </w:rPr>
        <w:t xml:space="preserve">В соответствии со статьей 9 Федерального закона от 27 июля 2006 года </w:t>
      </w:r>
      <w:r w:rsidRPr="003C0F33">
        <w:t>N</w:t>
      </w:r>
      <w:r w:rsidRPr="00890A24">
        <w:rPr>
          <w:lang w:val="ru-RU"/>
        </w:rPr>
        <w:t xml:space="preserve"> 152-ФЗ "О персональных данных" даю согласие на обработку персональных данных.</w:t>
      </w:r>
    </w:p>
    <w:p w:rsidR="00256562" w:rsidRDefault="00256562" w:rsidP="00256562">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5"/>
        <w:gridCol w:w="4802"/>
      </w:tblGrid>
      <w:tr w:rsidR="00256562" w:rsidRPr="00256562" w:rsidTr="007918EC">
        <w:tc>
          <w:tcPr>
            <w:tcW w:w="5211" w:type="dxa"/>
          </w:tcPr>
          <w:p w:rsidR="00256562" w:rsidRPr="00890A24" w:rsidRDefault="00256562" w:rsidP="007918EC">
            <w:pPr>
              <w:autoSpaceDE w:val="0"/>
              <w:autoSpaceDN w:val="0"/>
              <w:adjustRightInd w:val="0"/>
              <w:jc w:val="both"/>
              <w:rPr>
                <w:lang w:val="ru-RU"/>
              </w:rPr>
            </w:pPr>
            <w:r w:rsidRPr="00890A24">
              <w:rPr>
                <w:lang w:val="ru-RU"/>
              </w:rPr>
              <w:t>Реквизиты счета для возврата задатка:</w:t>
            </w:r>
          </w:p>
        </w:tc>
        <w:tc>
          <w:tcPr>
            <w:tcW w:w="4820" w:type="dxa"/>
          </w:tcPr>
          <w:p w:rsidR="00256562" w:rsidRPr="00F329CB" w:rsidRDefault="00256562" w:rsidP="007918EC">
            <w:pPr>
              <w:pStyle w:val="ConsPlusNonformat"/>
              <w:jc w:val="both"/>
              <w:rPr>
                <w:rFonts w:ascii="Times New Roman" w:hAnsi="Times New Roman" w:cs="Times New Roman"/>
                <w:sz w:val="24"/>
                <w:szCs w:val="24"/>
              </w:rPr>
            </w:pPr>
          </w:p>
        </w:tc>
      </w:tr>
    </w:tbl>
    <w:p w:rsidR="00256562" w:rsidRPr="002439CD" w:rsidRDefault="00256562" w:rsidP="00256562">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        ______________________________________________________</w:t>
      </w:r>
    </w:p>
    <w:p w:rsidR="00256562" w:rsidRPr="00121AAC" w:rsidRDefault="00256562" w:rsidP="00256562">
      <w:pPr>
        <w:pStyle w:val="ConsPlusNonformat"/>
        <w:jc w:val="both"/>
        <w:rPr>
          <w:rFonts w:ascii="Times New Roman" w:hAnsi="Times New Roman" w:cs="Times New Roman"/>
          <w:sz w:val="24"/>
          <w:szCs w:val="24"/>
        </w:rPr>
      </w:pPr>
      <w:r w:rsidRPr="00D50F41">
        <w:rPr>
          <w:rFonts w:ascii="Times New Roman" w:hAnsi="Times New Roman" w:cs="Times New Roman"/>
          <w:sz w:val="16"/>
          <w:szCs w:val="16"/>
        </w:rPr>
        <w:t xml:space="preserve">  (</w:t>
      </w:r>
      <w:proofErr w:type="gramStart"/>
      <w:r w:rsidRPr="00D50F41">
        <w:rPr>
          <w:rFonts w:ascii="Times New Roman" w:hAnsi="Times New Roman" w:cs="Times New Roman"/>
          <w:sz w:val="16"/>
          <w:szCs w:val="16"/>
        </w:rPr>
        <w:t>подпись)</w:t>
      </w:r>
      <w:r w:rsidRPr="002439CD">
        <w:rPr>
          <w:rFonts w:ascii="Times New Roman" w:hAnsi="Times New Roman" w:cs="Times New Roman"/>
          <w:sz w:val="24"/>
          <w:szCs w:val="24"/>
        </w:rPr>
        <w:t xml:space="preserve">   </w:t>
      </w:r>
      <w:proofErr w:type="gramEnd"/>
      <w:r w:rsidRPr="002439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0F41">
        <w:rPr>
          <w:rFonts w:ascii="Times New Roman" w:hAnsi="Times New Roman" w:cs="Times New Roman"/>
          <w:sz w:val="16"/>
          <w:szCs w:val="16"/>
        </w:rPr>
        <w:t>(Ф.И.О. руководителя, индивидуального предпринимателя</w:t>
      </w:r>
      <w:r w:rsidRPr="00121AAC">
        <w:rPr>
          <w:rFonts w:ascii="Times New Roman" w:hAnsi="Times New Roman" w:cs="Times New Roman"/>
          <w:sz w:val="16"/>
          <w:szCs w:val="16"/>
        </w:rPr>
        <w:t>, физического лица)</w:t>
      </w:r>
    </w:p>
    <w:p w:rsidR="00256562" w:rsidRDefault="00256562" w:rsidP="00256562">
      <w:pPr>
        <w:pStyle w:val="ConsPlusNonformat"/>
        <w:jc w:val="both"/>
        <w:rPr>
          <w:rFonts w:ascii="Times New Roman" w:hAnsi="Times New Roman" w:cs="Times New Roman"/>
          <w:sz w:val="24"/>
          <w:szCs w:val="24"/>
        </w:rPr>
      </w:pPr>
    </w:p>
    <w:p w:rsidR="00256562" w:rsidRPr="00B24280" w:rsidRDefault="00256562" w:rsidP="00256562">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 20__ г.</w:t>
      </w:r>
    </w:p>
    <w:p w:rsidR="00256562" w:rsidRPr="00407E1C" w:rsidRDefault="00256562" w:rsidP="00256562"/>
    <w:p w:rsidR="00256562" w:rsidRDefault="00256562" w:rsidP="00256562"/>
    <w:p w:rsidR="00256562" w:rsidRDefault="00256562" w:rsidP="00256562"/>
    <w:p w:rsidR="00256562" w:rsidRDefault="00256562" w:rsidP="00B64A12">
      <w:pPr>
        <w:jc w:val="center"/>
        <w:rPr>
          <w:sz w:val="28"/>
          <w:szCs w:val="28"/>
          <w:lang w:val="ru-RU"/>
        </w:rPr>
      </w:pPr>
      <w:bookmarkStart w:id="0" w:name="_GoBack"/>
      <w:bookmarkEnd w:id="0"/>
    </w:p>
    <w:sectPr w:rsidR="00256562" w:rsidSect="00BA41FD">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7E92CE"/>
    <w:lvl w:ilvl="0">
      <w:start w:val="1"/>
      <w:numFmt w:val="bullet"/>
      <w:pStyle w:val="2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F2B694"/>
    <w:lvl w:ilvl="0">
      <w:start w:val="1"/>
      <w:numFmt w:val="bullet"/>
      <w:pStyle w:val="31"/>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56014BE"/>
    <w:lvl w:ilvl="0">
      <w:start w:val="1"/>
      <w:numFmt w:val="bullet"/>
      <w:pStyle w:val="2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F0EA302"/>
    <w:lvl w:ilvl="0">
      <w:start w:val="1"/>
      <w:numFmt w:val="decimal"/>
      <w:pStyle w:val="4"/>
      <w:lvlText w:val="%1."/>
      <w:lvlJc w:val="left"/>
      <w:pPr>
        <w:tabs>
          <w:tab w:val="num" w:pos="360"/>
        </w:tabs>
        <w:ind w:left="360" w:hanging="360"/>
      </w:pPr>
      <w:rPr>
        <w:rFonts w:cs="Times New Roman"/>
      </w:rPr>
    </w:lvl>
  </w:abstractNum>
  <w:abstractNum w:abstractNumId="7"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8" w15:restartNumberingAfterBreak="0">
    <w:nsid w:val="2A094D50"/>
    <w:multiLevelType w:val="multilevel"/>
    <w:tmpl w:val="6F1265E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DD71A0A"/>
    <w:multiLevelType w:val="hybridMultilevel"/>
    <w:tmpl w:val="244E402A"/>
    <w:lvl w:ilvl="0" w:tplc="0E763422">
      <w:start w:val="2"/>
      <w:numFmt w:val="decimal"/>
      <w:lvlText w:val="%1)"/>
      <w:lvlJc w:val="left"/>
      <w:pPr>
        <w:ind w:left="1211" w:hanging="360"/>
      </w:pPr>
      <w:rPr>
        <w:color w:val="000000" w:themeColor="text1"/>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42D10428"/>
    <w:multiLevelType w:val="hybridMultilevel"/>
    <w:tmpl w:val="3EBAB85A"/>
    <w:lvl w:ilvl="0" w:tplc="0419000F">
      <w:start w:val="1"/>
      <w:numFmt w:val="decimal"/>
      <w:lvlText w:val="%1."/>
      <w:lvlJc w:val="left"/>
      <w:pPr>
        <w:ind w:left="2486" w:hanging="360"/>
      </w:pPr>
      <w:rPr>
        <w:rFonts w:cs="Times New Roman" w:hint="default"/>
      </w:rPr>
    </w:lvl>
    <w:lvl w:ilvl="1" w:tplc="04190019" w:tentative="1">
      <w:start w:val="1"/>
      <w:numFmt w:val="lowerLetter"/>
      <w:lvlText w:val="%2."/>
      <w:lvlJc w:val="left"/>
      <w:pPr>
        <w:ind w:left="3206" w:hanging="360"/>
      </w:pPr>
      <w:rPr>
        <w:rFonts w:cs="Times New Roman"/>
      </w:rPr>
    </w:lvl>
    <w:lvl w:ilvl="2" w:tplc="0419001B" w:tentative="1">
      <w:start w:val="1"/>
      <w:numFmt w:val="lowerRoman"/>
      <w:lvlText w:val="%3."/>
      <w:lvlJc w:val="right"/>
      <w:pPr>
        <w:ind w:left="3926" w:hanging="180"/>
      </w:pPr>
      <w:rPr>
        <w:rFonts w:cs="Times New Roman"/>
      </w:rPr>
    </w:lvl>
    <w:lvl w:ilvl="3" w:tplc="0419000F" w:tentative="1">
      <w:start w:val="1"/>
      <w:numFmt w:val="decimal"/>
      <w:lvlText w:val="%4."/>
      <w:lvlJc w:val="left"/>
      <w:pPr>
        <w:ind w:left="4646" w:hanging="360"/>
      </w:pPr>
      <w:rPr>
        <w:rFonts w:cs="Times New Roman"/>
      </w:rPr>
    </w:lvl>
    <w:lvl w:ilvl="4" w:tplc="04190019" w:tentative="1">
      <w:start w:val="1"/>
      <w:numFmt w:val="lowerLetter"/>
      <w:lvlText w:val="%5."/>
      <w:lvlJc w:val="left"/>
      <w:pPr>
        <w:ind w:left="5366" w:hanging="360"/>
      </w:pPr>
      <w:rPr>
        <w:rFonts w:cs="Times New Roman"/>
      </w:rPr>
    </w:lvl>
    <w:lvl w:ilvl="5" w:tplc="0419001B" w:tentative="1">
      <w:start w:val="1"/>
      <w:numFmt w:val="lowerRoman"/>
      <w:lvlText w:val="%6."/>
      <w:lvlJc w:val="right"/>
      <w:pPr>
        <w:ind w:left="6086" w:hanging="180"/>
      </w:pPr>
      <w:rPr>
        <w:rFonts w:cs="Times New Roman"/>
      </w:rPr>
    </w:lvl>
    <w:lvl w:ilvl="6" w:tplc="0419000F" w:tentative="1">
      <w:start w:val="1"/>
      <w:numFmt w:val="decimal"/>
      <w:lvlText w:val="%7."/>
      <w:lvlJc w:val="left"/>
      <w:pPr>
        <w:ind w:left="6806" w:hanging="360"/>
      </w:pPr>
      <w:rPr>
        <w:rFonts w:cs="Times New Roman"/>
      </w:rPr>
    </w:lvl>
    <w:lvl w:ilvl="7" w:tplc="04190019" w:tentative="1">
      <w:start w:val="1"/>
      <w:numFmt w:val="lowerLetter"/>
      <w:lvlText w:val="%8."/>
      <w:lvlJc w:val="left"/>
      <w:pPr>
        <w:ind w:left="7526" w:hanging="360"/>
      </w:pPr>
      <w:rPr>
        <w:rFonts w:cs="Times New Roman"/>
      </w:rPr>
    </w:lvl>
    <w:lvl w:ilvl="8" w:tplc="0419001B" w:tentative="1">
      <w:start w:val="1"/>
      <w:numFmt w:val="lowerRoman"/>
      <w:lvlText w:val="%9."/>
      <w:lvlJc w:val="right"/>
      <w:pPr>
        <w:ind w:left="8246" w:hanging="180"/>
      </w:pPr>
      <w:rPr>
        <w:rFonts w:cs="Times New Roman"/>
      </w:rPr>
    </w:lvl>
  </w:abstractNum>
  <w:abstractNum w:abstractNumId="11" w15:restartNumberingAfterBreak="0">
    <w:nsid w:val="44163CBA"/>
    <w:multiLevelType w:val="multilevel"/>
    <w:tmpl w:val="DF44C0E0"/>
    <w:lvl w:ilvl="0">
      <w:start w:val="1"/>
      <w:numFmt w:val="decimal"/>
      <w:lvlText w:val="%1."/>
      <w:lvlJc w:val="left"/>
      <w:pPr>
        <w:ind w:left="555" w:hanging="555"/>
      </w:pPr>
      <w:rPr>
        <w:rFonts w:hint="default"/>
        <w:b/>
      </w:rPr>
    </w:lvl>
    <w:lvl w:ilvl="1">
      <w:start w:val="1"/>
      <w:numFmt w:val="decimal"/>
      <w:lvlText w:val="%1.%2."/>
      <w:lvlJc w:val="left"/>
      <w:pPr>
        <w:ind w:left="1260" w:hanging="55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2" w15:restartNumberingAfterBreak="0">
    <w:nsid w:val="48437196"/>
    <w:multiLevelType w:val="hybridMultilevel"/>
    <w:tmpl w:val="F92A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B005AF"/>
    <w:multiLevelType w:val="hybridMultilevel"/>
    <w:tmpl w:val="5DE0C098"/>
    <w:lvl w:ilvl="0" w:tplc="A0F0969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4"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bCs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5" w15:restartNumberingAfterBreak="0">
    <w:nsid w:val="6BA73156"/>
    <w:multiLevelType w:val="hybridMultilevel"/>
    <w:tmpl w:val="E8E2BA40"/>
    <w:lvl w:ilvl="0" w:tplc="FFFFFFFF">
      <w:start w:val="3"/>
      <w:numFmt w:val="upperRoman"/>
      <w:pStyle w:val="41"/>
      <w:lvlText w:val="%1."/>
      <w:lvlJc w:val="left"/>
      <w:pPr>
        <w:tabs>
          <w:tab w:val="num" w:pos="1260"/>
        </w:tabs>
        <w:ind w:left="1260" w:hanging="72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6" w15:restartNumberingAfterBreak="0">
    <w:nsid w:val="6CF70BC1"/>
    <w:multiLevelType w:val="multilevel"/>
    <w:tmpl w:val="EB605EC0"/>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a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67B1C79"/>
    <w:multiLevelType w:val="hybridMultilevel"/>
    <w:tmpl w:val="6902FA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5"/>
  </w:num>
  <w:num w:numId="10">
    <w:abstractNumId w:val="17"/>
  </w:num>
  <w:num w:numId="11">
    <w:abstractNumId w:val="7"/>
  </w:num>
  <w:num w:numId="12">
    <w:abstractNumId w:val="16"/>
  </w:num>
  <w:num w:numId="13">
    <w:abstractNumId w:val="14"/>
  </w:num>
  <w:num w:numId="14">
    <w:abstractNumId w:val="13"/>
  </w:num>
  <w:num w:numId="15">
    <w:abstractNumId w:val="10"/>
  </w:num>
  <w:num w:numId="16">
    <w:abstractNumId w:val="8"/>
  </w:num>
  <w:num w:numId="17">
    <w:abstractNumId w:val="11"/>
  </w:num>
  <w:num w:numId="18">
    <w:abstractNumId w:val="12"/>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12"/>
    <w:rsid w:val="00256562"/>
    <w:rsid w:val="00930FDD"/>
    <w:rsid w:val="00941CFB"/>
    <w:rsid w:val="00B64A12"/>
    <w:rsid w:val="00BA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F94C3-8FF3-4927-B1EE-E1B48B1C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4A12"/>
    <w:pPr>
      <w:spacing w:after="0" w:line="240" w:lineRule="auto"/>
    </w:pPr>
    <w:rPr>
      <w:rFonts w:ascii="Times New Roman" w:eastAsia="Times New Roman" w:hAnsi="Times New Roman" w:cs="Times New Roman"/>
      <w:sz w:val="20"/>
      <w:szCs w:val="20"/>
      <w:lang w:val="en-US"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64A12"/>
    <w:pPr>
      <w:spacing w:before="225" w:after="150" w:line="278" w:lineRule="auto"/>
      <w:outlineLvl w:val="0"/>
    </w:pPr>
    <w:rPr>
      <w:rFonts w:eastAsia="Calibri"/>
      <w:kern w:val="36"/>
      <w:sz w:val="32"/>
      <w:szCs w:val="32"/>
      <w:lang w:val="ru-RU"/>
    </w:rPr>
  </w:style>
  <w:style w:type="paragraph" w:styleId="22">
    <w:name w:val="heading 2"/>
    <w:aliases w:val="H2"/>
    <w:basedOn w:val="a2"/>
    <w:link w:val="23"/>
    <w:uiPriority w:val="99"/>
    <w:qFormat/>
    <w:rsid w:val="00B64A12"/>
    <w:pPr>
      <w:spacing w:before="225" w:after="150" w:line="278" w:lineRule="auto"/>
      <w:outlineLvl w:val="1"/>
    </w:pPr>
    <w:rPr>
      <w:rFonts w:eastAsia="Calibri"/>
      <w:sz w:val="27"/>
      <w:szCs w:val="27"/>
      <w:lang w:val="ru-RU"/>
    </w:rPr>
  </w:style>
  <w:style w:type="paragraph" w:styleId="33">
    <w:name w:val="heading 3"/>
    <w:basedOn w:val="a2"/>
    <w:link w:val="34"/>
    <w:uiPriority w:val="99"/>
    <w:qFormat/>
    <w:rsid w:val="00B64A12"/>
    <w:pPr>
      <w:spacing w:before="225" w:after="150" w:line="278" w:lineRule="auto"/>
      <w:outlineLvl w:val="2"/>
    </w:pPr>
    <w:rPr>
      <w:rFonts w:eastAsia="Calibri"/>
      <w:sz w:val="23"/>
      <w:szCs w:val="23"/>
      <w:lang w:val="ru-RU"/>
    </w:rPr>
  </w:style>
  <w:style w:type="paragraph" w:styleId="42">
    <w:name w:val="heading 4"/>
    <w:basedOn w:val="a2"/>
    <w:next w:val="a2"/>
    <w:link w:val="43"/>
    <w:uiPriority w:val="99"/>
    <w:qFormat/>
    <w:rsid w:val="00B64A12"/>
    <w:pPr>
      <w:keepNext/>
      <w:tabs>
        <w:tab w:val="num" w:pos="1224"/>
      </w:tabs>
      <w:spacing w:before="240" w:after="60"/>
      <w:ind w:left="1224" w:hanging="864"/>
      <w:jc w:val="both"/>
      <w:outlineLvl w:val="3"/>
    </w:pPr>
    <w:rPr>
      <w:rFonts w:ascii="Arial" w:eastAsia="Calibri" w:hAnsi="Arial"/>
      <w:lang w:val="ru-RU"/>
    </w:rPr>
  </w:style>
  <w:style w:type="paragraph" w:styleId="5">
    <w:name w:val="heading 5"/>
    <w:basedOn w:val="a2"/>
    <w:next w:val="a2"/>
    <w:link w:val="50"/>
    <w:uiPriority w:val="99"/>
    <w:qFormat/>
    <w:rsid w:val="00B64A12"/>
    <w:pPr>
      <w:spacing w:before="240" w:after="60"/>
      <w:jc w:val="both"/>
      <w:outlineLvl w:val="4"/>
    </w:pPr>
    <w:rPr>
      <w:rFonts w:eastAsia="Calibri"/>
      <w:b/>
      <w:bCs/>
      <w:i/>
      <w:iCs/>
      <w:sz w:val="26"/>
      <w:szCs w:val="26"/>
      <w:lang w:val="ru-RU"/>
    </w:rPr>
  </w:style>
  <w:style w:type="paragraph" w:styleId="6">
    <w:name w:val="heading 6"/>
    <w:basedOn w:val="a2"/>
    <w:next w:val="a2"/>
    <w:link w:val="60"/>
    <w:uiPriority w:val="99"/>
    <w:qFormat/>
    <w:rsid w:val="00B64A12"/>
    <w:pPr>
      <w:tabs>
        <w:tab w:val="num" w:pos="1152"/>
      </w:tabs>
      <w:spacing w:before="240" w:after="60"/>
      <w:ind w:left="1152" w:hanging="1152"/>
      <w:jc w:val="both"/>
      <w:outlineLvl w:val="5"/>
    </w:pPr>
    <w:rPr>
      <w:rFonts w:eastAsia="Calibri"/>
      <w:i/>
      <w:iCs/>
      <w:lang w:val="ru-RU"/>
    </w:rPr>
  </w:style>
  <w:style w:type="paragraph" w:styleId="7">
    <w:name w:val="heading 7"/>
    <w:basedOn w:val="a2"/>
    <w:next w:val="a2"/>
    <w:link w:val="70"/>
    <w:uiPriority w:val="99"/>
    <w:qFormat/>
    <w:rsid w:val="00B64A12"/>
    <w:pPr>
      <w:tabs>
        <w:tab w:val="num" w:pos="1296"/>
      </w:tabs>
      <w:spacing w:before="240" w:after="60"/>
      <w:ind w:left="1296" w:hanging="1296"/>
      <w:jc w:val="both"/>
      <w:outlineLvl w:val="6"/>
    </w:pPr>
    <w:rPr>
      <w:rFonts w:ascii="Arial" w:eastAsia="Calibri" w:hAnsi="Arial"/>
      <w:lang w:val="ru-RU"/>
    </w:rPr>
  </w:style>
  <w:style w:type="paragraph" w:styleId="8">
    <w:name w:val="heading 8"/>
    <w:basedOn w:val="a2"/>
    <w:next w:val="a2"/>
    <w:link w:val="80"/>
    <w:uiPriority w:val="99"/>
    <w:qFormat/>
    <w:rsid w:val="00B64A12"/>
    <w:pPr>
      <w:tabs>
        <w:tab w:val="num" w:pos="1440"/>
      </w:tabs>
      <w:spacing w:before="240" w:after="60"/>
      <w:ind w:left="1440" w:hanging="1440"/>
      <w:jc w:val="both"/>
      <w:outlineLvl w:val="7"/>
    </w:pPr>
    <w:rPr>
      <w:rFonts w:ascii="Arial" w:eastAsia="Calibri" w:hAnsi="Arial"/>
      <w:i/>
      <w:iCs/>
      <w:lang w:val="ru-RU"/>
    </w:rPr>
  </w:style>
  <w:style w:type="paragraph" w:styleId="9">
    <w:name w:val="heading 9"/>
    <w:basedOn w:val="a2"/>
    <w:next w:val="a2"/>
    <w:link w:val="90"/>
    <w:uiPriority w:val="99"/>
    <w:qFormat/>
    <w:rsid w:val="00B64A12"/>
    <w:pPr>
      <w:tabs>
        <w:tab w:val="num" w:pos="1584"/>
      </w:tabs>
      <w:spacing w:before="240" w:after="60"/>
      <w:ind w:left="1584" w:hanging="1584"/>
      <w:jc w:val="both"/>
      <w:outlineLvl w:val="8"/>
    </w:pPr>
    <w:rPr>
      <w:rFonts w:ascii="Arial" w:eastAsia="Calibri" w:hAnsi="Arial"/>
      <w:b/>
      <w:bCs/>
      <w:i/>
      <w:iCs/>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rsid w:val="00B64A12"/>
    <w:rPr>
      <w:rFonts w:ascii="Times New Roman" w:eastAsia="Calibri" w:hAnsi="Times New Roman" w:cs="Times New Roman"/>
      <w:kern w:val="36"/>
      <w:sz w:val="32"/>
      <w:szCs w:val="32"/>
      <w:lang w:eastAsia="ru-RU"/>
    </w:rPr>
  </w:style>
  <w:style w:type="character" w:customStyle="1" w:styleId="23">
    <w:name w:val="Заголовок 2 Знак"/>
    <w:aliases w:val="H2 Знак"/>
    <w:basedOn w:val="a3"/>
    <w:link w:val="22"/>
    <w:uiPriority w:val="99"/>
    <w:rsid w:val="00B64A12"/>
    <w:rPr>
      <w:rFonts w:ascii="Times New Roman" w:eastAsia="Calibri" w:hAnsi="Times New Roman" w:cs="Times New Roman"/>
      <w:sz w:val="27"/>
      <w:szCs w:val="27"/>
      <w:lang w:eastAsia="ru-RU"/>
    </w:rPr>
  </w:style>
  <w:style w:type="character" w:customStyle="1" w:styleId="34">
    <w:name w:val="Заголовок 3 Знак"/>
    <w:basedOn w:val="a3"/>
    <w:link w:val="33"/>
    <w:uiPriority w:val="99"/>
    <w:rsid w:val="00B64A12"/>
    <w:rPr>
      <w:rFonts w:ascii="Times New Roman" w:eastAsia="Calibri" w:hAnsi="Times New Roman" w:cs="Times New Roman"/>
      <w:sz w:val="23"/>
      <w:szCs w:val="23"/>
      <w:lang w:eastAsia="ru-RU"/>
    </w:rPr>
  </w:style>
  <w:style w:type="character" w:customStyle="1" w:styleId="43">
    <w:name w:val="Заголовок 4 Знак"/>
    <w:basedOn w:val="a3"/>
    <w:link w:val="42"/>
    <w:uiPriority w:val="99"/>
    <w:rsid w:val="00B64A12"/>
    <w:rPr>
      <w:rFonts w:ascii="Arial" w:eastAsia="Calibri" w:hAnsi="Arial" w:cs="Times New Roman"/>
      <w:sz w:val="20"/>
      <w:szCs w:val="20"/>
      <w:lang w:eastAsia="ru-RU"/>
    </w:rPr>
  </w:style>
  <w:style w:type="character" w:customStyle="1" w:styleId="50">
    <w:name w:val="Заголовок 5 Знак"/>
    <w:basedOn w:val="a3"/>
    <w:link w:val="5"/>
    <w:uiPriority w:val="99"/>
    <w:rsid w:val="00B64A12"/>
    <w:rPr>
      <w:rFonts w:ascii="Times New Roman" w:eastAsia="Calibri" w:hAnsi="Times New Roman" w:cs="Times New Roman"/>
      <w:b/>
      <w:bCs/>
      <w:i/>
      <w:iCs/>
      <w:sz w:val="26"/>
      <w:szCs w:val="26"/>
      <w:lang w:eastAsia="ru-RU"/>
    </w:rPr>
  </w:style>
  <w:style w:type="character" w:customStyle="1" w:styleId="60">
    <w:name w:val="Заголовок 6 Знак"/>
    <w:basedOn w:val="a3"/>
    <w:link w:val="6"/>
    <w:uiPriority w:val="99"/>
    <w:rsid w:val="00B64A12"/>
    <w:rPr>
      <w:rFonts w:ascii="Times New Roman" w:eastAsia="Calibri" w:hAnsi="Times New Roman" w:cs="Times New Roman"/>
      <w:i/>
      <w:iCs/>
      <w:sz w:val="20"/>
      <w:szCs w:val="20"/>
      <w:lang w:eastAsia="ru-RU"/>
    </w:rPr>
  </w:style>
  <w:style w:type="character" w:customStyle="1" w:styleId="70">
    <w:name w:val="Заголовок 7 Знак"/>
    <w:basedOn w:val="a3"/>
    <w:link w:val="7"/>
    <w:uiPriority w:val="99"/>
    <w:rsid w:val="00B64A12"/>
    <w:rPr>
      <w:rFonts w:ascii="Arial" w:eastAsia="Calibri" w:hAnsi="Arial" w:cs="Times New Roman"/>
      <w:sz w:val="20"/>
      <w:szCs w:val="20"/>
      <w:lang w:eastAsia="ru-RU"/>
    </w:rPr>
  </w:style>
  <w:style w:type="character" w:customStyle="1" w:styleId="80">
    <w:name w:val="Заголовок 8 Знак"/>
    <w:basedOn w:val="a3"/>
    <w:link w:val="8"/>
    <w:uiPriority w:val="99"/>
    <w:rsid w:val="00B64A12"/>
    <w:rPr>
      <w:rFonts w:ascii="Arial" w:eastAsia="Calibri" w:hAnsi="Arial" w:cs="Times New Roman"/>
      <w:i/>
      <w:iCs/>
      <w:sz w:val="20"/>
      <w:szCs w:val="20"/>
      <w:lang w:eastAsia="ru-RU"/>
    </w:rPr>
  </w:style>
  <w:style w:type="character" w:customStyle="1" w:styleId="90">
    <w:name w:val="Заголовок 9 Знак"/>
    <w:basedOn w:val="a3"/>
    <w:link w:val="9"/>
    <w:uiPriority w:val="99"/>
    <w:rsid w:val="00B64A12"/>
    <w:rPr>
      <w:rFonts w:ascii="Arial" w:eastAsia="Calibri" w:hAnsi="Arial" w:cs="Times New Roman"/>
      <w:b/>
      <w:bCs/>
      <w:i/>
      <w:iCs/>
      <w:sz w:val="20"/>
      <w:szCs w:val="20"/>
      <w:lang w:eastAsia="ru-RU"/>
    </w:rPr>
  </w:style>
  <w:style w:type="paragraph" w:styleId="a6">
    <w:name w:val="Balloon Text"/>
    <w:basedOn w:val="a2"/>
    <w:link w:val="a7"/>
    <w:uiPriority w:val="99"/>
    <w:semiHidden/>
    <w:unhideWhenUsed/>
    <w:rsid w:val="00B64A12"/>
    <w:rPr>
      <w:rFonts w:ascii="Segoe UI" w:hAnsi="Segoe UI" w:cs="Segoe UI"/>
      <w:sz w:val="18"/>
      <w:szCs w:val="18"/>
    </w:rPr>
  </w:style>
  <w:style w:type="character" w:customStyle="1" w:styleId="a7">
    <w:name w:val="Текст выноски Знак"/>
    <w:basedOn w:val="a3"/>
    <w:link w:val="a6"/>
    <w:uiPriority w:val="99"/>
    <w:semiHidden/>
    <w:rsid w:val="00B64A12"/>
    <w:rPr>
      <w:rFonts w:ascii="Segoe UI" w:eastAsia="Times New Roman" w:hAnsi="Segoe UI" w:cs="Segoe UI"/>
      <w:sz w:val="18"/>
      <w:szCs w:val="18"/>
      <w:lang w:val="en-US" w:eastAsia="ru-RU"/>
    </w:rPr>
  </w:style>
  <w:style w:type="paragraph" w:styleId="a8">
    <w:name w:val="Title"/>
    <w:basedOn w:val="a2"/>
    <w:link w:val="a9"/>
    <w:uiPriority w:val="99"/>
    <w:qFormat/>
    <w:rsid w:val="00B64A12"/>
    <w:pPr>
      <w:shd w:val="clear" w:color="auto" w:fill="FFFFFF"/>
      <w:autoSpaceDE w:val="0"/>
      <w:autoSpaceDN w:val="0"/>
      <w:spacing w:before="240"/>
      <w:jc w:val="center"/>
    </w:pPr>
    <w:rPr>
      <w:rFonts w:eastAsia="Calibri"/>
      <w:b/>
      <w:bCs/>
      <w:i/>
      <w:iCs/>
      <w:color w:val="000000"/>
      <w:sz w:val="36"/>
      <w:szCs w:val="36"/>
      <w:lang w:val="ru-RU"/>
    </w:rPr>
  </w:style>
  <w:style w:type="character" w:customStyle="1" w:styleId="a9">
    <w:name w:val="Название Знак"/>
    <w:basedOn w:val="a3"/>
    <w:link w:val="a8"/>
    <w:uiPriority w:val="99"/>
    <w:rsid w:val="00B64A12"/>
    <w:rPr>
      <w:rFonts w:ascii="Times New Roman" w:eastAsia="Calibri" w:hAnsi="Times New Roman" w:cs="Times New Roman"/>
      <w:b/>
      <w:bCs/>
      <w:i/>
      <w:iCs/>
      <w:color w:val="000000"/>
      <w:sz w:val="36"/>
      <w:szCs w:val="36"/>
      <w:shd w:val="clear" w:color="auto" w:fill="FFFFFF"/>
      <w:lang w:eastAsia="ru-RU"/>
    </w:rPr>
  </w:style>
  <w:style w:type="character" w:styleId="aa">
    <w:name w:val="Strong"/>
    <w:basedOn w:val="a3"/>
    <w:uiPriority w:val="99"/>
    <w:qFormat/>
    <w:rsid w:val="00B64A12"/>
    <w:rPr>
      <w:rFonts w:cs="Times New Roman"/>
      <w:b/>
    </w:rPr>
  </w:style>
  <w:style w:type="character" w:styleId="ab">
    <w:name w:val="Emphasis"/>
    <w:basedOn w:val="a3"/>
    <w:uiPriority w:val="99"/>
    <w:qFormat/>
    <w:rsid w:val="00B64A12"/>
    <w:rPr>
      <w:rFonts w:cs="Times New Roman"/>
      <w:i/>
    </w:rPr>
  </w:style>
  <w:style w:type="table" w:styleId="ac">
    <w:name w:val="Table Grid"/>
    <w:basedOn w:val="a4"/>
    <w:uiPriority w:val="59"/>
    <w:rsid w:val="00B64A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uiPriority w:val="99"/>
    <w:rsid w:val="00B64A12"/>
    <w:rPr>
      <w:rFonts w:cs="Times New Roman"/>
      <w:color w:val="0000FF"/>
      <w:u w:val="single"/>
    </w:rPr>
  </w:style>
  <w:style w:type="character" w:customStyle="1" w:styleId="ae">
    <w:name w:val="Текст сноски Знак"/>
    <w:aliases w:val="Знак Знак,Знак2 Знак,Знак21 Знак,Знак1 Знак"/>
    <w:basedOn w:val="a3"/>
    <w:link w:val="af"/>
    <w:uiPriority w:val="99"/>
    <w:semiHidden/>
    <w:rsid w:val="00B64A12"/>
    <w:rPr>
      <w:rFonts w:ascii="Times New Roman" w:eastAsia="Calibri" w:hAnsi="Times New Roman" w:cs="Times New Roman"/>
      <w:sz w:val="20"/>
      <w:szCs w:val="20"/>
      <w:lang w:eastAsia="ru-RU"/>
    </w:rPr>
  </w:style>
  <w:style w:type="paragraph" w:styleId="af">
    <w:name w:val="footnote text"/>
    <w:aliases w:val="Знак,Знак2,Знак21,Знак1"/>
    <w:basedOn w:val="a2"/>
    <w:link w:val="ae"/>
    <w:uiPriority w:val="99"/>
    <w:semiHidden/>
    <w:rsid w:val="00B64A12"/>
    <w:pPr>
      <w:spacing w:after="60"/>
      <w:jc w:val="both"/>
    </w:pPr>
    <w:rPr>
      <w:rFonts w:eastAsia="Calibri"/>
      <w:lang w:val="ru-RU"/>
    </w:rPr>
  </w:style>
  <w:style w:type="character" w:customStyle="1" w:styleId="11">
    <w:name w:val="Текст сноски Знак1"/>
    <w:basedOn w:val="a3"/>
    <w:uiPriority w:val="99"/>
    <w:semiHidden/>
    <w:rsid w:val="00B64A12"/>
    <w:rPr>
      <w:rFonts w:ascii="Times New Roman" w:eastAsia="Times New Roman" w:hAnsi="Times New Roman" w:cs="Times New Roman"/>
      <w:sz w:val="20"/>
      <w:szCs w:val="20"/>
      <w:lang w:val="en-US" w:eastAsia="ru-RU"/>
    </w:rPr>
  </w:style>
  <w:style w:type="paragraph" w:customStyle="1" w:styleId="ConsNormal">
    <w:name w:val="ConsNormal"/>
    <w:link w:val="ConsNormal0"/>
    <w:uiPriority w:val="99"/>
    <w:semiHidden/>
    <w:rsid w:val="00B64A12"/>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semiHidden/>
    <w:locked/>
    <w:rsid w:val="00B64A12"/>
    <w:rPr>
      <w:rFonts w:ascii="Arial" w:eastAsia="Calibri" w:hAnsi="Arial" w:cs="Times New Roman"/>
      <w:lang w:eastAsia="ru-RU"/>
    </w:rPr>
  </w:style>
  <w:style w:type="paragraph" w:customStyle="1" w:styleId="12">
    <w:name w:val="Знак1 Знак Знак Знак Знак Знак Знак"/>
    <w:basedOn w:val="a2"/>
    <w:uiPriority w:val="99"/>
    <w:rsid w:val="00B64A12"/>
    <w:pPr>
      <w:spacing w:after="160" w:line="240" w:lineRule="exact"/>
    </w:pPr>
    <w:rPr>
      <w:rFonts w:ascii="Verdana" w:hAnsi="Verdana" w:cs="Verdana"/>
      <w:sz w:val="24"/>
      <w:szCs w:val="24"/>
      <w:lang w:eastAsia="en-US"/>
    </w:rPr>
  </w:style>
  <w:style w:type="paragraph" w:styleId="24">
    <w:name w:val="Body Text Indent 2"/>
    <w:aliases w:val="Знак11,Знак3"/>
    <w:basedOn w:val="a2"/>
    <w:link w:val="25"/>
    <w:uiPriority w:val="99"/>
    <w:semiHidden/>
    <w:rsid w:val="00B64A12"/>
    <w:pPr>
      <w:spacing w:after="120" w:line="480" w:lineRule="auto"/>
      <w:ind w:left="283"/>
      <w:jc w:val="both"/>
    </w:pPr>
    <w:rPr>
      <w:rFonts w:eastAsia="Calibri"/>
      <w:sz w:val="24"/>
      <w:lang w:val="ru-RU"/>
    </w:rPr>
  </w:style>
  <w:style w:type="character" w:customStyle="1" w:styleId="25">
    <w:name w:val="Основной текст с отступом 2 Знак"/>
    <w:aliases w:val="Знак11 Знак,Знак3 Знак"/>
    <w:basedOn w:val="a3"/>
    <w:link w:val="24"/>
    <w:uiPriority w:val="99"/>
    <w:semiHidden/>
    <w:rsid w:val="00B64A12"/>
    <w:rPr>
      <w:rFonts w:ascii="Times New Roman" w:eastAsia="Calibri" w:hAnsi="Times New Roman" w:cs="Times New Roman"/>
      <w:sz w:val="24"/>
      <w:szCs w:val="20"/>
      <w:lang w:eastAsia="ru-RU"/>
    </w:rPr>
  </w:style>
  <w:style w:type="character" w:customStyle="1" w:styleId="af0">
    <w:name w:val="Текст примечания Знак"/>
    <w:basedOn w:val="a3"/>
    <w:link w:val="af1"/>
    <w:uiPriority w:val="99"/>
    <w:semiHidden/>
    <w:rsid w:val="00B64A12"/>
    <w:rPr>
      <w:rFonts w:ascii="Times New Roman" w:eastAsia="Calibri" w:hAnsi="Times New Roman" w:cs="Times New Roman"/>
      <w:sz w:val="20"/>
      <w:szCs w:val="20"/>
      <w:lang w:eastAsia="ru-RU"/>
    </w:rPr>
  </w:style>
  <w:style w:type="paragraph" w:styleId="af1">
    <w:name w:val="annotation text"/>
    <w:basedOn w:val="a2"/>
    <w:link w:val="af0"/>
    <w:uiPriority w:val="99"/>
    <w:semiHidden/>
    <w:rsid w:val="00B64A12"/>
    <w:rPr>
      <w:rFonts w:eastAsia="Calibri"/>
      <w:lang w:val="ru-RU"/>
    </w:rPr>
  </w:style>
  <w:style w:type="character" w:customStyle="1" w:styleId="13">
    <w:name w:val="Текст примечания Знак1"/>
    <w:basedOn w:val="a3"/>
    <w:uiPriority w:val="99"/>
    <w:semiHidden/>
    <w:rsid w:val="00B64A12"/>
    <w:rPr>
      <w:rFonts w:ascii="Times New Roman" w:eastAsia="Times New Roman" w:hAnsi="Times New Roman" w:cs="Times New Roman"/>
      <w:sz w:val="20"/>
      <w:szCs w:val="20"/>
      <w:lang w:val="en-US" w:eastAsia="ru-RU"/>
    </w:rPr>
  </w:style>
  <w:style w:type="character" w:customStyle="1" w:styleId="af2">
    <w:name w:val="Тема примечания Знак"/>
    <w:basedOn w:val="af0"/>
    <w:link w:val="af3"/>
    <w:uiPriority w:val="99"/>
    <w:semiHidden/>
    <w:rsid w:val="00B64A12"/>
    <w:rPr>
      <w:rFonts w:ascii="Times New Roman" w:eastAsia="Calibri" w:hAnsi="Times New Roman" w:cs="Times New Roman"/>
      <w:b/>
      <w:bCs/>
      <w:sz w:val="20"/>
      <w:szCs w:val="20"/>
      <w:lang w:eastAsia="ru-RU"/>
    </w:rPr>
  </w:style>
  <w:style w:type="paragraph" w:styleId="af3">
    <w:name w:val="annotation subject"/>
    <w:basedOn w:val="af1"/>
    <w:next w:val="af1"/>
    <w:link w:val="af2"/>
    <w:uiPriority w:val="99"/>
    <w:semiHidden/>
    <w:rsid w:val="00B64A12"/>
    <w:rPr>
      <w:b/>
      <w:bCs/>
    </w:rPr>
  </w:style>
  <w:style w:type="character" w:customStyle="1" w:styleId="14">
    <w:name w:val="Тема примечания Знак1"/>
    <w:basedOn w:val="13"/>
    <w:uiPriority w:val="99"/>
    <w:semiHidden/>
    <w:rsid w:val="00B64A12"/>
    <w:rPr>
      <w:rFonts w:ascii="Times New Roman" w:eastAsia="Times New Roman" w:hAnsi="Times New Roman" w:cs="Times New Roman"/>
      <w:b/>
      <w:bCs/>
      <w:sz w:val="20"/>
      <w:szCs w:val="20"/>
      <w:lang w:val="en-US" w:eastAsia="ru-RU"/>
    </w:rPr>
  </w:style>
  <w:style w:type="paragraph" w:customStyle="1" w:styleId="ConsPlusCell">
    <w:name w:val="ConsPlusCell"/>
    <w:uiPriority w:val="99"/>
    <w:rsid w:val="00B64A12"/>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Body Text"/>
    <w:basedOn w:val="a2"/>
    <w:link w:val="af5"/>
    <w:uiPriority w:val="99"/>
    <w:rsid w:val="00B64A12"/>
    <w:pPr>
      <w:spacing w:after="120"/>
      <w:jc w:val="both"/>
    </w:pPr>
    <w:rPr>
      <w:rFonts w:eastAsia="Calibri"/>
      <w:lang w:val="ru-RU"/>
    </w:rPr>
  </w:style>
  <w:style w:type="character" w:customStyle="1" w:styleId="af5">
    <w:name w:val="Основной текст Знак"/>
    <w:basedOn w:val="a3"/>
    <w:link w:val="af4"/>
    <w:uiPriority w:val="99"/>
    <w:rsid w:val="00B64A12"/>
    <w:rPr>
      <w:rFonts w:ascii="Times New Roman" w:eastAsia="Calibri" w:hAnsi="Times New Roman" w:cs="Times New Roman"/>
      <w:sz w:val="20"/>
      <w:szCs w:val="20"/>
      <w:lang w:eastAsia="ru-RU"/>
    </w:rPr>
  </w:style>
  <w:style w:type="paragraph" w:styleId="35">
    <w:name w:val="Body Text Indent 3"/>
    <w:basedOn w:val="a2"/>
    <w:link w:val="36"/>
    <w:uiPriority w:val="99"/>
    <w:rsid w:val="00B64A12"/>
    <w:pPr>
      <w:spacing w:after="120"/>
      <w:ind w:left="283"/>
      <w:jc w:val="both"/>
    </w:pPr>
    <w:rPr>
      <w:rFonts w:eastAsia="Calibri"/>
      <w:lang w:val="ru-RU"/>
    </w:rPr>
  </w:style>
  <w:style w:type="character" w:customStyle="1" w:styleId="36">
    <w:name w:val="Основной текст с отступом 3 Знак"/>
    <w:basedOn w:val="a3"/>
    <w:link w:val="35"/>
    <w:uiPriority w:val="99"/>
    <w:rsid w:val="00B64A12"/>
    <w:rPr>
      <w:rFonts w:ascii="Times New Roman" w:eastAsia="Calibri" w:hAnsi="Times New Roman" w:cs="Times New Roman"/>
      <w:sz w:val="20"/>
      <w:szCs w:val="20"/>
      <w:lang w:eastAsia="ru-RU"/>
    </w:rPr>
  </w:style>
  <w:style w:type="paragraph" w:styleId="af6">
    <w:name w:val="Block Text"/>
    <w:basedOn w:val="a2"/>
    <w:uiPriority w:val="99"/>
    <w:rsid w:val="00B64A12"/>
    <w:pPr>
      <w:spacing w:after="120"/>
      <w:ind w:left="1440" w:right="1440"/>
      <w:jc w:val="both"/>
    </w:pPr>
    <w:rPr>
      <w:sz w:val="24"/>
      <w:szCs w:val="24"/>
      <w:lang w:val="ru-RU"/>
    </w:rPr>
  </w:style>
  <w:style w:type="character" w:styleId="af7">
    <w:name w:val="page number"/>
    <w:basedOn w:val="a3"/>
    <w:uiPriority w:val="99"/>
    <w:rsid w:val="00B64A12"/>
    <w:rPr>
      <w:rFonts w:ascii="Times New Roman" w:hAnsi="Times New Roman" w:cs="Times New Roman"/>
    </w:rPr>
  </w:style>
  <w:style w:type="paragraph" w:styleId="af8">
    <w:name w:val="Note Heading"/>
    <w:basedOn w:val="a2"/>
    <w:next w:val="a2"/>
    <w:link w:val="af9"/>
    <w:uiPriority w:val="99"/>
    <w:rsid w:val="00B64A12"/>
    <w:pPr>
      <w:spacing w:after="60"/>
      <w:jc w:val="both"/>
    </w:pPr>
    <w:rPr>
      <w:rFonts w:eastAsia="Calibri"/>
      <w:sz w:val="24"/>
      <w:szCs w:val="24"/>
      <w:lang w:val="ru-RU"/>
    </w:rPr>
  </w:style>
  <w:style w:type="character" w:customStyle="1" w:styleId="af9">
    <w:name w:val="Заголовок записки Знак"/>
    <w:basedOn w:val="a3"/>
    <w:link w:val="af8"/>
    <w:uiPriority w:val="99"/>
    <w:rsid w:val="00B64A12"/>
    <w:rPr>
      <w:rFonts w:ascii="Times New Roman" w:eastAsia="Calibri" w:hAnsi="Times New Roman" w:cs="Times New Roman"/>
      <w:sz w:val="24"/>
      <w:szCs w:val="24"/>
      <w:lang w:eastAsia="ru-RU"/>
    </w:rPr>
  </w:style>
  <w:style w:type="paragraph" w:customStyle="1" w:styleId="ConsPlusNormal">
    <w:name w:val="ConsPlusNormal"/>
    <w:link w:val="ConsPlusNormal0"/>
    <w:rsid w:val="00B64A1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B64A12"/>
    <w:rPr>
      <w:rFonts w:ascii="Arial" w:eastAsia="Calibri" w:hAnsi="Arial" w:cs="Times New Roman"/>
      <w:lang w:eastAsia="ru-RU"/>
    </w:rPr>
  </w:style>
  <w:style w:type="paragraph" w:customStyle="1" w:styleId="afa">
    <w:name w:val="Пункт"/>
    <w:basedOn w:val="a2"/>
    <w:uiPriority w:val="99"/>
    <w:rsid w:val="00B64A12"/>
    <w:pPr>
      <w:tabs>
        <w:tab w:val="num" w:pos="1980"/>
      </w:tabs>
      <w:ind w:left="1404" w:hanging="504"/>
      <w:jc w:val="both"/>
    </w:pPr>
    <w:rPr>
      <w:sz w:val="24"/>
      <w:szCs w:val="24"/>
      <w:lang w:val="ru-RU"/>
    </w:rPr>
  </w:style>
  <w:style w:type="paragraph" w:styleId="a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5"/>
    <w:uiPriority w:val="99"/>
    <w:rsid w:val="00B64A12"/>
    <w:pPr>
      <w:spacing w:after="120"/>
      <w:ind w:left="283"/>
    </w:pPr>
    <w:rPr>
      <w:rFonts w:eastAsia="Calibri"/>
      <w:sz w:val="24"/>
      <w:szCs w:val="24"/>
      <w:lang w:val="ru-RU"/>
    </w:rPr>
  </w:style>
  <w:style w:type="character" w:customStyle="1" w:styleId="afc">
    <w:name w:val="Основной текст с отступом Знак"/>
    <w:basedOn w:val="a3"/>
    <w:uiPriority w:val="99"/>
    <w:semiHidden/>
    <w:rsid w:val="00B64A12"/>
    <w:rPr>
      <w:rFonts w:ascii="Times New Roman" w:eastAsia="Times New Roman" w:hAnsi="Times New Roman" w:cs="Times New Roman"/>
      <w:sz w:val="20"/>
      <w:szCs w:val="20"/>
      <w:lang w:val="en-US" w:eastAsia="ru-RU"/>
    </w:rPr>
  </w:style>
  <w:style w:type="character" w:customStyle="1" w:styleId="15">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b"/>
    <w:uiPriority w:val="99"/>
    <w:locked/>
    <w:rsid w:val="00B64A12"/>
    <w:rPr>
      <w:rFonts w:ascii="Times New Roman" w:eastAsia="Calibri" w:hAnsi="Times New Roman" w:cs="Times New Roman"/>
      <w:sz w:val="24"/>
      <w:szCs w:val="24"/>
      <w:lang w:eastAsia="ru-RU"/>
    </w:rPr>
  </w:style>
  <w:style w:type="paragraph" w:styleId="37">
    <w:name w:val="Body Text 3"/>
    <w:basedOn w:val="a2"/>
    <w:link w:val="38"/>
    <w:uiPriority w:val="99"/>
    <w:rsid w:val="00B64A12"/>
    <w:pPr>
      <w:spacing w:after="120"/>
    </w:pPr>
    <w:rPr>
      <w:rFonts w:eastAsia="Calibri"/>
      <w:sz w:val="16"/>
      <w:szCs w:val="16"/>
      <w:lang w:val="ru-RU"/>
    </w:rPr>
  </w:style>
  <w:style w:type="character" w:customStyle="1" w:styleId="38">
    <w:name w:val="Основной текст 3 Знак"/>
    <w:basedOn w:val="a3"/>
    <w:link w:val="37"/>
    <w:uiPriority w:val="99"/>
    <w:rsid w:val="00B64A12"/>
    <w:rPr>
      <w:rFonts w:ascii="Times New Roman" w:eastAsia="Calibri" w:hAnsi="Times New Roman" w:cs="Times New Roman"/>
      <w:sz w:val="16"/>
      <w:szCs w:val="16"/>
      <w:lang w:eastAsia="ru-RU"/>
    </w:rPr>
  </w:style>
  <w:style w:type="paragraph" w:styleId="26">
    <w:name w:val="Body Text 2"/>
    <w:basedOn w:val="a2"/>
    <w:link w:val="27"/>
    <w:uiPriority w:val="99"/>
    <w:rsid w:val="00B64A12"/>
    <w:pPr>
      <w:spacing w:after="120" w:line="480" w:lineRule="auto"/>
    </w:pPr>
    <w:rPr>
      <w:rFonts w:eastAsia="Calibri"/>
      <w:sz w:val="24"/>
      <w:szCs w:val="24"/>
      <w:lang w:val="ru-RU"/>
    </w:rPr>
  </w:style>
  <w:style w:type="character" w:customStyle="1" w:styleId="27">
    <w:name w:val="Основной текст 2 Знак"/>
    <w:basedOn w:val="a3"/>
    <w:link w:val="26"/>
    <w:uiPriority w:val="99"/>
    <w:rsid w:val="00B64A12"/>
    <w:rPr>
      <w:rFonts w:ascii="Times New Roman" w:eastAsia="Calibri" w:hAnsi="Times New Roman" w:cs="Times New Roman"/>
      <w:sz w:val="24"/>
      <w:szCs w:val="24"/>
      <w:lang w:eastAsia="ru-RU"/>
    </w:rPr>
  </w:style>
  <w:style w:type="paragraph" w:customStyle="1" w:styleId="afd">
    <w:name w:val="Таблица шапка"/>
    <w:basedOn w:val="a2"/>
    <w:uiPriority w:val="99"/>
    <w:rsid w:val="00B64A12"/>
    <w:pPr>
      <w:keepNext/>
      <w:spacing w:before="40" w:after="40"/>
      <w:ind w:left="57" w:right="57"/>
    </w:pPr>
    <w:rPr>
      <w:sz w:val="18"/>
      <w:szCs w:val="18"/>
      <w:lang w:val="ru-RU"/>
    </w:rPr>
  </w:style>
  <w:style w:type="paragraph" w:customStyle="1" w:styleId="afe">
    <w:name w:val="Таблица текст"/>
    <w:basedOn w:val="a2"/>
    <w:uiPriority w:val="99"/>
    <w:rsid w:val="00B64A12"/>
    <w:pPr>
      <w:spacing w:before="40" w:after="40"/>
      <w:ind w:left="57" w:right="57"/>
    </w:pPr>
    <w:rPr>
      <w:sz w:val="22"/>
      <w:szCs w:val="22"/>
      <w:lang w:val="ru-RU"/>
    </w:rPr>
  </w:style>
  <w:style w:type="paragraph" w:styleId="aff">
    <w:name w:val="header"/>
    <w:basedOn w:val="a2"/>
    <w:link w:val="aff0"/>
    <w:uiPriority w:val="99"/>
    <w:rsid w:val="00B64A12"/>
    <w:pPr>
      <w:tabs>
        <w:tab w:val="center" w:pos="4153"/>
        <w:tab w:val="right" w:pos="8306"/>
      </w:tabs>
      <w:spacing w:before="120" w:after="120"/>
      <w:jc w:val="both"/>
    </w:pPr>
    <w:rPr>
      <w:rFonts w:ascii="Arial" w:eastAsia="Calibri" w:hAnsi="Arial"/>
      <w:noProof/>
      <w:sz w:val="24"/>
      <w:szCs w:val="24"/>
      <w:lang w:val="ru-RU"/>
    </w:rPr>
  </w:style>
  <w:style w:type="character" w:customStyle="1" w:styleId="aff0">
    <w:name w:val="Верхний колонтитул Знак"/>
    <w:basedOn w:val="a3"/>
    <w:link w:val="aff"/>
    <w:uiPriority w:val="99"/>
    <w:rsid w:val="00B64A12"/>
    <w:rPr>
      <w:rFonts w:ascii="Arial" w:eastAsia="Calibri" w:hAnsi="Arial" w:cs="Times New Roman"/>
      <w:noProof/>
      <w:sz w:val="24"/>
      <w:szCs w:val="24"/>
      <w:lang w:eastAsia="ru-RU"/>
    </w:rPr>
  </w:style>
  <w:style w:type="paragraph" w:styleId="aff1">
    <w:name w:val="footer"/>
    <w:basedOn w:val="a2"/>
    <w:link w:val="aff2"/>
    <w:uiPriority w:val="99"/>
    <w:rsid w:val="00B64A12"/>
    <w:pPr>
      <w:tabs>
        <w:tab w:val="center" w:pos="4153"/>
        <w:tab w:val="right" w:pos="8306"/>
      </w:tabs>
      <w:spacing w:after="60"/>
      <w:jc w:val="both"/>
    </w:pPr>
    <w:rPr>
      <w:rFonts w:eastAsia="Calibri"/>
      <w:noProof/>
      <w:sz w:val="24"/>
      <w:szCs w:val="24"/>
      <w:lang w:val="ru-RU"/>
    </w:rPr>
  </w:style>
  <w:style w:type="character" w:customStyle="1" w:styleId="aff2">
    <w:name w:val="Нижний колонтитул Знак"/>
    <w:basedOn w:val="a3"/>
    <w:link w:val="aff1"/>
    <w:uiPriority w:val="99"/>
    <w:rsid w:val="00B64A12"/>
    <w:rPr>
      <w:rFonts w:ascii="Times New Roman" w:eastAsia="Calibri" w:hAnsi="Times New Roman" w:cs="Times New Roman"/>
      <w:noProof/>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B64A12"/>
    <w:rPr>
      <w:b/>
      <w:kern w:val="28"/>
      <w:sz w:val="36"/>
      <w:lang w:val="ru-RU" w:eastAsia="ru-RU"/>
    </w:rPr>
  </w:style>
  <w:style w:type="paragraph" w:styleId="20">
    <w:name w:val="List Bullet 2"/>
    <w:basedOn w:val="a2"/>
    <w:autoRedefine/>
    <w:uiPriority w:val="99"/>
    <w:rsid w:val="00B64A12"/>
    <w:pPr>
      <w:numPr>
        <w:numId w:val="4"/>
      </w:numPr>
      <w:tabs>
        <w:tab w:val="clear" w:pos="1209"/>
        <w:tab w:val="num" w:pos="643"/>
      </w:tabs>
      <w:spacing w:after="60"/>
      <w:ind w:left="643"/>
      <w:jc w:val="both"/>
    </w:pPr>
    <w:rPr>
      <w:sz w:val="24"/>
      <w:szCs w:val="24"/>
      <w:lang w:val="ru-RU"/>
    </w:rPr>
  </w:style>
  <w:style w:type="paragraph" w:styleId="30">
    <w:name w:val="List Bullet 3"/>
    <w:basedOn w:val="a2"/>
    <w:autoRedefine/>
    <w:uiPriority w:val="99"/>
    <w:rsid w:val="00B64A12"/>
    <w:pPr>
      <w:numPr>
        <w:numId w:val="5"/>
      </w:numPr>
      <w:tabs>
        <w:tab w:val="clear" w:pos="1492"/>
        <w:tab w:val="num" w:pos="926"/>
      </w:tabs>
      <w:spacing w:after="60"/>
      <w:ind w:left="926"/>
      <w:jc w:val="both"/>
    </w:pPr>
    <w:rPr>
      <w:sz w:val="24"/>
      <w:szCs w:val="24"/>
      <w:lang w:val="ru-RU"/>
    </w:rPr>
  </w:style>
  <w:style w:type="paragraph" w:styleId="4">
    <w:name w:val="List Bullet 4"/>
    <w:basedOn w:val="a2"/>
    <w:autoRedefine/>
    <w:uiPriority w:val="99"/>
    <w:rsid w:val="00B64A12"/>
    <w:pPr>
      <w:numPr>
        <w:numId w:val="6"/>
      </w:numPr>
      <w:tabs>
        <w:tab w:val="clear" w:pos="360"/>
        <w:tab w:val="num" w:pos="1209"/>
      </w:tabs>
      <w:spacing w:after="60"/>
      <w:ind w:left="1209"/>
      <w:jc w:val="both"/>
    </w:pPr>
    <w:rPr>
      <w:sz w:val="24"/>
      <w:szCs w:val="24"/>
      <w:lang w:val="ru-RU"/>
    </w:rPr>
  </w:style>
  <w:style w:type="paragraph" w:styleId="51">
    <w:name w:val="List Bullet 5"/>
    <w:basedOn w:val="a2"/>
    <w:autoRedefine/>
    <w:uiPriority w:val="99"/>
    <w:rsid w:val="00B64A12"/>
    <w:pPr>
      <w:tabs>
        <w:tab w:val="num" w:pos="1492"/>
      </w:tabs>
      <w:spacing w:after="60"/>
      <w:ind w:left="1492" w:hanging="360"/>
      <w:jc w:val="both"/>
    </w:pPr>
    <w:rPr>
      <w:sz w:val="24"/>
      <w:szCs w:val="24"/>
      <w:lang w:val="ru-RU"/>
    </w:rPr>
  </w:style>
  <w:style w:type="paragraph" w:styleId="aff3">
    <w:name w:val="List Number"/>
    <w:basedOn w:val="a2"/>
    <w:uiPriority w:val="99"/>
    <w:rsid w:val="00B64A12"/>
    <w:pPr>
      <w:tabs>
        <w:tab w:val="num" w:pos="360"/>
      </w:tabs>
      <w:spacing w:after="60"/>
      <w:ind w:left="360" w:hanging="360"/>
      <w:jc w:val="both"/>
    </w:pPr>
    <w:rPr>
      <w:sz w:val="24"/>
      <w:szCs w:val="24"/>
      <w:lang w:val="ru-RU"/>
    </w:rPr>
  </w:style>
  <w:style w:type="paragraph" w:styleId="2">
    <w:name w:val="List Number 2"/>
    <w:basedOn w:val="a2"/>
    <w:uiPriority w:val="99"/>
    <w:rsid w:val="00B64A12"/>
    <w:pPr>
      <w:numPr>
        <w:numId w:val="7"/>
      </w:numPr>
      <w:spacing w:after="60"/>
      <w:jc w:val="both"/>
    </w:pPr>
    <w:rPr>
      <w:sz w:val="24"/>
      <w:szCs w:val="24"/>
      <w:lang w:val="ru-RU"/>
    </w:rPr>
  </w:style>
  <w:style w:type="paragraph" w:styleId="3">
    <w:name w:val="List Number 3"/>
    <w:basedOn w:val="a2"/>
    <w:uiPriority w:val="99"/>
    <w:rsid w:val="00B64A12"/>
    <w:pPr>
      <w:numPr>
        <w:numId w:val="8"/>
      </w:numPr>
      <w:spacing w:after="60"/>
      <w:jc w:val="both"/>
    </w:pPr>
    <w:rPr>
      <w:sz w:val="24"/>
      <w:szCs w:val="24"/>
      <w:lang w:val="ru-RU"/>
    </w:rPr>
  </w:style>
  <w:style w:type="paragraph" w:styleId="41">
    <w:name w:val="List Number 4"/>
    <w:basedOn w:val="a2"/>
    <w:uiPriority w:val="99"/>
    <w:rsid w:val="00B64A12"/>
    <w:pPr>
      <w:numPr>
        <w:numId w:val="9"/>
      </w:numPr>
      <w:spacing w:after="60"/>
      <w:jc w:val="both"/>
    </w:pPr>
    <w:rPr>
      <w:sz w:val="24"/>
      <w:szCs w:val="24"/>
      <w:lang w:val="ru-RU"/>
    </w:rPr>
  </w:style>
  <w:style w:type="paragraph" w:customStyle="1" w:styleId="a1">
    <w:name w:val="Раздел"/>
    <w:basedOn w:val="a2"/>
    <w:uiPriority w:val="99"/>
    <w:semiHidden/>
    <w:rsid w:val="00B64A12"/>
    <w:pPr>
      <w:numPr>
        <w:ilvl w:val="1"/>
        <w:numId w:val="10"/>
      </w:numPr>
      <w:spacing w:before="120" w:after="120"/>
      <w:jc w:val="center"/>
    </w:pPr>
    <w:rPr>
      <w:rFonts w:ascii="Arial Narrow" w:hAnsi="Arial Narrow" w:cs="Arial Narrow"/>
      <w:b/>
      <w:bCs/>
      <w:sz w:val="28"/>
      <w:szCs w:val="28"/>
      <w:lang w:val="ru-RU"/>
    </w:rPr>
  </w:style>
  <w:style w:type="paragraph" w:customStyle="1" w:styleId="32">
    <w:name w:val="Раздел 3"/>
    <w:basedOn w:val="a2"/>
    <w:uiPriority w:val="99"/>
    <w:semiHidden/>
    <w:rsid w:val="00B64A12"/>
    <w:pPr>
      <w:numPr>
        <w:numId w:val="11"/>
      </w:numPr>
      <w:spacing w:before="120" w:after="120"/>
      <w:jc w:val="center"/>
    </w:pPr>
    <w:rPr>
      <w:b/>
      <w:bCs/>
      <w:sz w:val="24"/>
      <w:szCs w:val="24"/>
      <w:lang w:val="ru-RU"/>
    </w:rPr>
  </w:style>
  <w:style w:type="paragraph" w:customStyle="1" w:styleId="a">
    <w:name w:val="Условия контракта"/>
    <w:basedOn w:val="a2"/>
    <w:uiPriority w:val="99"/>
    <w:semiHidden/>
    <w:rsid w:val="00B64A12"/>
    <w:pPr>
      <w:numPr>
        <w:numId w:val="12"/>
      </w:numPr>
      <w:spacing w:before="240" w:after="120"/>
      <w:jc w:val="both"/>
    </w:pPr>
    <w:rPr>
      <w:b/>
      <w:bCs/>
      <w:sz w:val="24"/>
      <w:szCs w:val="24"/>
      <w:lang w:val="ru-RU"/>
    </w:rPr>
  </w:style>
  <w:style w:type="paragraph" w:styleId="aff4">
    <w:name w:val="Subtitle"/>
    <w:basedOn w:val="a2"/>
    <w:link w:val="aff5"/>
    <w:uiPriority w:val="99"/>
    <w:qFormat/>
    <w:rsid w:val="00B64A12"/>
    <w:pPr>
      <w:spacing w:after="60"/>
      <w:jc w:val="center"/>
      <w:outlineLvl w:val="1"/>
    </w:pPr>
    <w:rPr>
      <w:rFonts w:ascii="Arial" w:eastAsia="Calibri" w:hAnsi="Arial"/>
      <w:lang w:val="ru-RU"/>
    </w:rPr>
  </w:style>
  <w:style w:type="character" w:customStyle="1" w:styleId="aff5">
    <w:name w:val="Подзаголовок Знак"/>
    <w:basedOn w:val="a3"/>
    <w:link w:val="aff4"/>
    <w:uiPriority w:val="99"/>
    <w:rsid w:val="00B64A12"/>
    <w:rPr>
      <w:rFonts w:ascii="Arial" w:eastAsia="Calibri" w:hAnsi="Arial" w:cs="Times New Roman"/>
      <w:sz w:val="20"/>
      <w:szCs w:val="20"/>
      <w:lang w:eastAsia="ru-RU"/>
    </w:rPr>
  </w:style>
  <w:style w:type="paragraph" w:customStyle="1" w:styleId="16">
    <w:name w:val="Стиль1"/>
    <w:basedOn w:val="a2"/>
    <w:uiPriority w:val="99"/>
    <w:rsid w:val="00B64A12"/>
    <w:pPr>
      <w:keepNext/>
      <w:keepLines/>
      <w:widowControl w:val="0"/>
      <w:suppressLineNumbers/>
      <w:tabs>
        <w:tab w:val="num" w:pos="643"/>
      </w:tabs>
      <w:suppressAutoHyphens/>
      <w:spacing w:after="60"/>
      <w:ind w:left="643" w:hanging="360"/>
    </w:pPr>
    <w:rPr>
      <w:b/>
      <w:bCs/>
      <w:sz w:val="28"/>
      <w:szCs w:val="28"/>
      <w:lang w:val="ru-RU"/>
    </w:rPr>
  </w:style>
  <w:style w:type="paragraph" w:customStyle="1" w:styleId="21">
    <w:name w:val="Стиль2"/>
    <w:basedOn w:val="2"/>
    <w:link w:val="28"/>
    <w:uiPriority w:val="99"/>
    <w:rsid w:val="00B64A12"/>
    <w:pPr>
      <w:keepNext/>
      <w:keepLines/>
      <w:widowControl w:val="0"/>
      <w:numPr>
        <w:numId w:val="2"/>
      </w:numPr>
      <w:suppressLineNumbers/>
      <w:suppressAutoHyphens/>
    </w:pPr>
    <w:rPr>
      <w:rFonts w:ascii="Calibri" w:eastAsia="Calibri" w:hAnsi="Calibri"/>
      <w:b/>
      <w:szCs w:val="20"/>
    </w:rPr>
  </w:style>
  <w:style w:type="character" w:customStyle="1" w:styleId="28">
    <w:name w:val="Стиль2 Знак"/>
    <w:link w:val="21"/>
    <w:uiPriority w:val="99"/>
    <w:locked/>
    <w:rsid w:val="00B64A12"/>
    <w:rPr>
      <w:rFonts w:ascii="Calibri" w:eastAsia="Calibri" w:hAnsi="Calibri" w:cs="Times New Roman"/>
      <w:b/>
      <w:sz w:val="24"/>
      <w:szCs w:val="20"/>
      <w:lang w:eastAsia="ru-RU"/>
    </w:rPr>
  </w:style>
  <w:style w:type="paragraph" w:customStyle="1" w:styleId="31">
    <w:name w:val="Стиль3"/>
    <w:basedOn w:val="24"/>
    <w:uiPriority w:val="99"/>
    <w:rsid w:val="00B64A12"/>
    <w:pPr>
      <w:widowControl w:val="0"/>
      <w:numPr>
        <w:numId w:val="3"/>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B64A12"/>
    <w:pPr>
      <w:numPr>
        <w:ilvl w:val="2"/>
        <w:numId w:val="12"/>
      </w:numPr>
      <w:spacing w:before="60" w:after="60"/>
    </w:pPr>
    <w:rPr>
      <w:sz w:val="24"/>
      <w:szCs w:val="24"/>
      <w:lang w:val="ru-RU"/>
    </w:rPr>
  </w:style>
  <w:style w:type="paragraph" w:customStyle="1" w:styleId="ConsPlusNonformat">
    <w:name w:val="ConsPlusNonformat"/>
    <w:uiPriority w:val="99"/>
    <w:rsid w:val="00B64A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2"/>
    <w:uiPriority w:val="99"/>
    <w:rsid w:val="00B64A12"/>
    <w:pPr>
      <w:spacing w:after="160" w:line="240" w:lineRule="exact"/>
    </w:pPr>
    <w:rPr>
      <w:rFonts w:eastAsia="Calibri"/>
      <w:lang w:val="ru-RU" w:eastAsia="zh-CN"/>
    </w:rPr>
  </w:style>
  <w:style w:type="paragraph" w:customStyle="1" w:styleId="231">
    <w:name w:val="Знак Знак23 Знак Знак Знак Знак"/>
    <w:basedOn w:val="a2"/>
    <w:uiPriority w:val="99"/>
    <w:rsid w:val="00B64A12"/>
    <w:pPr>
      <w:spacing w:after="160" w:line="240" w:lineRule="exact"/>
    </w:pPr>
    <w:rPr>
      <w:rFonts w:eastAsia="Calibri"/>
      <w:lang w:val="ru-RU" w:eastAsia="zh-CN"/>
    </w:rPr>
  </w:style>
  <w:style w:type="paragraph" w:customStyle="1" w:styleId="aff6">
    <w:name w:val="Знак Знак Знак Знак Знак Знак Знак"/>
    <w:basedOn w:val="a2"/>
    <w:uiPriority w:val="99"/>
    <w:rsid w:val="00B64A12"/>
    <w:pPr>
      <w:spacing w:after="160" w:line="240" w:lineRule="exact"/>
    </w:pPr>
    <w:rPr>
      <w:rFonts w:eastAsia="Calibri"/>
      <w:lang w:val="ru-RU" w:eastAsia="zh-CN"/>
    </w:rPr>
  </w:style>
  <w:style w:type="paragraph" w:customStyle="1" w:styleId="17">
    <w:name w:val="Список многоуровневый 1"/>
    <w:basedOn w:val="a2"/>
    <w:uiPriority w:val="99"/>
    <w:rsid w:val="00B64A12"/>
    <w:pPr>
      <w:tabs>
        <w:tab w:val="num" w:pos="432"/>
      </w:tabs>
      <w:spacing w:after="60"/>
      <w:ind w:left="431" w:hanging="431"/>
      <w:jc w:val="both"/>
    </w:pPr>
    <w:rPr>
      <w:sz w:val="24"/>
      <w:szCs w:val="24"/>
      <w:lang w:val="ru-RU"/>
    </w:rPr>
  </w:style>
  <w:style w:type="paragraph" w:styleId="40">
    <w:name w:val="toc 4"/>
    <w:basedOn w:val="a2"/>
    <w:next w:val="a2"/>
    <w:autoRedefine/>
    <w:uiPriority w:val="99"/>
    <w:semiHidden/>
    <w:rsid w:val="00B64A12"/>
    <w:pPr>
      <w:numPr>
        <w:numId w:val="13"/>
      </w:numPr>
      <w:tabs>
        <w:tab w:val="clear" w:pos="432"/>
      </w:tabs>
      <w:ind w:left="720" w:firstLine="0"/>
    </w:pPr>
    <w:rPr>
      <w:lang w:val="ru-RU"/>
    </w:rPr>
  </w:style>
  <w:style w:type="paragraph" w:customStyle="1" w:styleId="2310">
    <w:name w:val="Знак Знак23 Знак Знак Знак Знак1"/>
    <w:basedOn w:val="a2"/>
    <w:autoRedefine/>
    <w:uiPriority w:val="99"/>
    <w:rsid w:val="00B64A12"/>
    <w:pPr>
      <w:spacing w:before="60" w:after="60"/>
    </w:pPr>
    <w:rPr>
      <w:rFonts w:eastAsia="Calibri"/>
      <w:lang w:val="ru-RU" w:eastAsia="zh-CN"/>
    </w:rPr>
  </w:style>
  <w:style w:type="character" w:customStyle="1" w:styleId="H2">
    <w:name w:val="H2 Знак Знак"/>
    <w:uiPriority w:val="99"/>
    <w:locked/>
    <w:rsid w:val="00B64A12"/>
    <w:rPr>
      <w:rFonts w:eastAsia="Times New Roman"/>
      <w:b/>
      <w:sz w:val="30"/>
      <w:lang w:val="ru-RU" w:eastAsia="ru-RU"/>
    </w:rPr>
  </w:style>
  <w:style w:type="character" w:customStyle="1" w:styleId="29">
    <w:name w:val="Знак Знак29"/>
    <w:uiPriority w:val="99"/>
    <w:locked/>
    <w:rsid w:val="00B64A12"/>
    <w:rPr>
      <w:rFonts w:ascii="Cambria" w:hAnsi="Cambria"/>
      <w:b/>
      <w:sz w:val="26"/>
      <w:lang w:val="ru-RU" w:eastAsia="en-US"/>
    </w:rPr>
  </w:style>
  <w:style w:type="character" w:customStyle="1" w:styleId="280">
    <w:name w:val="Знак Знак28"/>
    <w:uiPriority w:val="99"/>
    <w:locked/>
    <w:rsid w:val="00B64A12"/>
    <w:rPr>
      <w:rFonts w:ascii="Arial" w:hAnsi="Arial"/>
      <w:sz w:val="24"/>
      <w:lang w:val="ru-RU" w:eastAsia="ru-RU"/>
    </w:rPr>
  </w:style>
  <w:style w:type="character" w:customStyle="1" w:styleId="270">
    <w:name w:val="Знак Знак27"/>
    <w:uiPriority w:val="99"/>
    <w:locked/>
    <w:rsid w:val="00B64A12"/>
    <w:rPr>
      <w:rFonts w:eastAsia="Times New Roman"/>
      <w:sz w:val="22"/>
      <w:lang w:val="ru-RU" w:eastAsia="ru-RU"/>
    </w:rPr>
  </w:style>
  <w:style w:type="character" w:customStyle="1" w:styleId="260">
    <w:name w:val="Знак Знак26"/>
    <w:uiPriority w:val="99"/>
    <w:locked/>
    <w:rsid w:val="00B64A12"/>
    <w:rPr>
      <w:rFonts w:eastAsia="Times New Roman"/>
      <w:i/>
      <w:sz w:val="22"/>
      <w:lang w:val="ru-RU" w:eastAsia="ru-RU"/>
    </w:rPr>
  </w:style>
  <w:style w:type="character" w:customStyle="1" w:styleId="250">
    <w:name w:val="Знак Знак25"/>
    <w:uiPriority w:val="99"/>
    <w:locked/>
    <w:rsid w:val="00B64A12"/>
    <w:rPr>
      <w:rFonts w:ascii="Arial" w:hAnsi="Arial"/>
      <w:lang w:val="ru-RU" w:eastAsia="ru-RU"/>
    </w:rPr>
  </w:style>
  <w:style w:type="character" w:customStyle="1" w:styleId="240">
    <w:name w:val="Знак Знак24"/>
    <w:uiPriority w:val="99"/>
    <w:locked/>
    <w:rsid w:val="00B64A12"/>
    <w:rPr>
      <w:rFonts w:ascii="Arial" w:hAnsi="Arial"/>
      <w:i/>
      <w:lang w:val="ru-RU" w:eastAsia="ru-RU"/>
    </w:rPr>
  </w:style>
  <w:style w:type="character" w:customStyle="1" w:styleId="232">
    <w:name w:val="Знак Знак23"/>
    <w:uiPriority w:val="99"/>
    <w:locked/>
    <w:rsid w:val="00B64A12"/>
    <w:rPr>
      <w:rFonts w:ascii="Arial" w:hAnsi="Arial"/>
      <w:b/>
      <w:i/>
      <w:sz w:val="18"/>
      <w:lang w:val="ru-RU" w:eastAsia="ru-RU"/>
    </w:rPr>
  </w:style>
  <w:style w:type="paragraph" w:styleId="HTML">
    <w:name w:val="HTML Address"/>
    <w:basedOn w:val="a2"/>
    <w:link w:val="HTML0"/>
    <w:uiPriority w:val="99"/>
    <w:rsid w:val="00B64A12"/>
    <w:pPr>
      <w:spacing w:after="60"/>
      <w:jc w:val="both"/>
    </w:pPr>
    <w:rPr>
      <w:rFonts w:eastAsia="Calibri"/>
      <w:i/>
      <w:iCs/>
      <w:sz w:val="24"/>
      <w:szCs w:val="24"/>
      <w:lang w:val="ru-RU"/>
    </w:rPr>
  </w:style>
  <w:style w:type="character" w:customStyle="1" w:styleId="HTML0">
    <w:name w:val="Адрес HTML Знак"/>
    <w:basedOn w:val="a3"/>
    <w:link w:val="HTML"/>
    <w:uiPriority w:val="99"/>
    <w:rsid w:val="00B64A12"/>
    <w:rPr>
      <w:rFonts w:ascii="Times New Roman" w:eastAsia="Calibri" w:hAnsi="Times New Roman" w:cs="Times New Roman"/>
      <w:i/>
      <w:iCs/>
      <w:sz w:val="24"/>
      <w:szCs w:val="24"/>
      <w:lang w:eastAsia="ru-RU"/>
    </w:rPr>
  </w:style>
  <w:style w:type="paragraph" w:styleId="HTML1">
    <w:name w:val="HTML Preformatted"/>
    <w:basedOn w:val="a2"/>
    <w:link w:val="HTML2"/>
    <w:uiPriority w:val="99"/>
    <w:rsid w:val="00B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lang w:val="ru-RU"/>
    </w:rPr>
  </w:style>
  <w:style w:type="character" w:customStyle="1" w:styleId="HTML2">
    <w:name w:val="Стандартный HTML Знак"/>
    <w:basedOn w:val="a3"/>
    <w:link w:val="HTML1"/>
    <w:uiPriority w:val="99"/>
    <w:rsid w:val="00B64A12"/>
    <w:rPr>
      <w:rFonts w:ascii="Courier New" w:eastAsia="Calibri" w:hAnsi="Courier New" w:cs="Times New Roman"/>
      <w:sz w:val="20"/>
      <w:szCs w:val="20"/>
      <w:lang w:eastAsia="ru-RU"/>
    </w:rPr>
  </w:style>
  <w:style w:type="paragraph" w:styleId="aff7">
    <w:name w:val="Normal (Web)"/>
    <w:basedOn w:val="a2"/>
    <w:uiPriority w:val="99"/>
    <w:rsid w:val="00B64A12"/>
    <w:pPr>
      <w:spacing w:before="100" w:beforeAutospacing="1" w:after="100" w:afterAutospacing="1"/>
    </w:pPr>
    <w:rPr>
      <w:sz w:val="24"/>
      <w:szCs w:val="24"/>
      <w:lang w:val="ru-RU"/>
    </w:rPr>
  </w:style>
  <w:style w:type="paragraph" w:styleId="aff8">
    <w:name w:val="Normal Indent"/>
    <w:basedOn w:val="a2"/>
    <w:uiPriority w:val="99"/>
    <w:rsid w:val="00B64A12"/>
    <w:pPr>
      <w:spacing w:after="60"/>
      <w:ind w:left="708"/>
      <w:jc w:val="both"/>
    </w:pPr>
    <w:rPr>
      <w:sz w:val="24"/>
      <w:szCs w:val="24"/>
      <w:lang w:val="ru-RU"/>
    </w:rPr>
  </w:style>
  <w:style w:type="paragraph" w:styleId="aff9">
    <w:name w:val="envelope address"/>
    <w:basedOn w:val="a2"/>
    <w:uiPriority w:val="99"/>
    <w:rsid w:val="00B64A12"/>
    <w:pPr>
      <w:framePr w:w="7920" w:h="1980" w:hSpace="180" w:wrap="auto" w:hAnchor="page" w:xAlign="center" w:yAlign="bottom"/>
      <w:spacing w:after="60"/>
      <w:ind w:left="2880"/>
      <w:jc w:val="both"/>
    </w:pPr>
    <w:rPr>
      <w:rFonts w:ascii="Arial" w:hAnsi="Arial" w:cs="Arial"/>
      <w:sz w:val="24"/>
      <w:szCs w:val="24"/>
      <w:lang w:val="ru-RU"/>
    </w:rPr>
  </w:style>
  <w:style w:type="paragraph" w:styleId="2a">
    <w:name w:val="envelope return"/>
    <w:basedOn w:val="a2"/>
    <w:uiPriority w:val="99"/>
    <w:rsid w:val="00B64A12"/>
    <w:pPr>
      <w:spacing w:after="60"/>
      <w:jc w:val="both"/>
    </w:pPr>
    <w:rPr>
      <w:rFonts w:ascii="Arial" w:hAnsi="Arial" w:cs="Arial"/>
      <w:lang w:val="ru-RU"/>
    </w:rPr>
  </w:style>
  <w:style w:type="paragraph" w:styleId="affa">
    <w:name w:val="List"/>
    <w:basedOn w:val="a2"/>
    <w:uiPriority w:val="99"/>
    <w:rsid w:val="00B64A12"/>
    <w:pPr>
      <w:spacing w:after="60"/>
      <w:ind w:left="283" w:hanging="283"/>
      <w:jc w:val="both"/>
    </w:pPr>
    <w:rPr>
      <w:sz w:val="24"/>
      <w:szCs w:val="24"/>
      <w:lang w:val="ru-RU"/>
    </w:rPr>
  </w:style>
  <w:style w:type="paragraph" w:styleId="affb">
    <w:name w:val="List Bullet"/>
    <w:basedOn w:val="a2"/>
    <w:autoRedefine/>
    <w:uiPriority w:val="99"/>
    <w:rsid w:val="00B64A12"/>
    <w:pPr>
      <w:widowControl w:val="0"/>
      <w:spacing w:after="60"/>
      <w:jc w:val="both"/>
    </w:pPr>
    <w:rPr>
      <w:sz w:val="24"/>
      <w:szCs w:val="24"/>
      <w:lang w:val="ru-RU"/>
    </w:rPr>
  </w:style>
  <w:style w:type="paragraph" w:styleId="2b">
    <w:name w:val="List 2"/>
    <w:basedOn w:val="a2"/>
    <w:uiPriority w:val="99"/>
    <w:rsid w:val="00B64A12"/>
    <w:pPr>
      <w:spacing w:after="60"/>
      <w:ind w:left="566" w:hanging="283"/>
      <w:jc w:val="both"/>
    </w:pPr>
    <w:rPr>
      <w:sz w:val="24"/>
      <w:szCs w:val="24"/>
      <w:lang w:val="ru-RU"/>
    </w:rPr>
  </w:style>
  <w:style w:type="paragraph" w:styleId="39">
    <w:name w:val="List 3"/>
    <w:basedOn w:val="a2"/>
    <w:uiPriority w:val="99"/>
    <w:rsid w:val="00B64A12"/>
    <w:pPr>
      <w:spacing w:after="60"/>
      <w:ind w:left="849" w:hanging="283"/>
      <w:jc w:val="both"/>
    </w:pPr>
    <w:rPr>
      <w:sz w:val="24"/>
      <w:szCs w:val="24"/>
      <w:lang w:val="ru-RU"/>
    </w:rPr>
  </w:style>
  <w:style w:type="paragraph" w:styleId="44">
    <w:name w:val="List 4"/>
    <w:basedOn w:val="a2"/>
    <w:uiPriority w:val="99"/>
    <w:rsid w:val="00B64A12"/>
    <w:pPr>
      <w:spacing w:after="60"/>
      <w:ind w:left="1132" w:hanging="283"/>
      <w:jc w:val="both"/>
    </w:pPr>
    <w:rPr>
      <w:sz w:val="24"/>
      <w:szCs w:val="24"/>
      <w:lang w:val="ru-RU"/>
    </w:rPr>
  </w:style>
  <w:style w:type="paragraph" w:styleId="52">
    <w:name w:val="List 5"/>
    <w:basedOn w:val="a2"/>
    <w:uiPriority w:val="99"/>
    <w:rsid w:val="00B64A12"/>
    <w:pPr>
      <w:spacing w:after="60"/>
      <w:ind w:left="1415" w:hanging="283"/>
      <w:jc w:val="both"/>
    </w:pPr>
    <w:rPr>
      <w:sz w:val="24"/>
      <w:szCs w:val="24"/>
      <w:lang w:val="ru-RU"/>
    </w:rPr>
  </w:style>
  <w:style w:type="paragraph" w:styleId="53">
    <w:name w:val="List Number 5"/>
    <w:basedOn w:val="a2"/>
    <w:uiPriority w:val="99"/>
    <w:rsid w:val="00B64A12"/>
    <w:pPr>
      <w:tabs>
        <w:tab w:val="num" w:pos="1492"/>
      </w:tabs>
      <w:spacing w:after="60"/>
      <w:ind w:left="1492" w:hanging="360"/>
      <w:jc w:val="both"/>
    </w:pPr>
    <w:rPr>
      <w:sz w:val="24"/>
      <w:szCs w:val="24"/>
      <w:lang w:val="ru-RU"/>
    </w:rPr>
  </w:style>
  <w:style w:type="character" w:customStyle="1" w:styleId="170">
    <w:name w:val="Знак Знак17"/>
    <w:uiPriority w:val="99"/>
    <w:locked/>
    <w:rsid w:val="00B64A12"/>
    <w:rPr>
      <w:rFonts w:ascii="Cambria" w:hAnsi="Cambria"/>
      <w:b/>
      <w:kern w:val="28"/>
      <w:sz w:val="32"/>
      <w:lang w:val="ru-RU" w:eastAsia="zh-CN"/>
    </w:rPr>
  </w:style>
  <w:style w:type="paragraph" w:styleId="affc">
    <w:name w:val="Closing"/>
    <w:basedOn w:val="a2"/>
    <w:link w:val="affd"/>
    <w:uiPriority w:val="99"/>
    <w:rsid w:val="00B64A12"/>
    <w:pPr>
      <w:spacing w:after="60"/>
      <w:ind w:left="4252"/>
      <w:jc w:val="both"/>
    </w:pPr>
    <w:rPr>
      <w:rFonts w:eastAsia="Calibri"/>
      <w:sz w:val="24"/>
      <w:szCs w:val="24"/>
      <w:lang w:val="ru-RU"/>
    </w:rPr>
  </w:style>
  <w:style w:type="character" w:customStyle="1" w:styleId="affd">
    <w:name w:val="Прощание Знак"/>
    <w:basedOn w:val="a3"/>
    <w:link w:val="affc"/>
    <w:uiPriority w:val="99"/>
    <w:rsid w:val="00B64A12"/>
    <w:rPr>
      <w:rFonts w:ascii="Times New Roman" w:eastAsia="Calibri" w:hAnsi="Times New Roman" w:cs="Times New Roman"/>
      <w:sz w:val="24"/>
      <w:szCs w:val="24"/>
      <w:lang w:eastAsia="ru-RU"/>
    </w:rPr>
  </w:style>
  <w:style w:type="paragraph" w:styleId="affe">
    <w:name w:val="Signature"/>
    <w:basedOn w:val="a2"/>
    <w:link w:val="afff"/>
    <w:uiPriority w:val="99"/>
    <w:rsid w:val="00B64A12"/>
    <w:pPr>
      <w:spacing w:after="60"/>
      <w:ind w:left="4252"/>
      <w:jc w:val="both"/>
    </w:pPr>
    <w:rPr>
      <w:rFonts w:eastAsia="Calibri"/>
      <w:sz w:val="24"/>
      <w:szCs w:val="24"/>
      <w:lang w:val="ru-RU"/>
    </w:rPr>
  </w:style>
  <w:style w:type="character" w:customStyle="1" w:styleId="afff">
    <w:name w:val="Подпись Знак"/>
    <w:basedOn w:val="a3"/>
    <w:link w:val="affe"/>
    <w:uiPriority w:val="99"/>
    <w:rsid w:val="00B64A12"/>
    <w:rPr>
      <w:rFonts w:ascii="Times New Roman" w:eastAsia="Calibri" w:hAnsi="Times New Roman" w:cs="Times New Roman"/>
      <w:sz w:val="24"/>
      <w:szCs w:val="24"/>
      <w:lang w:eastAsia="ru-RU"/>
    </w:rPr>
  </w:style>
  <w:style w:type="paragraph" w:styleId="afff0">
    <w:name w:val="List Continue"/>
    <w:basedOn w:val="a2"/>
    <w:uiPriority w:val="99"/>
    <w:rsid w:val="00B64A12"/>
    <w:pPr>
      <w:spacing w:after="120"/>
      <w:ind w:left="283"/>
      <w:jc w:val="both"/>
    </w:pPr>
    <w:rPr>
      <w:sz w:val="24"/>
      <w:szCs w:val="24"/>
      <w:lang w:val="ru-RU"/>
    </w:rPr>
  </w:style>
  <w:style w:type="paragraph" w:styleId="2c">
    <w:name w:val="List Continue 2"/>
    <w:basedOn w:val="a2"/>
    <w:uiPriority w:val="99"/>
    <w:rsid w:val="00B64A12"/>
    <w:pPr>
      <w:spacing w:after="120"/>
      <w:ind w:left="566"/>
      <w:jc w:val="both"/>
    </w:pPr>
    <w:rPr>
      <w:sz w:val="24"/>
      <w:szCs w:val="24"/>
      <w:lang w:val="ru-RU"/>
    </w:rPr>
  </w:style>
  <w:style w:type="paragraph" w:styleId="3a">
    <w:name w:val="List Continue 3"/>
    <w:basedOn w:val="a2"/>
    <w:uiPriority w:val="99"/>
    <w:rsid w:val="00B64A12"/>
    <w:pPr>
      <w:spacing w:after="120"/>
      <w:ind w:left="849"/>
      <w:jc w:val="both"/>
    </w:pPr>
    <w:rPr>
      <w:sz w:val="24"/>
      <w:szCs w:val="24"/>
      <w:lang w:val="ru-RU"/>
    </w:rPr>
  </w:style>
  <w:style w:type="paragraph" w:styleId="45">
    <w:name w:val="List Continue 4"/>
    <w:basedOn w:val="a2"/>
    <w:uiPriority w:val="99"/>
    <w:rsid w:val="00B64A12"/>
    <w:pPr>
      <w:spacing w:after="120"/>
      <w:ind w:left="1132"/>
      <w:jc w:val="both"/>
    </w:pPr>
    <w:rPr>
      <w:sz w:val="24"/>
      <w:szCs w:val="24"/>
      <w:lang w:val="ru-RU"/>
    </w:rPr>
  </w:style>
  <w:style w:type="paragraph" w:styleId="54">
    <w:name w:val="List Continue 5"/>
    <w:basedOn w:val="a2"/>
    <w:uiPriority w:val="99"/>
    <w:rsid w:val="00B64A12"/>
    <w:pPr>
      <w:spacing w:after="120"/>
      <w:ind w:left="1415"/>
      <w:jc w:val="both"/>
    </w:pPr>
    <w:rPr>
      <w:sz w:val="24"/>
      <w:szCs w:val="24"/>
      <w:lang w:val="ru-RU"/>
    </w:rPr>
  </w:style>
  <w:style w:type="paragraph" w:styleId="afff1">
    <w:name w:val="Message Header"/>
    <w:basedOn w:val="a2"/>
    <w:link w:val="afff2"/>
    <w:uiPriority w:val="99"/>
    <w:rsid w:val="00B64A1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z w:val="24"/>
      <w:szCs w:val="24"/>
      <w:shd w:val="pct20" w:color="auto" w:fill="auto"/>
      <w:lang w:val="ru-RU"/>
    </w:rPr>
  </w:style>
  <w:style w:type="character" w:customStyle="1" w:styleId="afff2">
    <w:name w:val="Шапка Знак"/>
    <w:basedOn w:val="a3"/>
    <w:link w:val="afff1"/>
    <w:uiPriority w:val="99"/>
    <w:rsid w:val="00B64A12"/>
    <w:rPr>
      <w:rFonts w:ascii="Arial" w:eastAsia="Calibri" w:hAnsi="Arial" w:cs="Times New Roman"/>
      <w:sz w:val="24"/>
      <w:szCs w:val="24"/>
      <w:shd w:val="pct20" w:color="auto" w:fill="auto"/>
      <w:lang w:eastAsia="ru-RU"/>
    </w:rPr>
  </w:style>
  <w:style w:type="character" w:customStyle="1" w:styleId="110">
    <w:name w:val="Знак Знак11"/>
    <w:uiPriority w:val="99"/>
    <w:locked/>
    <w:rsid w:val="00B64A12"/>
    <w:rPr>
      <w:rFonts w:ascii="Arial" w:hAnsi="Arial"/>
      <w:sz w:val="24"/>
      <w:lang w:val="ru-RU" w:eastAsia="ru-RU"/>
    </w:rPr>
  </w:style>
  <w:style w:type="paragraph" w:styleId="afff3">
    <w:name w:val="Salutation"/>
    <w:basedOn w:val="a2"/>
    <w:next w:val="a2"/>
    <w:link w:val="afff4"/>
    <w:uiPriority w:val="99"/>
    <w:rsid w:val="00B64A12"/>
    <w:pPr>
      <w:spacing w:after="60"/>
      <w:jc w:val="both"/>
    </w:pPr>
    <w:rPr>
      <w:rFonts w:eastAsia="Calibri"/>
      <w:sz w:val="24"/>
      <w:szCs w:val="24"/>
      <w:lang w:val="ru-RU"/>
    </w:rPr>
  </w:style>
  <w:style w:type="character" w:customStyle="1" w:styleId="afff4">
    <w:name w:val="Приветствие Знак"/>
    <w:basedOn w:val="a3"/>
    <w:link w:val="afff3"/>
    <w:uiPriority w:val="99"/>
    <w:rsid w:val="00B64A12"/>
    <w:rPr>
      <w:rFonts w:ascii="Times New Roman" w:eastAsia="Calibri" w:hAnsi="Times New Roman" w:cs="Times New Roman"/>
      <w:sz w:val="24"/>
      <w:szCs w:val="24"/>
      <w:lang w:eastAsia="ru-RU"/>
    </w:rPr>
  </w:style>
  <w:style w:type="character" w:customStyle="1" w:styleId="91">
    <w:name w:val="Знак Знак9"/>
    <w:uiPriority w:val="99"/>
    <w:locked/>
    <w:rsid w:val="00B64A12"/>
    <w:rPr>
      <w:rFonts w:eastAsia="Times New Roman"/>
      <w:sz w:val="24"/>
      <w:lang w:val="ru-RU" w:eastAsia="ru-RU"/>
    </w:rPr>
  </w:style>
  <w:style w:type="paragraph" w:styleId="afff5">
    <w:name w:val="Date"/>
    <w:basedOn w:val="a2"/>
    <w:next w:val="a2"/>
    <w:link w:val="afff6"/>
    <w:uiPriority w:val="99"/>
    <w:rsid w:val="00B64A12"/>
    <w:pPr>
      <w:spacing w:after="60"/>
      <w:jc w:val="both"/>
    </w:pPr>
    <w:rPr>
      <w:rFonts w:eastAsia="Calibri"/>
      <w:sz w:val="24"/>
      <w:szCs w:val="24"/>
      <w:lang w:val="ru-RU"/>
    </w:rPr>
  </w:style>
  <w:style w:type="character" w:customStyle="1" w:styleId="afff6">
    <w:name w:val="Дата Знак"/>
    <w:basedOn w:val="a3"/>
    <w:link w:val="afff5"/>
    <w:uiPriority w:val="99"/>
    <w:rsid w:val="00B64A12"/>
    <w:rPr>
      <w:rFonts w:ascii="Times New Roman" w:eastAsia="Calibri" w:hAnsi="Times New Roman" w:cs="Times New Roman"/>
      <w:sz w:val="24"/>
      <w:szCs w:val="24"/>
      <w:lang w:eastAsia="ru-RU"/>
    </w:rPr>
  </w:style>
  <w:style w:type="paragraph" w:styleId="afff7">
    <w:name w:val="Body Text First Indent"/>
    <w:basedOn w:val="af4"/>
    <w:link w:val="afff8"/>
    <w:uiPriority w:val="99"/>
    <w:rsid w:val="00B64A12"/>
    <w:pPr>
      <w:ind w:firstLine="210"/>
    </w:pPr>
    <w:rPr>
      <w:sz w:val="24"/>
      <w:szCs w:val="24"/>
    </w:rPr>
  </w:style>
  <w:style w:type="character" w:customStyle="1" w:styleId="afff8">
    <w:name w:val="Красная строка Знак"/>
    <w:basedOn w:val="af5"/>
    <w:link w:val="afff7"/>
    <w:uiPriority w:val="99"/>
    <w:rsid w:val="00B64A12"/>
    <w:rPr>
      <w:rFonts w:ascii="Times New Roman" w:eastAsia="Calibri" w:hAnsi="Times New Roman" w:cs="Times New Roman"/>
      <w:sz w:val="24"/>
      <w:szCs w:val="24"/>
      <w:lang w:eastAsia="ru-RU"/>
    </w:rPr>
  </w:style>
  <w:style w:type="paragraph" w:styleId="2d">
    <w:name w:val="Body Text First Indent 2"/>
    <w:basedOn w:val="26"/>
    <w:link w:val="2e"/>
    <w:uiPriority w:val="99"/>
    <w:rsid w:val="00B64A12"/>
    <w:pPr>
      <w:spacing w:line="240" w:lineRule="auto"/>
      <w:ind w:left="283" w:firstLine="210"/>
      <w:jc w:val="both"/>
    </w:pPr>
  </w:style>
  <w:style w:type="character" w:customStyle="1" w:styleId="2e">
    <w:name w:val="Красная строка 2 Знак"/>
    <w:basedOn w:val="afc"/>
    <w:link w:val="2d"/>
    <w:uiPriority w:val="99"/>
    <w:rsid w:val="00B64A12"/>
    <w:rPr>
      <w:rFonts w:ascii="Times New Roman" w:eastAsia="Calibri" w:hAnsi="Times New Roman" w:cs="Times New Roman"/>
      <w:sz w:val="24"/>
      <w:szCs w:val="24"/>
      <w:lang w:val="en-US" w:eastAsia="ru-RU"/>
    </w:rPr>
  </w:style>
  <w:style w:type="character" w:customStyle="1" w:styleId="55">
    <w:name w:val="Знак Знак5"/>
    <w:uiPriority w:val="99"/>
    <w:locked/>
    <w:rsid w:val="00B64A12"/>
    <w:rPr>
      <w:rFonts w:eastAsia="Times New Roman"/>
      <w:sz w:val="24"/>
      <w:lang w:val="ru-RU" w:eastAsia="ru-RU"/>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a"/>
    <w:uiPriority w:val="99"/>
    <w:rsid w:val="00B64A12"/>
    <w:rPr>
      <w:rFonts w:ascii="Courier New" w:eastAsia="Calibri" w:hAnsi="Courier New"/>
      <w:lang w:val="ru-RU"/>
    </w:rPr>
  </w:style>
  <w:style w:type="character" w:customStyle="1" w:styleId="afffa">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9"/>
    <w:uiPriority w:val="99"/>
    <w:rsid w:val="00B64A12"/>
    <w:rPr>
      <w:rFonts w:ascii="Courier New" w:eastAsia="Calibri" w:hAnsi="Courier New" w:cs="Times New Roman"/>
      <w:sz w:val="20"/>
      <w:szCs w:val="20"/>
      <w:lang w:eastAsia="ru-RU"/>
    </w:rPr>
  </w:style>
  <w:style w:type="paragraph" w:styleId="afffb">
    <w:name w:val="E-mail Signature"/>
    <w:basedOn w:val="a2"/>
    <w:link w:val="afffc"/>
    <w:uiPriority w:val="99"/>
    <w:rsid w:val="00B64A12"/>
    <w:pPr>
      <w:spacing w:after="60"/>
      <w:jc w:val="both"/>
    </w:pPr>
    <w:rPr>
      <w:rFonts w:eastAsia="Calibri"/>
      <w:sz w:val="24"/>
      <w:szCs w:val="24"/>
      <w:lang w:val="ru-RU"/>
    </w:rPr>
  </w:style>
  <w:style w:type="character" w:customStyle="1" w:styleId="afffc">
    <w:name w:val="Электронная подпись Знак"/>
    <w:basedOn w:val="a3"/>
    <w:link w:val="afffb"/>
    <w:uiPriority w:val="99"/>
    <w:rsid w:val="00B64A12"/>
    <w:rPr>
      <w:rFonts w:ascii="Times New Roman" w:eastAsia="Calibri" w:hAnsi="Times New Roman" w:cs="Times New Roman"/>
      <w:sz w:val="24"/>
      <w:szCs w:val="24"/>
      <w:lang w:eastAsia="ru-RU"/>
    </w:rPr>
  </w:style>
  <w:style w:type="paragraph" w:customStyle="1" w:styleId="18">
    <w:name w:val="1"/>
    <w:basedOn w:val="a2"/>
    <w:uiPriority w:val="99"/>
    <w:rsid w:val="00B64A12"/>
    <w:pPr>
      <w:spacing w:after="160" w:line="240" w:lineRule="exact"/>
    </w:pPr>
    <w:rPr>
      <w:rFonts w:eastAsia="Calibri"/>
      <w:lang w:val="ru-RU" w:eastAsia="zh-CN"/>
    </w:rPr>
  </w:style>
  <w:style w:type="paragraph" w:customStyle="1" w:styleId="1CharChar">
    <w:name w:val="1 Знак Char Знак Char Знак"/>
    <w:basedOn w:val="a2"/>
    <w:uiPriority w:val="99"/>
    <w:rsid w:val="00B64A12"/>
    <w:pPr>
      <w:spacing w:after="160" w:line="240" w:lineRule="exact"/>
    </w:pPr>
    <w:rPr>
      <w:rFonts w:eastAsia="Calibri"/>
      <w:lang w:val="ru-RU" w:eastAsia="zh-CN"/>
    </w:rPr>
  </w:style>
  <w:style w:type="paragraph" w:customStyle="1" w:styleId="afffd">
    <w:name w:val="Знак Знак Знак Знак"/>
    <w:basedOn w:val="a2"/>
    <w:uiPriority w:val="99"/>
    <w:rsid w:val="00B64A12"/>
    <w:pPr>
      <w:spacing w:after="160" w:line="240" w:lineRule="exact"/>
    </w:pPr>
    <w:rPr>
      <w:rFonts w:eastAsia="Calibri"/>
      <w:lang w:val="ru-RU" w:eastAsia="zh-CN"/>
    </w:rPr>
  </w:style>
  <w:style w:type="paragraph" w:customStyle="1" w:styleId="afffe">
    <w:name w:val="Знак Знак Знак Знак Знак Знак"/>
    <w:basedOn w:val="a2"/>
    <w:uiPriority w:val="99"/>
    <w:rsid w:val="00B64A12"/>
    <w:pPr>
      <w:spacing w:after="160" w:line="240" w:lineRule="exact"/>
    </w:pPr>
    <w:rPr>
      <w:rFonts w:eastAsia="Calibri"/>
      <w:lang w:val="ru-RU" w:eastAsia="zh-CN"/>
    </w:rPr>
  </w:style>
  <w:style w:type="paragraph" w:customStyle="1" w:styleId="3b">
    <w:name w:val="Стиль3 Знак"/>
    <w:basedOn w:val="24"/>
    <w:uiPriority w:val="99"/>
    <w:rsid w:val="00B64A12"/>
    <w:pPr>
      <w:widowControl w:val="0"/>
      <w:tabs>
        <w:tab w:val="num" w:pos="360"/>
      </w:tabs>
      <w:adjustRightInd w:val="0"/>
      <w:spacing w:after="0" w:line="240" w:lineRule="auto"/>
      <w:textAlignment w:val="baseline"/>
    </w:pPr>
  </w:style>
  <w:style w:type="paragraph" w:customStyle="1" w:styleId="3c">
    <w:name w:val="Стиль3 Знак Знак"/>
    <w:basedOn w:val="24"/>
    <w:link w:val="3d"/>
    <w:uiPriority w:val="99"/>
    <w:rsid w:val="00B64A12"/>
    <w:pPr>
      <w:widowControl w:val="0"/>
      <w:tabs>
        <w:tab w:val="num" w:pos="360"/>
      </w:tabs>
      <w:adjustRightInd w:val="0"/>
      <w:spacing w:after="0" w:line="240" w:lineRule="auto"/>
      <w:textAlignment w:val="baseline"/>
    </w:pPr>
  </w:style>
  <w:style w:type="character" w:customStyle="1" w:styleId="3d">
    <w:name w:val="Стиль3 Знак Знак Знак"/>
    <w:link w:val="3c"/>
    <w:uiPriority w:val="99"/>
    <w:locked/>
    <w:rsid w:val="00B64A12"/>
    <w:rPr>
      <w:rFonts w:ascii="Times New Roman" w:eastAsia="Calibri" w:hAnsi="Times New Roman" w:cs="Times New Roman"/>
      <w:sz w:val="24"/>
      <w:szCs w:val="20"/>
      <w:lang w:eastAsia="ru-RU"/>
    </w:rPr>
  </w:style>
  <w:style w:type="character" w:customStyle="1" w:styleId="FootnoteTextChar2">
    <w:name w:val="Footnote Text Char2"/>
    <w:aliases w:val="Знак Char2,Знак2 Char2"/>
    <w:uiPriority w:val="99"/>
    <w:locked/>
    <w:rsid w:val="00B64A12"/>
    <w:rPr>
      <w:lang w:val="ru-RU" w:eastAsia="ru-RU"/>
    </w:rPr>
  </w:style>
  <w:style w:type="paragraph" w:customStyle="1" w:styleId="19">
    <w:name w:val="Знак1 Знак Знак Знак"/>
    <w:basedOn w:val="a2"/>
    <w:uiPriority w:val="99"/>
    <w:rsid w:val="00B64A12"/>
    <w:pPr>
      <w:spacing w:after="160" w:line="240" w:lineRule="exact"/>
    </w:pPr>
    <w:rPr>
      <w:rFonts w:ascii="Verdana" w:hAnsi="Verdana" w:cs="Verdana"/>
      <w:sz w:val="24"/>
      <w:szCs w:val="24"/>
      <w:lang w:eastAsia="en-US"/>
    </w:rPr>
  </w:style>
  <w:style w:type="character" w:styleId="affff">
    <w:name w:val="FollowedHyperlink"/>
    <w:basedOn w:val="a3"/>
    <w:uiPriority w:val="99"/>
    <w:rsid w:val="00B64A12"/>
    <w:rPr>
      <w:rFonts w:cs="Times New Roman"/>
      <w:color w:val="800080"/>
      <w:u w:val="single"/>
    </w:rPr>
  </w:style>
  <w:style w:type="paragraph" w:styleId="affff0">
    <w:name w:val="List Paragraph"/>
    <w:basedOn w:val="a2"/>
    <w:uiPriority w:val="99"/>
    <w:qFormat/>
    <w:rsid w:val="00B64A12"/>
    <w:pPr>
      <w:ind w:left="720"/>
    </w:pPr>
    <w:rPr>
      <w:sz w:val="24"/>
      <w:szCs w:val="24"/>
      <w:lang w:val="ru-RU"/>
    </w:rPr>
  </w:style>
  <w:style w:type="character" w:customStyle="1" w:styleId="apple-converted-space">
    <w:name w:val="apple-converted-space"/>
    <w:uiPriority w:val="99"/>
    <w:rsid w:val="00B64A12"/>
  </w:style>
  <w:style w:type="character" w:customStyle="1" w:styleId="310">
    <w:name w:val="Стиль3 Знак Знак Знак1"/>
    <w:uiPriority w:val="99"/>
    <w:rsid w:val="00B64A12"/>
    <w:rPr>
      <w:sz w:val="24"/>
      <w:lang w:val="ru-RU" w:eastAsia="ru-RU"/>
    </w:rPr>
  </w:style>
  <w:style w:type="character" w:customStyle="1" w:styleId="f">
    <w:name w:val="f"/>
    <w:uiPriority w:val="99"/>
    <w:rsid w:val="00B64A12"/>
  </w:style>
  <w:style w:type="character" w:customStyle="1" w:styleId="blk">
    <w:name w:val="blk"/>
    <w:uiPriority w:val="99"/>
    <w:rsid w:val="00B64A12"/>
  </w:style>
  <w:style w:type="character" w:customStyle="1" w:styleId="u">
    <w:name w:val="u"/>
    <w:uiPriority w:val="99"/>
    <w:rsid w:val="00B64A12"/>
  </w:style>
  <w:style w:type="paragraph" w:customStyle="1" w:styleId="affff1">
    <w:name w:val="Текстовка"/>
    <w:basedOn w:val="a2"/>
    <w:uiPriority w:val="99"/>
    <w:rsid w:val="00B64A12"/>
    <w:pPr>
      <w:suppressAutoHyphens/>
      <w:ind w:firstLine="567"/>
      <w:jc w:val="both"/>
    </w:pPr>
    <w:rPr>
      <w:rFonts w:ascii="Arial" w:hAnsi="Arial" w:cs="Arial"/>
      <w:sz w:val="18"/>
      <w:szCs w:val="18"/>
      <w:lang w:val="ru-RU"/>
    </w:rPr>
  </w:style>
  <w:style w:type="paragraph" w:customStyle="1" w:styleId="1a">
    <w:name w:val="Заголовок 1а"/>
    <w:basedOn w:val="a2"/>
    <w:autoRedefine/>
    <w:uiPriority w:val="99"/>
    <w:rsid w:val="00B64A12"/>
    <w:pPr>
      <w:suppressAutoHyphens/>
      <w:jc w:val="center"/>
    </w:pPr>
    <w:rPr>
      <w:sz w:val="24"/>
      <w:szCs w:val="24"/>
      <w:lang w:val="ru-RU"/>
    </w:rPr>
  </w:style>
  <w:style w:type="character" w:customStyle="1" w:styleId="affff2">
    <w:name w:val="Гипертекстовая ссылка"/>
    <w:uiPriority w:val="99"/>
    <w:rsid w:val="00B64A12"/>
    <w:rPr>
      <w:color w:val="auto"/>
    </w:rPr>
  </w:style>
  <w:style w:type="paragraph" w:customStyle="1" w:styleId="1b">
    <w:name w:val="Подзаголовок1"/>
    <w:basedOn w:val="a2"/>
    <w:uiPriority w:val="99"/>
    <w:rsid w:val="00B64A12"/>
    <w:pPr>
      <w:spacing w:before="100" w:beforeAutospacing="1" w:after="100" w:afterAutospacing="1"/>
      <w:jc w:val="center"/>
    </w:pPr>
    <w:rPr>
      <w:sz w:val="24"/>
      <w:szCs w:val="24"/>
      <w:lang w:val="ru-RU"/>
    </w:rPr>
  </w:style>
  <w:style w:type="paragraph" w:customStyle="1" w:styleId="1c">
    <w:name w:val="Название1"/>
    <w:basedOn w:val="a2"/>
    <w:uiPriority w:val="99"/>
    <w:rsid w:val="00B64A12"/>
    <w:pPr>
      <w:spacing w:before="100" w:beforeAutospacing="1" w:after="100" w:afterAutospacing="1"/>
      <w:jc w:val="center"/>
    </w:pPr>
    <w:rPr>
      <w:b/>
      <w:bCs/>
      <w:sz w:val="30"/>
      <w:szCs w:val="30"/>
      <w:lang w:val="ru-RU"/>
    </w:rPr>
  </w:style>
  <w:style w:type="paragraph" w:customStyle="1" w:styleId="1d">
    <w:name w:val="Название объекта1"/>
    <w:basedOn w:val="a2"/>
    <w:uiPriority w:val="99"/>
    <w:rsid w:val="00B64A12"/>
    <w:pPr>
      <w:spacing w:before="100" w:beforeAutospacing="1" w:after="100" w:afterAutospacing="1"/>
    </w:pPr>
    <w:rPr>
      <w:sz w:val="24"/>
      <w:szCs w:val="24"/>
      <w:lang w:val="ru-RU"/>
    </w:rPr>
  </w:style>
  <w:style w:type="paragraph" w:customStyle="1" w:styleId="parameter">
    <w:name w:val="parameter"/>
    <w:basedOn w:val="a2"/>
    <w:uiPriority w:val="99"/>
    <w:rsid w:val="00B64A12"/>
    <w:pPr>
      <w:spacing w:before="100" w:beforeAutospacing="1" w:after="100" w:afterAutospacing="1"/>
    </w:pPr>
    <w:rPr>
      <w:sz w:val="24"/>
      <w:szCs w:val="24"/>
      <w:lang w:val="ru-RU"/>
    </w:rPr>
  </w:style>
  <w:style w:type="paragraph" w:customStyle="1" w:styleId="parametervalue">
    <w:name w:val="parametervalue"/>
    <w:basedOn w:val="a2"/>
    <w:uiPriority w:val="99"/>
    <w:rsid w:val="00B64A12"/>
    <w:pPr>
      <w:spacing w:before="100" w:beforeAutospacing="1" w:after="100" w:afterAutospacing="1"/>
    </w:pPr>
    <w:rPr>
      <w:sz w:val="24"/>
      <w:szCs w:val="24"/>
      <w:lang w:val="ru-RU"/>
    </w:rPr>
  </w:style>
  <w:style w:type="paragraph" w:customStyle="1" w:styleId="s13">
    <w:name w:val="s_13"/>
    <w:basedOn w:val="a2"/>
    <w:uiPriority w:val="99"/>
    <w:rsid w:val="00B64A12"/>
    <w:pPr>
      <w:ind w:firstLine="720"/>
    </w:pPr>
    <w:rPr>
      <w:sz w:val="16"/>
      <w:szCs w:val="16"/>
      <w:lang w:val="ru-RU"/>
    </w:rPr>
  </w:style>
  <w:style w:type="paragraph" w:customStyle="1" w:styleId="s94">
    <w:name w:val="s_94"/>
    <w:basedOn w:val="a2"/>
    <w:uiPriority w:val="99"/>
    <w:rsid w:val="00B64A12"/>
    <w:rPr>
      <w:i/>
      <w:iCs/>
      <w:color w:val="800080"/>
      <w:sz w:val="16"/>
      <w:szCs w:val="16"/>
      <w:lang w:val="ru-RU"/>
    </w:rPr>
  </w:style>
  <w:style w:type="character" w:customStyle="1" w:styleId="dynatree-title">
    <w:name w:val="dynatree-title"/>
    <w:uiPriority w:val="99"/>
    <w:rsid w:val="00B64A12"/>
  </w:style>
  <w:style w:type="paragraph" w:customStyle="1" w:styleId="2f">
    <w:name w:val="Зая 2 уровень"/>
    <w:basedOn w:val="a2"/>
    <w:link w:val="2f0"/>
    <w:autoRedefine/>
    <w:uiPriority w:val="99"/>
    <w:rsid w:val="00B64A12"/>
    <w:pPr>
      <w:jc w:val="both"/>
    </w:pPr>
    <w:rPr>
      <w:rFonts w:eastAsia="Calibri"/>
      <w:color w:val="000000"/>
      <w:sz w:val="24"/>
      <w:lang w:val="ru-RU"/>
    </w:rPr>
  </w:style>
  <w:style w:type="character" w:customStyle="1" w:styleId="2f0">
    <w:name w:val="Зая 2 уровень Знак"/>
    <w:link w:val="2f"/>
    <w:uiPriority w:val="99"/>
    <w:locked/>
    <w:rsid w:val="00B64A12"/>
    <w:rPr>
      <w:rFonts w:ascii="Times New Roman" w:eastAsia="Calibri" w:hAnsi="Times New Roman" w:cs="Times New Roman"/>
      <w:color w:val="000000"/>
      <w:sz w:val="24"/>
      <w:szCs w:val="20"/>
      <w:lang w:eastAsia="ru-RU"/>
    </w:rPr>
  </w:style>
  <w:style w:type="paragraph" w:customStyle="1" w:styleId="Normal">
    <w:name w:val="Normal Знак"/>
    <w:basedOn w:val="a2"/>
    <w:link w:val="Normal0"/>
    <w:uiPriority w:val="99"/>
    <w:rsid w:val="00B64A12"/>
    <w:pPr>
      <w:tabs>
        <w:tab w:val="left" w:leader="underscore" w:pos="7031"/>
      </w:tabs>
      <w:snapToGrid w:val="0"/>
      <w:ind w:firstLine="454"/>
      <w:jc w:val="both"/>
    </w:pPr>
    <w:rPr>
      <w:rFonts w:eastAsia="Calibri"/>
      <w:sz w:val="24"/>
    </w:rPr>
  </w:style>
  <w:style w:type="character" w:customStyle="1" w:styleId="Normal0">
    <w:name w:val="Normal Знак Знак"/>
    <w:link w:val="Normal"/>
    <w:uiPriority w:val="99"/>
    <w:locked/>
    <w:rsid w:val="00B64A12"/>
    <w:rPr>
      <w:rFonts w:ascii="Times New Roman" w:eastAsia="Calibri" w:hAnsi="Times New Roman" w:cs="Times New Roman"/>
      <w:sz w:val="24"/>
      <w:szCs w:val="20"/>
      <w:lang w:val="en-US" w:eastAsia="ru-RU"/>
    </w:rPr>
  </w:style>
  <w:style w:type="paragraph" w:customStyle="1" w:styleId="ConsNonformat">
    <w:name w:val="ConsNonformat"/>
    <w:uiPriority w:val="99"/>
    <w:rsid w:val="00B64A12"/>
    <w:pPr>
      <w:widowControl w:val="0"/>
      <w:snapToGrid w:val="0"/>
      <w:spacing w:after="0" w:line="240" w:lineRule="auto"/>
    </w:pPr>
    <w:rPr>
      <w:rFonts w:ascii="Courier New" w:eastAsia="Times New Roman" w:hAnsi="Courier New" w:cs="Courier New"/>
      <w:sz w:val="20"/>
      <w:szCs w:val="20"/>
      <w:lang w:eastAsia="ru-RU"/>
    </w:rPr>
  </w:style>
  <w:style w:type="paragraph" w:customStyle="1" w:styleId="3e">
    <w:name w:val="Название3"/>
    <w:basedOn w:val="a2"/>
    <w:uiPriority w:val="99"/>
    <w:rsid w:val="00B64A12"/>
    <w:pPr>
      <w:widowControl w:val="0"/>
      <w:suppressLineNumbers/>
      <w:suppressAutoHyphens/>
      <w:spacing w:before="120" w:after="120"/>
    </w:pPr>
    <w:rPr>
      <w:rFonts w:ascii="Arial" w:hAnsi="Arial" w:cs="Arial"/>
      <w:i/>
      <w:iCs/>
      <w:lang w:val="ru-RU" w:eastAsia="ar-SA"/>
    </w:rPr>
  </w:style>
  <w:style w:type="character" w:customStyle="1" w:styleId="WW-Absatz-Standardschriftart111111111111111111111111111">
    <w:name w:val="WW-Absatz-Standardschriftart111111111111111111111111111"/>
    <w:uiPriority w:val="99"/>
    <w:rsid w:val="00B64A12"/>
  </w:style>
  <w:style w:type="paragraph" w:styleId="affff3">
    <w:name w:val="No Spacing"/>
    <w:basedOn w:val="a2"/>
    <w:uiPriority w:val="99"/>
    <w:qFormat/>
    <w:rsid w:val="00B64A12"/>
    <w:rPr>
      <w:rFonts w:ascii="Cambria" w:eastAsia="Calibri" w:hAnsi="Cambria"/>
      <w:sz w:val="22"/>
      <w:szCs w:val="22"/>
      <w:lang w:val="ru-RU" w:eastAsia="en-US"/>
    </w:rPr>
  </w:style>
  <w:style w:type="paragraph" w:customStyle="1" w:styleId="3f">
    <w:name w:val="Знак Знак Знак Знак3"/>
    <w:basedOn w:val="a2"/>
    <w:uiPriority w:val="99"/>
    <w:rsid w:val="00B64A12"/>
    <w:pPr>
      <w:spacing w:after="160" w:line="240" w:lineRule="exact"/>
    </w:pPr>
    <w:rPr>
      <w:rFonts w:ascii="Verdana" w:hAnsi="Verdana" w:cs="Verdana"/>
      <w:lang w:eastAsia="en-US"/>
    </w:rPr>
  </w:style>
  <w:style w:type="paragraph" w:customStyle="1" w:styleId="affff4">
    <w:name w:val="Обычный таблица"/>
    <w:basedOn w:val="a2"/>
    <w:link w:val="affff5"/>
    <w:uiPriority w:val="99"/>
    <w:rsid w:val="00B64A12"/>
    <w:rPr>
      <w:sz w:val="18"/>
      <w:szCs w:val="18"/>
      <w:lang w:val="ru-RU"/>
    </w:rPr>
  </w:style>
  <w:style w:type="character" w:customStyle="1" w:styleId="affff5">
    <w:name w:val="Обычный таблица Знак"/>
    <w:basedOn w:val="a3"/>
    <w:link w:val="affff4"/>
    <w:uiPriority w:val="99"/>
    <w:locked/>
    <w:rsid w:val="00B64A12"/>
    <w:rPr>
      <w:rFonts w:ascii="Times New Roman" w:eastAsia="Times New Roman" w:hAnsi="Times New Roman" w:cs="Times New Roman"/>
      <w:sz w:val="18"/>
      <w:szCs w:val="18"/>
      <w:lang w:eastAsia="ru-RU"/>
    </w:rPr>
  </w:style>
  <w:style w:type="paragraph" w:customStyle="1" w:styleId="2f1">
    <w:name w:val="Знак Знак Знак Знак2"/>
    <w:basedOn w:val="a2"/>
    <w:uiPriority w:val="99"/>
    <w:rsid w:val="00B64A12"/>
    <w:pPr>
      <w:spacing w:before="100" w:beforeAutospacing="1" w:after="100" w:afterAutospacing="1"/>
    </w:pPr>
    <w:rPr>
      <w:rFonts w:ascii="Tahoma" w:hAnsi="Tahoma"/>
      <w:lang w:eastAsia="en-US"/>
    </w:rPr>
  </w:style>
  <w:style w:type="paragraph" w:customStyle="1" w:styleId="1e">
    <w:name w:val="Знак Знак Знак Знак1"/>
    <w:basedOn w:val="a2"/>
    <w:uiPriority w:val="99"/>
    <w:rsid w:val="00B64A12"/>
    <w:pPr>
      <w:spacing w:before="100" w:beforeAutospacing="1" w:after="100" w:afterAutospacing="1"/>
    </w:pPr>
    <w:rPr>
      <w:rFonts w:ascii="Tahoma" w:hAnsi="Tahoma"/>
      <w:lang w:eastAsia="en-US"/>
    </w:rPr>
  </w:style>
  <w:style w:type="paragraph" w:customStyle="1" w:styleId="1f">
    <w:name w:val="Знак Знак Знак Знак Знак Знак1"/>
    <w:basedOn w:val="a2"/>
    <w:uiPriority w:val="99"/>
    <w:rsid w:val="00B64A12"/>
    <w:pPr>
      <w:spacing w:before="100" w:beforeAutospacing="1" w:after="100" w:afterAutospacing="1"/>
    </w:pPr>
    <w:rPr>
      <w:rFonts w:ascii="Tahoma" w:hAnsi="Tahoma"/>
      <w:lang w:eastAsia="en-US"/>
    </w:rPr>
  </w:style>
  <w:style w:type="character" w:customStyle="1" w:styleId="FontStyle37">
    <w:name w:val="Font Style37"/>
    <w:uiPriority w:val="99"/>
    <w:rsid w:val="00B64A12"/>
    <w:rPr>
      <w:rFonts w:ascii="Times New Roman" w:hAnsi="Times New Roman"/>
      <w:i/>
      <w:color w:val="000000"/>
      <w:sz w:val="22"/>
    </w:rPr>
  </w:style>
  <w:style w:type="paragraph" w:customStyle="1" w:styleId="Style17">
    <w:name w:val="Style17"/>
    <w:basedOn w:val="a2"/>
    <w:uiPriority w:val="99"/>
    <w:rsid w:val="00B64A12"/>
    <w:pPr>
      <w:widowControl w:val="0"/>
      <w:autoSpaceDE w:val="0"/>
      <w:autoSpaceDN w:val="0"/>
      <w:adjustRightInd w:val="0"/>
      <w:spacing w:line="274" w:lineRule="exact"/>
      <w:jc w:val="both"/>
    </w:pPr>
    <w:rPr>
      <w:sz w:val="24"/>
      <w:szCs w:val="24"/>
      <w:lang w:val="ru-RU"/>
    </w:rPr>
  </w:style>
  <w:style w:type="character" w:customStyle="1" w:styleId="FontStyle36">
    <w:name w:val="Font Style36"/>
    <w:uiPriority w:val="99"/>
    <w:rsid w:val="00B64A12"/>
    <w:rPr>
      <w:rFonts w:ascii="Times New Roman" w:hAnsi="Times New Roman"/>
      <w:color w:val="000000"/>
      <w:sz w:val="22"/>
    </w:rPr>
  </w:style>
  <w:style w:type="paragraph" w:customStyle="1" w:styleId="Style3">
    <w:name w:val="Style3"/>
    <w:basedOn w:val="a2"/>
    <w:uiPriority w:val="99"/>
    <w:rsid w:val="00B64A12"/>
    <w:pPr>
      <w:widowControl w:val="0"/>
      <w:autoSpaceDE w:val="0"/>
      <w:autoSpaceDN w:val="0"/>
      <w:adjustRightInd w:val="0"/>
      <w:spacing w:line="272" w:lineRule="exact"/>
      <w:ind w:firstLine="547"/>
    </w:pPr>
    <w:rPr>
      <w:sz w:val="24"/>
      <w:szCs w:val="24"/>
      <w:lang w:val="ru-RU"/>
    </w:rPr>
  </w:style>
  <w:style w:type="paragraph" w:customStyle="1" w:styleId="Standard">
    <w:name w:val="Standard"/>
    <w:uiPriority w:val="99"/>
    <w:rsid w:val="00B64A12"/>
    <w:pPr>
      <w:widowControl w:val="0"/>
      <w:suppressAutoHyphens/>
      <w:autoSpaceDN w:val="0"/>
      <w:spacing w:after="0" w:line="240" w:lineRule="auto"/>
    </w:pPr>
    <w:rPr>
      <w:rFonts w:ascii="Arial" w:eastAsia="Calibri" w:hAnsi="Arial" w:cs="Tahoma"/>
      <w:kern w:val="3"/>
      <w:sz w:val="21"/>
      <w:szCs w:val="24"/>
      <w:lang w:eastAsia="ru-RU"/>
    </w:rPr>
  </w:style>
  <w:style w:type="paragraph" w:customStyle="1" w:styleId="affff6">
    <w:name w:val="Нормальный (таблица)"/>
    <w:basedOn w:val="a2"/>
    <w:next w:val="a2"/>
    <w:uiPriority w:val="99"/>
    <w:rsid w:val="00B64A12"/>
    <w:pPr>
      <w:widowControl w:val="0"/>
      <w:autoSpaceDE w:val="0"/>
      <w:autoSpaceDN w:val="0"/>
      <w:adjustRightInd w:val="0"/>
      <w:jc w:val="both"/>
    </w:pPr>
    <w:rPr>
      <w:rFonts w:ascii="Arial" w:hAnsi="Arial"/>
      <w:sz w:val="24"/>
      <w:szCs w:val="24"/>
      <w:lang w:val="ru-RU"/>
    </w:rPr>
  </w:style>
  <w:style w:type="paragraph" w:customStyle="1" w:styleId="affff7">
    <w:name w:val="Прижатый влево"/>
    <w:basedOn w:val="a2"/>
    <w:next w:val="a2"/>
    <w:uiPriority w:val="99"/>
    <w:rsid w:val="00B64A12"/>
    <w:pPr>
      <w:widowControl w:val="0"/>
      <w:autoSpaceDE w:val="0"/>
      <w:autoSpaceDN w:val="0"/>
      <w:adjustRightInd w:val="0"/>
    </w:pPr>
    <w:rPr>
      <w:rFonts w:ascii="Arial" w:hAnsi="Arial"/>
      <w:sz w:val="24"/>
      <w:szCs w:val="24"/>
      <w:lang w:val="ru-RU"/>
    </w:rPr>
  </w:style>
  <w:style w:type="paragraph" w:customStyle="1" w:styleId="Default">
    <w:name w:val="Default"/>
    <w:rsid w:val="00B64A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1DA778F165B855DC5CE819F2ABE73DF0005B56609BEB875A3B42298D05921D5AEFADE8532D4F1DE071DFCEFA23U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41DA778F165B855DC5CF614E4C7B838F30903586792E7D1066B447ED255944808AFF3B1106B5C1CE76FDCCFF935F05B7488D659F1934E8180D0DFDB2AUF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consultantplus://offline/ref=241DA778F165B855DC5CF614E4C7B838F30903586792E7D1066B447ED255944808AFF3B1106B5C1CE76FD8C9F935F05B7488D659F1934E8180D0DFDB2AUFL" TargetMode="External"/><Relationship Id="rId11" Type="http://schemas.openxmlformats.org/officeDocument/2006/relationships/hyperlink" Target="consultantplus://offline/ref=6829F289AF3B2D13DD76CE6EA7564FEF8F184F872984B53FFA239A97CEID3FO" TargetMode="External"/><Relationship Id="rId5" Type="http://schemas.openxmlformats.org/officeDocument/2006/relationships/hyperlink" Target="http://www.volgadmin.ru" TargetMode="External"/><Relationship Id="rId15" Type="http://schemas.openxmlformats.org/officeDocument/2006/relationships/customXml" Target="../customXml/item2.xml"/><Relationship Id="rId10" Type="http://schemas.openxmlformats.org/officeDocument/2006/relationships/hyperlink" Target="consultantplus://offline/ref=241DA778F165B855DC5CF614E4C7B838F30903586792E7D1066B447ED255944808AFF3B1106B5C1CE76FD8C9F935F05B7488D659F1934E8180D0DFDB2AUFL" TargetMode="External"/><Relationship Id="rId4" Type="http://schemas.openxmlformats.org/officeDocument/2006/relationships/webSettings" Target="webSettings.xml"/><Relationship Id="rId9" Type="http://schemas.openxmlformats.org/officeDocument/2006/relationships/hyperlink" Target="consultantplus://offline/ref=241DA778F165B855DC5CF614E4C7B838F3090358679DE3D10166447ED255944808AFF3B1026B0410E76DC3CEFC20A60A312DU4L"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FBD9A-E4D3-424B-B00D-5D1D59884B36}"/>
</file>

<file path=customXml/itemProps2.xml><?xml version="1.0" encoding="utf-8"?>
<ds:datastoreItem xmlns:ds="http://schemas.openxmlformats.org/officeDocument/2006/customXml" ds:itemID="{D54D8FA3-342A-4554-AEDF-49BA770A1078}"/>
</file>

<file path=customXml/itemProps3.xml><?xml version="1.0" encoding="utf-8"?>
<ds:datastoreItem xmlns:ds="http://schemas.openxmlformats.org/officeDocument/2006/customXml" ds:itemID="{45451E79-226E-4739-9A59-3D63B3787110}"/>
</file>

<file path=docProps/app.xml><?xml version="1.0" encoding="utf-8"?>
<Properties xmlns="http://schemas.openxmlformats.org/officeDocument/2006/extended-properties" xmlns:vt="http://schemas.openxmlformats.org/officeDocument/2006/docPropsVTypes">
  <Template>Normal</Template>
  <TotalTime>12</TotalTime>
  <Pages>13</Pages>
  <Words>5786</Words>
  <Characters>32982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Чередникова</dc:creator>
  <cp:lastModifiedBy>Чередникова Екатерина Ивановна</cp:lastModifiedBy>
  <cp:revision>4</cp:revision>
  <dcterms:created xsi:type="dcterms:W3CDTF">2020-05-06T07:18:00Z</dcterms:created>
  <dcterms:modified xsi:type="dcterms:W3CDTF">2022-05-23T07:44:00Z</dcterms:modified>
</cp:coreProperties>
</file>