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C1" w:rsidRDefault="00E7228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F93EC1" w:rsidRDefault="00F93EC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93E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SBR012-2306060077</w:t>
            </w: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F93EC1" w:rsidRDefault="00F93EC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93E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34:34:020043:3436). Площадь объекта - 131,1 кв.м. (подвал). Волгоград, Краснооктябрьский район, ул</w:t>
            </w:r>
            <w:r>
              <w:rPr>
                <w:color w:val="000000"/>
              </w:rPr>
              <w:t>. им. маршала Еременко, 142а.</w:t>
            </w: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1 724 526.10</w:t>
            </w: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F93EC1" w:rsidRDefault="00F93EC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93EC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F93EC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93E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F93EC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F93EC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F93EC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29.06.2023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1465847.22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F93EC1" w:rsidRDefault="00F93EC1">
            <w:pPr>
              <w:rPr>
                <w:color w:val="000000"/>
              </w:rPr>
            </w:pPr>
          </w:p>
        </w:tc>
      </w:tr>
    </w:tbl>
    <w:p w:rsidR="00F93EC1" w:rsidRDefault="00F93EC1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F93E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F93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F93E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5"/>
              <w:gridCol w:w="1189"/>
              <w:gridCol w:w="1342"/>
              <w:gridCol w:w="1358"/>
              <w:gridCol w:w="1331"/>
              <w:gridCol w:w="1331"/>
              <w:gridCol w:w="1214"/>
              <w:gridCol w:w="1244"/>
            </w:tblGrid>
            <w:tr w:rsidR="00F93EC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F93E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533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344209173895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ТРОФИМОВА АННА ЕВГЕНЬЕВНА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F93EC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F93EC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F93EC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1465847.22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05.07.2023 11:12</w:t>
                  </w:r>
                </w:p>
              </w:tc>
            </w:tr>
          </w:tbl>
          <w:p w:rsidR="00F93EC1" w:rsidRDefault="00F93EC1">
            <w:pPr>
              <w:rPr>
                <w:color w:val="000000"/>
                <w:sz w:val="18"/>
              </w:rPr>
            </w:pPr>
          </w:p>
        </w:tc>
      </w:tr>
    </w:tbl>
    <w:p w:rsidR="00F93EC1" w:rsidRDefault="00F93EC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93E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F93EC1">
            <w:pPr>
              <w:rPr>
                <w:color w:val="000000"/>
              </w:rPr>
            </w:pP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F93EC1" w:rsidRDefault="00F93EC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93EC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93E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93EC1" w:rsidRDefault="00F93EC1">
            <w:pPr>
              <w:rPr>
                <w:color w:val="000000"/>
              </w:rPr>
            </w:pP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93EC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93EC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93EC1" w:rsidRDefault="00E722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93EC1" w:rsidRDefault="00F93EC1">
            <w:pPr>
              <w:rPr>
                <w:color w:val="000000"/>
              </w:rPr>
            </w:pPr>
          </w:p>
        </w:tc>
      </w:tr>
    </w:tbl>
    <w:p w:rsidR="00F93EC1" w:rsidRDefault="00F93EC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93EC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93EC1" w:rsidRDefault="00F93EC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F93EC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F93EC1">
            <w:pPr>
              <w:rPr>
                <w:color w:val="000000"/>
              </w:rPr>
            </w:pP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05.07.2023 12:30:26</w:t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05.07.2023 12:30:27</w:t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05.07.2023 12:30</w:t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1199600</w:t>
            </w:r>
          </w:p>
        </w:tc>
      </w:tr>
      <w:tr w:rsidR="00F93EC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93EC1" w:rsidRDefault="00E7228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0E72285"/>
    <w:rsid w:val="00F9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2023-07-05T10:25:00+00:00</DatePub>
    <LongName xmlns="e4d50f4a-1345-415d-aadd-f942b5769167">П Р О Т О К О Л № 23-17.3-5 от 05.07.2023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2023-07-03T08:00:00+00:00</DateEndRcv>
    <DateOfSale xmlns="e4d50f4a-1345-415d-aadd-f942b5769167">2023-07-05T05:00:00+00:00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5082B78-6EA7-489B-BC79-D22AC462C9A1}"/>
</file>

<file path=customXml/itemProps2.xml><?xml version="1.0" encoding="utf-8"?>
<ds:datastoreItem xmlns:ds="http://schemas.openxmlformats.org/officeDocument/2006/customXml" ds:itemID="{CD0E8072-060A-4E0D-8FF6-80C59D8271DF}"/>
</file>

<file path=customXml/itemProps3.xml><?xml version="1.0" encoding="utf-8"?>
<ds:datastoreItem xmlns:ds="http://schemas.openxmlformats.org/officeDocument/2006/customXml" ds:itemID="{92F9D90F-8915-41F6-9D7B-B3846E9B0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23-17.3-5 от 05.07.2023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2023-07-05T09:31:00Z</dcterms:created>
  <dcterms:modified xsi:type="dcterms:W3CDTF">2023-07-05T09:31:00Z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