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9BB" w:rsidRDefault="00BA69BB" w:rsidP="00BA69B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015B6">
        <w:rPr>
          <w:rFonts w:ascii="Times New Roman" w:hAnsi="Times New Roman" w:cs="Times New Roman"/>
          <w:sz w:val="28"/>
          <w:szCs w:val="28"/>
        </w:rPr>
        <w:t>На объекте «Строительство сооружений биологической очистки на о.Голодный в Волгограде. 1-й этап строительства»</w:t>
      </w:r>
      <w:r>
        <w:rPr>
          <w:rFonts w:ascii="Times New Roman" w:hAnsi="Times New Roman" w:cs="Times New Roman"/>
          <w:sz w:val="28"/>
          <w:szCs w:val="28"/>
        </w:rPr>
        <w:t xml:space="preserve"> генеральной подрядной организацией АО «Акватик» производятся следующие виды работ:</w:t>
      </w:r>
    </w:p>
    <w:p w:rsidR="00BA69BB" w:rsidRPr="003015B6" w:rsidRDefault="00BA69BB" w:rsidP="00BA69BB">
      <w:pPr>
        <w:ind w:firstLine="708"/>
        <w:contextualSpacing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3015B6">
        <w:rPr>
          <w:rFonts w:ascii="Times New Roman" w:hAnsi="Times New Roman" w:cs="Times New Roman"/>
          <w:spacing w:val="-4"/>
          <w:sz w:val="28"/>
          <w:szCs w:val="28"/>
        </w:rPr>
        <w:t>-планировка подъездной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дороги к воздуходувной станции;</w:t>
      </w:r>
    </w:p>
    <w:p w:rsidR="00BA69BB" w:rsidRPr="003015B6" w:rsidRDefault="00BA69BB" w:rsidP="00BA69BB">
      <w:pPr>
        <w:ind w:firstLine="708"/>
        <w:contextualSpacing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3015B6">
        <w:rPr>
          <w:rFonts w:ascii="Times New Roman" w:hAnsi="Times New Roman" w:cs="Times New Roman"/>
          <w:spacing w:val="-4"/>
          <w:sz w:val="28"/>
          <w:szCs w:val="28"/>
        </w:rPr>
        <w:t>- бетонирование фундаментов Фм-2 аэротенк</w:t>
      </w:r>
      <w:r>
        <w:rPr>
          <w:rFonts w:ascii="Times New Roman" w:hAnsi="Times New Roman" w:cs="Times New Roman"/>
          <w:spacing w:val="-4"/>
          <w:sz w:val="28"/>
          <w:szCs w:val="28"/>
        </w:rPr>
        <w:t>а;</w:t>
      </w:r>
    </w:p>
    <w:p w:rsidR="00BA69BB" w:rsidRPr="003015B6" w:rsidRDefault="00BA69BB" w:rsidP="00BA69BB">
      <w:pPr>
        <w:ind w:firstLine="708"/>
        <w:contextualSpacing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3015B6">
        <w:rPr>
          <w:rFonts w:ascii="Times New Roman" w:hAnsi="Times New Roman" w:cs="Times New Roman"/>
          <w:spacing w:val="-4"/>
          <w:sz w:val="28"/>
          <w:szCs w:val="28"/>
        </w:rPr>
        <w:t>- бетонирование плиты Фм-1 горизонтального отстойника;</w:t>
      </w:r>
    </w:p>
    <w:p w:rsidR="00BA69BB" w:rsidRPr="003015B6" w:rsidRDefault="00BA69BB" w:rsidP="00BA69BB">
      <w:pPr>
        <w:ind w:firstLine="708"/>
        <w:contextualSpacing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3015B6">
        <w:rPr>
          <w:rFonts w:ascii="Times New Roman" w:hAnsi="Times New Roman" w:cs="Times New Roman"/>
          <w:spacing w:val="-4"/>
          <w:sz w:val="28"/>
          <w:szCs w:val="28"/>
        </w:rPr>
        <w:t xml:space="preserve">- 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3015B6">
        <w:rPr>
          <w:rFonts w:ascii="Times New Roman" w:hAnsi="Times New Roman" w:cs="Times New Roman"/>
          <w:spacing w:val="-4"/>
          <w:sz w:val="28"/>
          <w:szCs w:val="28"/>
        </w:rPr>
        <w:t>стройство ограждения воздуходувной станции;</w:t>
      </w:r>
    </w:p>
    <w:p w:rsidR="00BA69BB" w:rsidRDefault="00BA69BB" w:rsidP="00BA69BB">
      <w:pPr>
        <w:ind w:firstLine="708"/>
        <w:contextualSpacing/>
        <w:jc w:val="both"/>
        <w:rPr>
          <w:noProof/>
        </w:rPr>
      </w:pPr>
      <w:r w:rsidRPr="003015B6">
        <w:rPr>
          <w:rFonts w:ascii="Times New Roman" w:hAnsi="Times New Roman" w:cs="Times New Roman"/>
          <w:spacing w:val="-4"/>
          <w:sz w:val="28"/>
          <w:szCs w:val="28"/>
        </w:rPr>
        <w:t xml:space="preserve">-  бетонирование фундаментов под оборудование (воздуходувная станция); </w:t>
      </w:r>
      <w:r>
        <w:rPr>
          <w:rFonts w:ascii="Times New Roman" w:hAnsi="Times New Roman" w:cs="Times New Roman"/>
          <w:spacing w:val="-4"/>
          <w:sz w:val="28"/>
          <w:szCs w:val="28"/>
        </w:rPr>
        <w:tab/>
      </w:r>
      <w:r w:rsidRPr="003015B6">
        <w:rPr>
          <w:rFonts w:ascii="Times New Roman" w:hAnsi="Times New Roman" w:cs="Times New Roman"/>
          <w:spacing w:val="-4"/>
          <w:sz w:val="28"/>
          <w:szCs w:val="28"/>
        </w:rPr>
        <w:t>-  монтаж арматурных каркасов стен распределительной камеры</w:t>
      </w:r>
      <w:r>
        <w:rPr>
          <w:rFonts w:ascii="Times New Roman" w:hAnsi="Times New Roman" w:cs="Times New Roman"/>
          <w:spacing w:val="-4"/>
          <w:sz w:val="28"/>
          <w:szCs w:val="28"/>
        </w:rPr>
        <w:t>;</w:t>
      </w:r>
      <w:r w:rsidRPr="003015B6">
        <w:rPr>
          <w:rFonts w:ascii="Times New Roman" w:hAnsi="Times New Roman" w:cs="Times New Roman"/>
          <w:spacing w:val="-4"/>
          <w:sz w:val="28"/>
          <w:szCs w:val="28"/>
        </w:rPr>
        <w:t xml:space="preserve"> перевозка грузов и оборудования сухогрузами баржами на остров Голодный.</w:t>
      </w:r>
      <w:r w:rsidRPr="003015B6">
        <w:rPr>
          <w:noProof/>
        </w:rPr>
        <w:t xml:space="preserve"> </w:t>
      </w:r>
    </w:p>
    <w:p w:rsidR="00BA69BB" w:rsidRDefault="00BA69BB" w:rsidP="00BA69BB">
      <w:pPr>
        <w:contextualSpacing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A69BB" w:rsidRDefault="00BA69BB" w:rsidP="00BA69BB">
      <w:pPr>
        <w:ind w:firstLine="708"/>
        <w:contextualSpacing/>
        <w:jc w:val="both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A0B443A" wp14:editId="7D453F95">
            <wp:simplePos x="0" y="0"/>
            <wp:positionH relativeFrom="column">
              <wp:posOffset>450215</wp:posOffset>
            </wp:positionH>
            <wp:positionV relativeFrom="paragraph">
              <wp:posOffset>222885</wp:posOffset>
            </wp:positionV>
            <wp:extent cx="6015355" cy="4000500"/>
            <wp:effectExtent l="0" t="0" r="444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A69BB" w:rsidRDefault="00BA69BB" w:rsidP="00BA69BB">
      <w:pPr>
        <w:ind w:firstLine="708"/>
        <w:contextualSpacing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A52127" wp14:editId="2DF5AFE8">
            <wp:extent cx="6015546" cy="3599815"/>
            <wp:effectExtent l="0" t="0" r="444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511" cy="360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BB" w:rsidRDefault="00BA69BB" w:rsidP="00BA69BB">
      <w:pPr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015B6">
        <w:rPr>
          <w:rFonts w:ascii="Times New Roman" w:hAnsi="Times New Roman" w:cs="Times New Roman"/>
          <w:sz w:val="28"/>
          <w:szCs w:val="28"/>
        </w:rPr>
        <w:t>Монтаж кровли из трехслойной сэндвич панели воздуходувной станции</w:t>
      </w:r>
    </w:p>
    <w:p w:rsidR="00BA69BB" w:rsidRDefault="00BA69BB" w:rsidP="00BA69BB">
      <w:pPr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6A2FD9" wp14:editId="15BA6623">
            <wp:extent cx="5939790" cy="7703057"/>
            <wp:effectExtent l="0" t="0" r="3810" b="0"/>
            <wp:docPr id="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0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BB" w:rsidRDefault="00BA69BB" w:rsidP="00BA69B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015B6">
        <w:rPr>
          <w:rFonts w:ascii="Times New Roman" w:hAnsi="Times New Roman" w:cs="Times New Roman"/>
          <w:sz w:val="28"/>
          <w:szCs w:val="28"/>
        </w:rPr>
        <w:t>Монтаж арматурного каркаса кабельного лотка ПР-1, ПР-2 воздуходувной станции.</w:t>
      </w:r>
    </w:p>
    <w:p w:rsidR="00BA69BB" w:rsidRDefault="00BA69BB" w:rsidP="00BA69B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ECF913" wp14:editId="601C15C2">
            <wp:extent cx="5939790" cy="7348013"/>
            <wp:effectExtent l="0" t="0" r="381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4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BB" w:rsidRPr="003015B6" w:rsidRDefault="00BA69BB" w:rsidP="00BA69BB">
      <w:pPr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015B6">
        <w:rPr>
          <w:rFonts w:ascii="Times New Roman" w:hAnsi="Times New Roman" w:cs="Times New Roman"/>
          <w:sz w:val="28"/>
          <w:szCs w:val="28"/>
        </w:rPr>
        <w:t>Армирование фундаментной плиты Фм-1 горизонтальных отстойников. (оси А-Б;4-5) пятая захватка.</w:t>
      </w:r>
    </w:p>
    <w:p w:rsidR="00BA69BB" w:rsidRPr="003015B6" w:rsidRDefault="00BA69BB" w:rsidP="00BA69B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A69BB" w:rsidRDefault="00BA69BB" w:rsidP="00BA69BB">
      <w:pPr>
        <w:ind w:firstLine="708"/>
        <w:contextualSpacing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7B94BC" wp14:editId="1005C14C">
            <wp:extent cx="5939790" cy="7688845"/>
            <wp:effectExtent l="0" t="0" r="381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BB" w:rsidRPr="005E4499" w:rsidRDefault="00BA69BB" w:rsidP="00BA69BB">
      <w:pPr>
        <w:jc w:val="center"/>
        <w:rPr>
          <w:rFonts w:ascii="Times New Roman" w:hAnsi="Times New Roman" w:cs="Times New Roman"/>
          <w:sz w:val="28"/>
          <w:szCs w:val="28"/>
        </w:rPr>
      </w:pPr>
      <w:r w:rsidRPr="005E4499">
        <w:rPr>
          <w:rFonts w:ascii="Times New Roman" w:hAnsi="Times New Roman" w:cs="Times New Roman"/>
          <w:sz w:val="28"/>
          <w:szCs w:val="28"/>
        </w:rPr>
        <w:t>Монтаж защитных муфт распределительной камеры 35.2</w:t>
      </w:r>
    </w:p>
    <w:p w:rsidR="00BA69BB" w:rsidRPr="003015B6" w:rsidRDefault="00BA69BB" w:rsidP="00BA69BB">
      <w:pPr>
        <w:ind w:firstLine="708"/>
        <w:contextualSpacing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BA69BB" w:rsidRDefault="00BA69BB" w:rsidP="00BA69BB">
      <w:pPr>
        <w:pStyle w:val="a3"/>
        <w:widowControl/>
        <w:suppressAutoHyphens w:val="0"/>
        <w:spacing w:before="100" w:after="0"/>
        <w:jc w:val="center"/>
        <w:rPr>
          <w:b/>
          <w:bCs/>
          <w:sz w:val="28"/>
          <w:szCs w:val="28"/>
        </w:rPr>
      </w:pPr>
    </w:p>
    <w:p w:rsidR="00BA69BB" w:rsidRPr="003015B6" w:rsidRDefault="00BA69BB" w:rsidP="00BA69BB">
      <w:pPr>
        <w:pStyle w:val="a3"/>
        <w:widowControl/>
        <w:suppressAutoHyphens w:val="0"/>
        <w:spacing w:before="100" w:after="0"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7D541A6" wp14:editId="5B444A4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6454140" cy="4358640"/>
            <wp:effectExtent l="0" t="0" r="3810" b="381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69BB" w:rsidRDefault="00BA69BB" w:rsidP="00BA69B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E4499">
        <w:rPr>
          <w:rFonts w:ascii="Times New Roman" w:hAnsi="Times New Roman" w:cs="Times New Roman"/>
          <w:sz w:val="28"/>
          <w:szCs w:val="28"/>
        </w:rPr>
        <w:t xml:space="preserve">Устройство тепляков для прогрева после бетонирования Фм-2 бассейна </w:t>
      </w:r>
    </w:p>
    <w:p w:rsidR="00BA69BB" w:rsidRDefault="00BA69BB" w:rsidP="00BA69B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A69BB" w:rsidRPr="005E4499" w:rsidRDefault="00BA69BB" w:rsidP="00BA69B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  <w:sectPr w:rsidR="00BA69BB" w:rsidRPr="005E4499" w:rsidSect="00836D93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5E18E5B" wp14:editId="191F24BC">
            <wp:simplePos x="0" y="0"/>
            <wp:positionH relativeFrom="column">
              <wp:posOffset>2540</wp:posOffset>
            </wp:positionH>
            <wp:positionV relativeFrom="paragraph">
              <wp:posOffset>-251460</wp:posOffset>
            </wp:positionV>
            <wp:extent cx="6499860" cy="3400425"/>
            <wp:effectExtent l="0" t="0" r="0" b="952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A69BB" w:rsidRDefault="00BA69BB" w:rsidP="00BA69BB">
      <w:pPr>
        <w:suppressAutoHyphens/>
        <w:spacing w:after="0" w:line="24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D0F472" wp14:editId="1D3EA371">
            <wp:extent cx="5523865" cy="57912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057" cy="580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BB" w:rsidRDefault="00BA69BB" w:rsidP="00BA69BB">
      <w:pPr>
        <w:suppressAutoHyphens/>
        <w:spacing w:after="0" w:line="240" w:lineRule="auto"/>
        <w:ind w:firstLine="709"/>
        <w:jc w:val="center"/>
      </w:pPr>
    </w:p>
    <w:p w:rsidR="00BA69BB" w:rsidRPr="005E4499" w:rsidRDefault="00BA69BB" w:rsidP="00BA69BB">
      <w:pPr>
        <w:jc w:val="center"/>
        <w:rPr>
          <w:rFonts w:ascii="Times New Roman" w:hAnsi="Times New Roman" w:cs="Times New Roman"/>
          <w:sz w:val="28"/>
          <w:szCs w:val="28"/>
        </w:rPr>
      </w:pPr>
      <w:r w:rsidRPr="005E4499">
        <w:rPr>
          <w:rFonts w:ascii="Times New Roman" w:hAnsi="Times New Roman" w:cs="Times New Roman"/>
          <w:sz w:val="28"/>
          <w:szCs w:val="28"/>
        </w:rPr>
        <w:t>Погрузка на баржу воздуходувного оборудования.</w:t>
      </w:r>
    </w:p>
    <w:p w:rsidR="009D14BE" w:rsidRDefault="009D14BE"/>
    <w:sectPr w:rsidR="009D1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9BB"/>
    <w:rsid w:val="00416469"/>
    <w:rsid w:val="009D14BE"/>
    <w:rsid w:val="00BA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BB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A69BB"/>
    <w:pPr>
      <w:widowControl w:val="0"/>
      <w:suppressAutoHyphens/>
      <w:spacing w:after="120" w:line="240" w:lineRule="auto"/>
    </w:pPr>
    <w:rPr>
      <w:rFonts w:ascii="Times New Roman" w:hAnsi="Times New Roman" w:cs="Times New Roman"/>
      <w:kern w:val="2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BA69BB"/>
    <w:rPr>
      <w:rFonts w:ascii="Times New Roman" w:eastAsia="Times New Roman" w:hAnsi="Times New Roman" w:cs="Times New Roman"/>
      <w:kern w:val="2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BB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A69BB"/>
    <w:pPr>
      <w:widowControl w:val="0"/>
      <w:suppressAutoHyphens/>
      <w:spacing w:after="120" w:line="240" w:lineRule="auto"/>
    </w:pPr>
    <w:rPr>
      <w:rFonts w:ascii="Times New Roman" w:hAnsi="Times New Roman" w:cs="Times New Roman"/>
      <w:kern w:val="2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BA69BB"/>
    <w:rPr>
      <w:rFonts w:ascii="Times New Roman" w:eastAsia="Times New Roman" w:hAnsi="Times New Roman" w:cs="Times New Roman"/>
      <w:kern w:val="2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9271A3-DDD7-4D92-A650-D160F6171128}"/>
</file>

<file path=customXml/itemProps2.xml><?xml version="1.0" encoding="utf-8"?>
<ds:datastoreItem xmlns:ds="http://schemas.openxmlformats.org/officeDocument/2006/customXml" ds:itemID="{A517F564-B0F6-4061-8A0B-AE2B13EFC3E8}"/>
</file>

<file path=customXml/itemProps3.xml><?xml version="1.0" encoding="utf-8"?>
<ds:datastoreItem xmlns:ds="http://schemas.openxmlformats.org/officeDocument/2006/customXml" ds:itemID="{80A06D7A-8A01-4BC1-AD26-854B99FBE8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Бирюкова Анна Александровна</dc:creator>
  <cp:lastModifiedBy>Блинова Марина Николаевна</cp:lastModifiedBy>
  <cp:revision>2</cp:revision>
  <dcterms:created xsi:type="dcterms:W3CDTF">2021-01-22T12:30:00Z</dcterms:created>
  <dcterms:modified xsi:type="dcterms:W3CDTF">2021-01-22T12:30:00Z</dcterms:modified>
</cp:coreProperties>
</file>