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470"/>
      </w:tblGrid>
      <w:tr w:rsidR="00800CE9" w:rsidTr="00C0178D">
        <w:trPr>
          <w:trHeight w:val="1826"/>
        </w:trPr>
        <w:tc>
          <w:tcPr>
            <w:tcW w:w="1951" w:type="dxa"/>
            <w:vAlign w:val="center"/>
          </w:tcPr>
          <w:p w:rsidR="00800CE9" w:rsidRPr="00800CE9" w:rsidRDefault="00800CE9" w:rsidP="00800CE9">
            <w:pPr>
              <w:pStyle w:val="a3"/>
              <w:jc w:val="center"/>
              <w:rPr>
                <w:b/>
                <w:bCs/>
                <w:color w:val="333333"/>
                <w:sz w:val="2"/>
                <w:szCs w:val="2"/>
                <w:u w:val="single"/>
              </w:rPr>
            </w:pPr>
            <w:r w:rsidRPr="00D74F9E">
              <w:rPr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52AFB924" wp14:editId="3A5E7C62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-1147445</wp:posOffset>
                  </wp:positionV>
                  <wp:extent cx="1085850" cy="1019810"/>
                  <wp:effectExtent l="0" t="0" r="0" b="889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19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vAlign w:val="center"/>
          </w:tcPr>
          <w:p w:rsidR="00800CE9" w:rsidRPr="00B358ED" w:rsidRDefault="00800CE9" w:rsidP="00800CE9">
            <w:pPr>
              <w:pStyle w:val="a3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0" w:name="_GoBack"/>
            <w:r w:rsidRPr="00B358ED">
              <w:rPr>
                <w:b/>
                <w:bCs/>
                <w:color w:val="333333"/>
                <w:sz w:val="28"/>
                <w:szCs w:val="28"/>
              </w:rPr>
              <w:t>Пожарная безопасность в лагерях с дневных пребыванием детей организованных на базе общеобразовательных учреждений</w:t>
            </w:r>
            <w:bookmarkEnd w:id="0"/>
          </w:p>
        </w:tc>
      </w:tr>
    </w:tbl>
    <w:p w:rsidR="00D66664" w:rsidRPr="00C0178D" w:rsidRDefault="00800CE9" w:rsidP="00800CE9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 xml:space="preserve">В период организации лагерей организованных на базе общеобразовательных учреждений города </w:t>
      </w:r>
      <w:r w:rsidR="00B40444">
        <w:rPr>
          <w:bCs/>
          <w:color w:val="000000" w:themeColor="text1"/>
          <w:sz w:val="26"/>
          <w:szCs w:val="26"/>
        </w:rPr>
        <w:t>Волгограда, актуальным становит</w:t>
      </w:r>
      <w:r w:rsidRPr="00C0178D">
        <w:rPr>
          <w:bCs/>
          <w:color w:val="000000" w:themeColor="text1"/>
          <w:sz w:val="26"/>
          <w:szCs w:val="26"/>
        </w:rPr>
        <w:t>ся вопрос об обеспечении пожарной безопасности в местах детского отдыха.</w:t>
      </w:r>
    </w:p>
    <w:p w:rsidR="00800CE9" w:rsidRPr="00C0178D" w:rsidRDefault="00800CE9" w:rsidP="00800CE9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  <w:u w:val="single"/>
        </w:rPr>
      </w:pPr>
      <w:r w:rsidRPr="00C0178D">
        <w:rPr>
          <w:bCs/>
          <w:color w:val="000000" w:themeColor="text1"/>
          <w:sz w:val="26"/>
          <w:szCs w:val="26"/>
          <w:u w:val="single"/>
        </w:rPr>
        <w:t>Основными требованиями пожарной безопасности к лагерю с дневным пребыванием относ</w:t>
      </w:r>
      <w:r w:rsidR="00B40444">
        <w:rPr>
          <w:bCs/>
          <w:color w:val="000000" w:themeColor="text1"/>
          <w:sz w:val="26"/>
          <w:szCs w:val="26"/>
          <w:u w:val="single"/>
        </w:rPr>
        <w:t>я</w:t>
      </w:r>
      <w:r w:rsidRPr="00C0178D">
        <w:rPr>
          <w:bCs/>
          <w:color w:val="000000" w:themeColor="text1"/>
          <w:sz w:val="26"/>
          <w:szCs w:val="26"/>
          <w:u w:val="single"/>
        </w:rPr>
        <w:t>тся следующие:</w:t>
      </w:r>
    </w:p>
    <w:p w:rsidR="00800CE9" w:rsidRPr="00C0178D" w:rsidRDefault="00800CE9" w:rsidP="00800CE9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 xml:space="preserve">дороги и </w:t>
      </w:r>
      <w:r w:rsidR="0024791B" w:rsidRPr="00C0178D">
        <w:rPr>
          <w:bCs/>
          <w:color w:val="000000" w:themeColor="text1"/>
          <w:sz w:val="26"/>
          <w:szCs w:val="26"/>
        </w:rPr>
        <w:t>подъезды к зданию,</w:t>
      </w:r>
      <w:r w:rsidRPr="00C0178D">
        <w:rPr>
          <w:bCs/>
          <w:color w:val="000000" w:themeColor="text1"/>
          <w:sz w:val="26"/>
          <w:szCs w:val="26"/>
        </w:rPr>
        <w:t xml:space="preserve"> пожарным </w:t>
      </w:r>
      <w:proofErr w:type="spellStart"/>
      <w:r w:rsidRPr="00C0178D">
        <w:rPr>
          <w:bCs/>
          <w:color w:val="000000" w:themeColor="text1"/>
          <w:sz w:val="26"/>
          <w:szCs w:val="26"/>
        </w:rPr>
        <w:t>водоисточникам</w:t>
      </w:r>
      <w:proofErr w:type="spellEnd"/>
      <w:r w:rsidRPr="00C0178D">
        <w:rPr>
          <w:bCs/>
          <w:color w:val="000000" w:themeColor="text1"/>
          <w:sz w:val="26"/>
          <w:szCs w:val="26"/>
        </w:rPr>
        <w:t>, а также к пожарному инвентарю и оборудованию должны быть свободными;</w:t>
      </w:r>
    </w:p>
    <w:p w:rsidR="00800CE9" w:rsidRPr="00C0178D" w:rsidRDefault="0024791B" w:rsidP="00800CE9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противопожарные разрывы между зданиями не должны использоваться для складирования материалов и оборудования, а также для стоянки автотранспорта;</w:t>
      </w:r>
    </w:p>
    <w:p w:rsidR="0024791B" w:rsidRPr="00C0178D" w:rsidRDefault="0024791B" w:rsidP="00800CE9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разведение костров, сжигание мусора и устройство открытых кухонных очагов на территории не допускается;</w:t>
      </w:r>
    </w:p>
    <w:p w:rsidR="0024791B" w:rsidRPr="00C0178D" w:rsidRDefault="0024791B" w:rsidP="00800CE9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в многоэтажных зданиях детских учреждений группы детей младших возрастов следует размещать не выше второго этажа;</w:t>
      </w:r>
    </w:p>
    <w:p w:rsidR="0024791B" w:rsidRPr="00C0178D" w:rsidRDefault="0024791B" w:rsidP="00800CE9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вместимость помещений должна соответствовать установленным нормам;</w:t>
      </w:r>
    </w:p>
    <w:p w:rsidR="0024791B" w:rsidRPr="00C0178D" w:rsidRDefault="0024791B" w:rsidP="00800CE9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расстановка мебели и оборудования не должны препятствовать эвакуации людей и подходу к средствам пожаротушения;</w:t>
      </w:r>
    </w:p>
    <w:p w:rsidR="0024791B" w:rsidRPr="00C0178D" w:rsidRDefault="0024791B" w:rsidP="00800CE9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эвакуационные проходы, выходы, коридоры, тамбуры и лестницы не должны загромождаться какими либо предметами и оборудованием;</w:t>
      </w:r>
    </w:p>
    <w:p w:rsidR="0024791B" w:rsidRPr="00C0178D" w:rsidRDefault="0024791B" w:rsidP="00800CE9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помещения должны быть обеспечены первичными средствами пожаротушения;</w:t>
      </w:r>
    </w:p>
    <w:p w:rsidR="0024791B" w:rsidRPr="00C0178D" w:rsidRDefault="0024791B" w:rsidP="00800CE9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к работе допускаются лица, прошедшие инструктаж о мерах пожарной безопасности;</w:t>
      </w:r>
    </w:p>
    <w:p w:rsidR="0024791B" w:rsidRPr="00C0178D" w:rsidRDefault="0024791B" w:rsidP="00800CE9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запрещено курение на территории о</w:t>
      </w:r>
      <w:r w:rsidR="00B358ED" w:rsidRPr="00C0178D">
        <w:rPr>
          <w:bCs/>
          <w:color w:val="000000" w:themeColor="text1"/>
          <w:sz w:val="26"/>
          <w:szCs w:val="26"/>
        </w:rPr>
        <w:t>бщео</w:t>
      </w:r>
      <w:r w:rsidRPr="00C0178D">
        <w:rPr>
          <w:bCs/>
          <w:color w:val="000000" w:themeColor="text1"/>
          <w:sz w:val="26"/>
          <w:szCs w:val="26"/>
        </w:rPr>
        <w:t>бразовательных учреждений</w:t>
      </w:r>
      <w:r w:rsidR="00B358ED" w:rsidRPr="00C0178D">
        <w:rPr>
          <w:bCs/>
          <w:color w:val="000000" w:themeColor="text1"/>
          <w:sz w:val="26"/>
          <w:szCs w:val="26"/>
        </w:rPr>
        <w:t>;</w:t>
      </w:r>
    </w:p>
    <w:p w:rsidR="00D66664" w:rsidRPr="00C0178D" w:rsidRDefault="00B358ED" w:rsidP="00B358ED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не допускается применение самодельных нагревательных электрических приборов и оборудования.</w:t>
      </w:r>
    </w:p>
    <w:p w:rsidR="00A317CC" w:rsidRPr="00C0178D" w:rsidRDefault="00A317CC" w:rsidP="00B358ED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  <w:u w:val="single"/>
        </w:rPr>
      </w:pPr>
      <w:r w:rsidRPr="00C0178D">
        <w:rPr>
          <w:bCs/>
          <w:color w:val="000000" w:themeColor="text1"/>
          <w:sz w:val="26"/>
          <w:szCs w:val="26"/>
          <w:u w:val="single"/>
        </w:rPr>
        <w:t>Действия при возникновении пожара:</w:t>
      </w:r>
    </w:p>
    <w:p w:rsidR="00A317CC" w:rsidRPr="00C0178D" w:rsidRDefault="00A317CC" w:rsidP="00B358ED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вы обнаружили очаг возгорания, немедленно без колебаний поднимите тревогу и сообщите о пожаре в ближайшую пожарно-спасательную часть по телефону «01» (с мобильного телефона – по номеру «112»);</w:t>
      </w:r>
    </w:p>
    <w:p w:rsidR="00094388" w:rsidRPr="00C0178D" w:rsidRDefault="00094388" w:rsidP="00B358ED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оповестить людей о пожаре и сообщить руководителю лагеря или лицу его заменяющего;</w:t>
      </w:r>
    </w:p>
    <w:p w:rsidR="00094388" w:rsidRPr="00C0178D" w:rsidRDefault="00094388" w:rsidP="00B358ED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приступить к тушению пожара имеющимися средствами пожаротушения;</w:t>
      </w:r>
    </w:p>
    <w:p w:rsidR="00094388" w:rsidRPr="00C0178D" w:rsidRDefault="00094388" w:rsidP="00B358ED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 xml:space="preserve">если пожар не удается ликвидировать, необходимо закрыть дверь того помещения, где развивается пожар (открытая дверь не только выпустит дым и помешает эвакуации, но и доступ дополнительного воздуха может привести </w:t>
      </w:r>
      <w:proofErr w:type="gramStart"/>
      <w:r w:rsidRPr="00C0178D">
        <w:rPr>
          <w:bCs/>
          <w:color w:val="000000" w:themeColor="text1"/>
          <w:sz w:val="26"/>
          <w:szCs w:val="26"/>
        </w:rPr>
        <w:t>к распространен</w:t>
      </w:r>
      <w:r w:rsidR="00C0178D" w:rsidRPr="00C0178D">
        <w:rPr>
          <w:bCs/>
          <w:color w:val="000000" w:themeColor="text1"/>
          <w:sz w:val="26"/>
          <w:szCs w:val="26"/>
        </w:rPr>
        <w:t>ия</w:t>
      </w:r>
      <w:proofErr w:type="gramEnd"/>
      <w:r w:rsidR="00C0178D" w:rsidRPr="00C0178D">
        <w:rPr>
          <w:bCs/>
          <w:color w:val="000000" w:themeColor="text1"/>
          <w:sz w:val="26"/>
          <w:szCs w:val="26"/>
        </w:rPr>
        <w:t xml:space="preserve"> пожара с еще большей скоростью</w:t>
      </w:r>
      <w:r w:rsidRPr="00C0178D">
        <w:rPr>
          <w:bCs/>
          <w:color w:val="000000" w:themeColor="text1"/>
          <w:sz w:val="26"/>
          <w:szCs w:val="26"/>
        </w:rPr>
        <w:t>) и покинуть помещение;</w:t>
      </w:r>
    </w:p>
    <w:p w:rsidR="00C0178D" w:rsidRPr="00C0178D" w:rsidRDefault="00C0178D" w:rsidP="00B358ED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немедленно по прибытии на место сбора провести перекличку (место сбора должно быть заранее согласовано).</w:t>
      </w:r>
    </w:p>
    <w:p w:rsidR="00C0178D" w:rsidRPr="00C0178D" w:rsidRDefault="00C0178D" w:rsidP="00B358ED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  <w:u w:val="single"/>
        </w:rPr>
      </w:pPr>
      <w:r w:rsidRPr="00C0178D">
        <w:rPr>
          <w:bCs/>
          <w:color w:val="000000" w:themeColor="text1"/>
          <w:sz w:val="26"/>
          <w:szCs w:val="26"/>
          <w:u w:val="single"/>
        </w:rPr>
        <w:t>По прибытию пожарных подразделений в первую очередь необходимо сообщить следующее:</w:t>
      </w:r>
    </w:p>
    <w:p w:rsidR="00C0178D" w:rsidRPr="00C0178D" w:rsidRDefault="00C0178D" w:rsidP="00B358ED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в каком помещении пожар;</w:t>
      </w:r>
    </w:p>
    <w:p w:rsidR="00094388" w:rsidRPr="00C0178D" w:rsidRDefault="00C0178D" w:rsidP="00B358ED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все ли эвакуированы;</w:t>
      </w:r>
    </w:p>
    <w:p w:rsidR="00C0178D" w:rsidRPr="00C0178D" w:rsidRDefault="00C0178D" w:rsidP="00C0178D">
      <w:pPr>
        <w:pStyle w:val="a3"/>
        <w:spacing w:before="0" w:beforeAutospacing="0" w:after="0" w:afterAutospacing="0"/>
        <w:ind w:firstLine="397"/>
        <w:jc w:val="both"/>
        <w:rPr>
          <w:bCs/>
          <w:color w:val="000000" w:themeColor="text1"/>
          <w:sz w:val="26"/>
          <w:szCs w:val="26"/>
        </w:rPr>
      </w:pPr>
      <w:r w:rsidRPr="00C0178D">
        <w:rPr>
          <w:bCs/>
          <w:color w:val="000000" w:themeColor="text1"/>
          <w:sz w:val="26"/>
          <w:szCs w:val="26"/>
        </w:rPr>
        <w:t>какие вещества и материалы могут находиться в горящем помещении и в помещениях расположенных рядом.</w:t>
      </w:r>
    </w:p>
    <w:p w:rsidR="00C0178D" w:rsidRPr="00B459E9" w:rsidRDefault="00C0178D" w:rsidP="00C0178D">
      <w:pPr>
        <w:spacing w:before="60" w:after="6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459E9">
        <w:rPr>
          <w:rFonts w:ascii="Times New Roman" w:hAnsi="Times New Roman"/>
          <w:b/>
          <w:color w:val="000000" w:themeColor="text1"/>
          <w:sz w:val="26"/>
          <w:szCs w:val="26"/>
        </w:rPr>
        <w:t>БЫТЬ ИЛИ НЕ БЫТЬ ПОЖАРУ – ЗАВИСИТ ОТ ВАС!</w:t>
      </w:r>
    </w:p>
    <w:p w:rsidR="00C0178D" w:rsidRPr="00B459E9" w:rsidRDefault="00C0178D" w:rsidP="00C0178D">
      <w:pPr>
        <w:pStyle w:val="a3"/>
        <w:spacing w:before="0" w:beforeAutospacing="0" w:after="0" w:afterAutospacing="0"/>
        <w:jc w:val="right"/>
        <w:rPr>
          <w:bCs/>
          <w:color w:val="000000" w:themeColor="text1"/>
          <w:sz w:val="26"/>
          <w:szCs w:val="26"/>
        </w:rPr>
      </w:pPr>
      <w:r w:rsidRPr="00B459E9">
        <w:rPr>
          <w:bCs/>
          <w:color w:val="000000" w:themeColor="text1"/>
          <w:sz w:val="26"/>
          <w:szCs w:val="26"/>
        </w:rPr>
        <w:t>Комитет гражданской защиты населения</w:t>
      </w:r>
    </w:p>
    <w:p w:rsidR="00C0178D" w:rsidRPr="00B459E9" w:rsidRDefault="00C0178D" w:rsidP="00C0178D">
      <w:pPr>
        <w:pStyle w:val="a3"/>
        <w:spacing w:before="0" w:beforeAutospacing="0" w:after="0" w:afterAutospacing="0"/>
        <w:jc w:val="right"/>
        <w:rPr>
          <w:bCs/>
          <w:color w:val="000000" w:themeColor="text1"/>
          <w:sz w:val="26"/>
          <w:szCs w:val="26"/>
        </w:rPr>
      </w:pPr>
      <w:r w:rsidRPr="00B459E9">
        <w:rPr>
          <w:bCs/>
          <w:color w:val="000000" w:themeColor="text1"/>
          <w:sz w:val="26"/>
          <w:szCs w:val="26"/>
        </w:rPr>
        <w:t>администрации Волгограда</w:t>
      </w:r>
    </w:p>
    <w:sectPr w:rsidR="00C0178D" w:rsidRPr="00B459E9" w:rsidSect="00915C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EF"/>
    <w:rsid w:val="00094388"/>
    <w:rsid w:val="001B3EC3"/>
    <w:rsid w:val="0024791B"/>
    <w:rsid w:val="003670FE"/>
    <w:rsid w:val="006B4EEF"/>
    <w:rsid w:val="007B44CF"/>
    <w:rsid w:val="00800CE9"/>
    <w:rsid w:val="00915CB8"/>
    <w:rsid w:val="00A317CC"/>
    <w:rsid w:val="00B358ED"/>
    <w:rsid w:val="00B40444"/>
    <w:rsid w:val="00B459E9"/>
    <w:rsid w:val="00C0178D"/>
    <w:rsid w:val="00D525FB"/>
    <w:rsid w:val="00D6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7699B-5B16-4C9C-89DA-DCE8C0B7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6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6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6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0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EB6C6B-BBF1-4056-8C77-CDF5F933193B}"/>
</file>

<file path=customXml/itemProps2.xml><?xml version="1.0" encoding="utf-8"?>
<ds:datastoreItem xmlns:ds="http://schemas.openxmlformats.org/officeDocument/2006/customXml" ds:itemID="{C4AE31A4-0554-4B90-9246-DF46EE9A6902}"/>
</file>

<file path=customXml/itemProps3.xml><?xml version="1.0" encoding="utf-8"?>
<ds:datastoreItem xmlns:ds="http://schemas.openxmlformats.org/officeDocument/2006/customXml" ds:itemID="{E76064F5-B7C3-49D9-9D78-D8D46D2BD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Ригвава Дмитрий Борисович</cp:lastModifiedBy>
  <cp:revision>2</cp:revision>
  <dcterms:created xsi:type="dcterms:W3CDTF">2021-06-15T06:18:00Z</dcterms:created>
  <dcterms:modified xsi:type="dcterms:W3CDTF">2021-06-15T06:18:00Z</dcterms:modified>
</cp:coreProperties>
</file>