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CA" w:rsidRPr="00B37DCA" w:rsidRDefault="00B37DCA" w:rsidP="00B37DCA">
      <w:pPr>
        <w:jc w:val="center"/>
        <w:rPr>
          <w:b/>
          <w:i/>
          <w:color w:val="FF0000"/>
        </w:rPr>
      </w:pPr>
      <w:r w:rsidRPr="00B37DCA">
        <w:rPr>
          <w:b/>
          <w:i/>
          <w:color w:val="FF0000"/>
        </w:rPr>
        <w:t>Профила</w:t>
      </w:r>
      <w:r w:rsidR="00341989">
        <w:rPr>
          <w:b/>
          <w:i/>
          <w:color w:val="FF0000"/>
        </w:rPr>
        <w:t>ктика случаев травматизма и гибе</w:t>
      </w:r>
      <w:bookmarkStart w:id="0" w:name="_GoBack"/>
      <w:bookmarkEnd w:id="0"/>
      <w:r w:rsidRPr="00B37DCA">
        <w:rPr>
          <w:b/>
          <w:i/>
          <w:color w:val="FF0000"/>
        </w:rPr>
        <w:t>ли детей от внешних причин</w:t>
      </w:r>
      <w:r>
        <w:rPr>
          <w:b/>
          <w:i/>
          <w:color w:val="FF0000"/>
        </w:rPr>
        <w:t>.</w:t>
      </w:r>
    </w:p>
    <w:p w:rsidR="00B37DCA" w:rsidRDefault="00B37DCA" w:rsidP="00B37DCA"/>
    <w:p w:rsidR="00B37DCA" w:rsidRDefault="00B37DCA" w:rsidP="00B37DCA">
      <w:pPr>
        <w:jc w:val="both"/>
      </w:pPr>
      <w:r>
        <w:t xml:space="preserve">   Детский травматизм всегда был и остается актуальной проблемой общества. Миллионы детей по всему миру, из-за последствий травм оказываются на больничной койке, на всю жизнь остаются инвалидами или умирают.</w:t>
      </w:r>
    </w:p>
    <w:p w:rsidR="00B37DCA" w:rsidRDefault="00B37DCA" w:rsidP="00B37DCA">
      <w:pPr>
        <w:jc w:val="both"/>
      </w:pPr>
      <w:r>
        <w:t xml:space="preserve">   Главными факторами </w:t>
      </w:r>
      <w:proofErr w:type="spellStart"/>
      <w:r>
        <w:t>травмирования</w:t>
      </w:r>
      <w:proofErr w:type="spellEnd"/>
      <w:r>
        <w:t xml:space="preserve"> и гибели детей становятся халатность, недосмотр взрослых, неосторожное неправильное поведение детей в быту, на улице, во время игр, занятий спортом.</w:t>
      </w:r>
    </w:p>
    <w:p w:rsidR="00B37DCA" w:rsidRDefault="00B37DCA" w:rsidP="00B37DCA">
      <w:pPr>
        <w:jc w:val="both"/>
      </w:pPr>
      <w:r>
        <w:t xml:space="preserve">    Естественно, возникновению травм способствует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B37DCA" w:rsidRDefault="00B37DCA" w:rsidP="00B37DCA">
      <w:pPr>
        <w:jc w:val="both"/>
      </w:pPr>
      <w:r>
        <w:t xml:space="preserve">   </w:t>
      </w:r>
    </w:p>
    <w:p w:rsidR="00B37DCA" w:rsidRDefault="00B37DCA" w:rsidP="00B37DCA">
      <w:pPr>
        <w:jc w:val="both"/>
      </w:pPr>
      <w:r>
        <w:t xml:space="preserve">Уважаемые родители, жизнь и здоровье детей в наших руках. Старайтесь сделать все возможное, чтобы оградить их от несчастных случаев. Постоянно напоминайте вашим детям о правилах безопасности на улице. </w:t>
      </w:r>
      <w:proofErr w:type="gramStart"/>
      <w:r>
        <w:t>Запрещайте им уходить далеко от своего дома, двора, избегать безлюдных мест, оврагов, пустырей, заброшенных домов, сараев, чердаков, подвалов.</w:t>
      </w:r>
      <w:proofErr w:type="gramEnd"/>
      <w:r>
        <w:t xml:space="preserve"> Не оставляйте детей одних в квартире с включенными электроприборами, заблокируйте доступ к розеткам, избегайте контакта ребенка с газовой плитой и спичками.</w:t>
      </w:r>
    </w:p>
    <w:p w:rsidR="00B37DCA" w:rsidRPr="00B37DCA" w:rsidRDefault="00B37DCA" w:rsidP="00B37DCA">
      <w:pPr>
        <w:jc w:val="both"/>
        <w:rPr>
          <w:b/>
        </w:rPr>
      </w:pPr>
      <w:r w:rsidRPr="00B37DCA">
        <w:rPr>
          <w:b/>
        </w:rPr>
        <w:t xml:space="preserve">                                                                 ПОМНИТЕ!</w:t>
      </w:r>
    </w:p>
    <w:p w:rsidR="000614EE" w:rsidRDefault="00B37DCA" w:rsidP="00B37DCA">
      <w:pPr>
        <w:jc w:val="both"/>
        <w:rPr>
          <w:b/>
        </w:rPr>
      </w:pPr>
      <w:r>
        <w:t xml:space="preserve">     </w:t>
      </w:r>
      <w:r w:rsidRPr="00B37DCA">
        <w:rPr>
          <w:b/>
        </w:rPr>
        <w:t>Только бдительное отношение к своим собственным детям поможет избежать беды!</w:t>
      </w:r>
    </w:p>
    <w:p w:rsidR="00B37DCA" w:rsidRDefault="00B37DCA" w:rsidP="00B37DCA">
      <w:pPr>
        <w:jc w:val="both"/>
        <w:rPr>
          <w:b/>
        </w:rPr>
      </w:pPr>
    </w:p>
    <w:p w:rsidR="00B37DCA" w:rsidRDefault="00B37DCA" w:rsidP="00B37DCA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40425" cy="4206641"/>
            <wp:effectExtent l="0" t="0" r="3175" b="3810"/>
            <wp:docPr id="1" name="Рисунок 1" descr="C:\Users\te-gulyaeva\Desktop\ПРОФ-КА ДЕТСКОГО ТРАВМАТИЗМА (для родителе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-gulyaeva\Desktop\ПРОФ-КА ДЕТСКОГО ТРАВМАТИЗМА (для родителе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DCA" w:rsidRDefault="00B37DCA" w:rsidP="00B37DCA">
      <w:pPr>
        <w:jc w:val="both"/>
        <w:rPr>
          <w:b/>
        </w:rPr>
      </w:pPr>
    </w:p>
    <w:p w:rsidR="00B37DCA" w:rsidRDefault="00B37DCA" w:rsidP="00B37DCA">
      <w:pPr>
        <w:jc w:val="both"/>
        <w:rPr>
          <w:b/>
        </w:rPr>
      </w:pPr>
    </w:p>
    <w:p w:rsidR="00B37DCA" w:rsidRPr="00B37DCA" w:rsidRDefault="00B37DCA" w:rsidP="00B37DCA">
      <w:pPr>
        <w:jc w:val="both"/>
        <w:rPr>
          <w:b/>
          <w:i/>
          <w:u w:val="single"/>
        </w:rPr>
      </w:pPr>
      <w:r w:rsidRPr="00B37DCA">
        <w:rPr>
          <w:b/>
          <w:i/>
        </w:rPr>
        <w:t xml:space="preserve">    </w:t>
      </w:r>
      <w:r w:rsidRPr="00B37DCA">
        <w:rPr>
          <w:b/>
          <w:i/>
          <w:u w:val="single"/>
        </w:rPr>
        <w:t>В случае</w:t>
      </w:r>
      <w:proofErr w:type="gramStart"/>
      <w:r w:rsidRPr="00B37DCA">
        <w:rPr>
          <w:b/>
          <w:i/>
          <w:u w:val="single"/>
        </w:rPr>
        <w:t>,</w:t>
      </w:r>
      <w:proofErr w:type="gramEnd"/>
      <w:r w:rsidRPr="00B37DCA">
        <w:rPr>
          <w:b/>
          <w:i/>
          <w:u w:val="single"/>
        </w:rPr>
        <w:t xml:space="preserve"> если Вам станут известны факты оставления ребенка без присмотра, нахождение его в опасности  необходимо  обращаться в отдел полиции № 1 Управления МВД России по г. Волгограду</w:t>
      </w:r>
      <w:r>
        <w:rPr>
          <w:b/>
          <w:i/>
          <w:u w:val="single"/>
        </w:rPr>
        <w:t xml:space="preserve"> (круглосуточно)</w:t>
      </w:r>
      <w:r w:rsidRPr="00B37DCA">
        <w:rPr>
          <w:b/>
          <w:i/>
          <w:u w:val="single"/>
        </w:rPr>
        <w:t xml:space="preserve">, а также в отдел опеки и попечительства администрации Тракторозаводского района Волгограда по адресу: Волгоград, </w:t>
      </w:r>
      <w:proofErr w:type="spellStart"/>
      <w:r w:rsidRPr="00B37DCA">
        <w:rPr>
          <w:b/>
          <w:i/>
          <w:u w:val="single"/>
        </w:rPr>
        <w:t>пр-кт</w:t>
      </w:r>
      <w:proofErr w:type="spellEnd"/>
      <w:r w:rsidRPr="00B37DCA">
        <w:rPr>
          <w:b/>
          <w:i/>
          <w:u w:val="single"/>
        </w:rPr>
        <w:t xml:space="preserve"> им. В.И. Ленина, д. 207, </w:t>
      </w:r>
      <w:proofErr w:type="spellStart"/>
      <w:r w:rsidRPr="00B37DCA">
        <w:rPr>
          <w:b/>
          <w:i/>
          <w:u w:val="single"/>
        </w:rPr>
        <w:t>каб</w:t>
      </w:r>
      <w:proofErr w:type="spellEnd"/>
      <w:r w:rsidRPr="00B37DCA">
        <w:rPr>
          <w:b/>
          <w:i/>
          <w:u w:val="single"/>
        </w:rPr>
        <w:t>. 33, 34, приемные дни: понедельник – с 14.00 до 17.00, четверг – с 09.00 до 12.00, тел. 29-25-46, 29-25-22.</w:t>
      </w:r>
    </w:p>
    <w:sectPr w:rsidR="00B37DCA" w:rsidRPr="00B37DCA" w:rsidSect="00B37D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D7"/>
    <w:rsid w:val="000614EE"/>
    <w:rsid w:val="000915D7"/>
    <w:rsid w:val="00341989"/>
    <w:rsid w:val="00B37DCA"/>
    <w:rsid w:val="00E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36"/>
    <w:rPr>
      <w:lang w:eastAsia="ru-RU"/>
    </w:rPr>
  </w:style>
  <w:style w:type="paragraph" w:styleId="1">
    <w:name w:val="heading 1"/>
    <w:basedOn w:val="a"/>
    <w:next w:val="a"/>
    <w:link w:val="10"/>
    <w:qFormat/>
    <w:rsid w:val="00EE0936"/>
    <w:pPr>
      <w:keepNext/>
      <w:outlineLvl w:val="0"/>
    </w:pPr>
    <w:rPr>
      <w:rFonts w:eastAsiaTheme="majorEastAsia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EE0936"/>
    <w:pPr>
      <w:ind w:left="113" w:right="113"/>
      <w:jc w:val="both"/>
    </w:pPr>
    <w:rPr>
      <w:rFonts w:eastAsia="Times New Roman" w:cs="Times New Roman"/>
      <w:color w:val="FF0000"/>
      <w:sz w:val="22"/>
      <w:szCs w:val="22"/>
    </w:rPr>
  </w:style>
  <w:style w:type="character" w:customStyle="1" w:styleId="10">
    <w:name w:val="Заголовок 1 Знак"/>
    <w:basedOn w:val="a0"/>
    <w:link w:val="1"/>
    <w:rsid w:val="00EE0936"/>
    <w:rPr>
      <w:rFonts w:eastAsiaTheme="majorEastAsia" w:cstheme="majorBidi"/>
      <w:sz w:val="32"/>
      <w:lang w:eastAsia="ru-RU"/>
    </w:rPr>
  </w:style>
  <w:style w:type="paragraph" w:styleId="a3">
    <w:name w:val="caption"/>
    <w:basedOn w:val="a"/>
    <w:next w:val="a"/>
    <w:qFormat/>
    <w:rsid w:val="00EE0936"/>
    <w:rPr>
      <w:b/>
      <w:bCs/>
    </w:rPr>
  </w:style>
  <w:style w:type="paragraph" w:styleId="a4">
    <w:name w:val="Subtitle"/>
    <w:basedOn w:val="a"/>
    <w:next w:val="a"/>
    <w:link w:val="a5"/>
    <w:qFormat/>
    <w:rsid w:val="00EE0936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5">
    <w:name w:val="Подзаголовок Знак"/>
    <w:link w:val="a4"/>
    <w:rsid w:val="00EE0936"/>
    <w:rPr>
      <w:rFonts w:ascii="Cambria" w:hAnsi="Cambria"/>
      <w:sz w:val="24"/>
      <w:szCs w:val="24"/>
    </w:rPr>
  </w:style>
  <w:style w:type="character" w:styleId="a6">
    <w:name w:val="Emphasis"/>
    <w:qFormat/>
    <w:rsid w:val="00EE09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7D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DC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36"/>
    <w:rPr>
      <w:lang w:eastAsia="ru-RU"/>
    </w:rPr>
  </w:style>
  <w:style w:type="paragraph" w:styleId="1">
    <w:name w:val="heading 1"/>
    <w:basedOn w:val="a"/>
    <w:next w:val="a"/>
    <w:link w:val="10"/>
    <w:qFormat/>
    <w:rsid w:val="00EE0936"/>
    <w:pPr>
      <w:keepNext/>
      <w:outlineLvl w:val="0"/>
    </w:pPr>
    <w:rPr>
      <w:rFonts w:eastAsiaTheme="majorEastAsia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EE0936"/>
    <w:pPr>
      <w:ind w:left="113" w:right="113"/>
      <w:jc w:val="both"/>
    </w:pPr>
    <w:rPr>
      <w:rFonts w:eastAsia="Times New Roman" w:cs="Times New Roman"/>
      <w:color w:val="FF0000"/>
      <w:sz w:val="22"/>
      <w:szCs w:val="22"/>
    </w:rPr>
  </w:style>
  <w:style w:type="character" w:customStyle="1" w:styleId="10">
    <w:name w:val="Заголовок 1 Знак"/>
    <w:basedOn w:val="a0"/>
    <w:link w:val="1"/>
    <w:rsid w:val="00EE0936"/>
    <w:rPr>
      <w:rFonts w:eastAsiaTheme="majorEastAsia" w:cstheme="majorBidi"/>
      <w:sz w:val="32"/>
      <w:lang w:eastAsia="ru-RU"/>
    </w:rPr>
  </w:style>
  <w:style w:type="paragraph" w:styleId="a3">
    <w:name w:val="caption"/>
    <w:basedOn w:val="a"/>
    <w:next w:val="a"/>
    <w:qFormat/>
    <w:rsid w:val="00EE0936"/>
    <w:rPr>
      <w:b/>
      <w:bCs/>
    </w:rPr>
  </w:style>
  <w:style w:type="paragraph" w:styleId="a4">
    <w:name w:val="Subtitle"/>
    <w:basedOn w:val="a"/>
    <w:next w:val="a"/>
    <w:link w:val="a5"/>
    <w:qFormat/>
    <w:rsid w:val="00EE0936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5">
    <w:name w:val="Подзаголовок Знак"/>
    <w:link w:val="a4"/>
    <w:rsid w:val="00EE0936"/>
    <w:rPr>
      <w:rFonts w:ascii="Cambria" w:hAnsi="Cambria"/>
      <w:sz w:val="24"/>
      <w:szCs w:val="24"/>
    </w:rPr>
  </w:style>
  <w:style w:type="character" w:styleId="a6">
    <w:name w:val="Emphasis"/>
    <w:qFormat/>
    <w:rsid w:val="00EE09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7D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D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1C8BC-09DE-44A4-891B-17C612D824E7}"/>
</file>

<file path=customXml/itemProps2.xml><?xml version="1.0" encoding="utf-8"?>
<ds:datastoreItem xmlns:ds="http://schemas.openxmlformats.org/officeDocument/2006/customXml" ds:itemID="{C529AFE0-0B4E-4D4A-8DDF-17D36A1C7A51}"/>
</file>

<file path=customXml/itemProps3.xml><?xml version="1.0" encoding="utf-8"?>
<ds:datastoreItem xmlns:ds="http://schemas.openxmlformats.org/officeDocument/2006/customXml" ds:itemID="{8727DEB5-6ED8-4760-83ED-1CCCAA89F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Татьяна Евгеньевна</dc:creator>
  <cp:keywords/>
  <dc:description/>
  <cp:lastModifiedBy>Гуляева Татьяна Евгеньевна</cp:lastModifiedBy>
  <cp:revision>3</cp:revision>
  <dcterms:created xsi:type="dcterms:W3CDTF">2023-04-27T07:53:00Z</dcterms:created>
  <dcterms:modified xsi:type="dcterms:W3CDTF">2023-04-27T10:22:00Z</dcterms:modified>
</cp:coreProperties>
</file>