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31" w:rsidRDefault="00824631" w:rsidP="00150198">
      <w:pPr>
        <w:shd w:val="clear" w:color="auto" w:fill="FFFFFF"/>
        <w:spacing w:after="150" w:line="240" w:lineRule="auto"/>
        <w:jc w:val="center"/>
        <w:rPr>
          <w:rFonts w:ascii="Times New Roman" w:eastAsia="Times New Roman" w:hAnsi="Times New Roman" w:cs="Times New Roman"/>
          <w:b/>
          <w:i/>
          <w:color w:val="333333"/>
          <w:sz w:val="28"/>
          <w:szCs w:val="28"/>
          <w:lang w:eastAsia="ru-RU"/>
        </w:rPr>
      </w:pPr>
    </w:p>
    <w:p w:rsidR="00C1333D" w:rsidRPr="00655A12" w:rsidRDefault="00150198" w:rsidP="00150198">
      <w:pPr>
        <w:shd w:val="clear" w:color="auto" w:fill="FFFFFF"/>
        <w:spacing w:after="150" w:line="240" w:lineRule="auto"/>
        <w:jc w:val="center"/>
        <w:rPr>
          <w:rFonts w:ascii="Times New Roman" w:eastAsia="Times New Roman" w:hAnsi="Times New Roman" w:cs="Times New Roman"/>
          <w:b/>
          <w:i/>
          <w:color w:val="333333"/>
          <w:sz w:val="28"/>
          <w:szCs w:val="28"/>
          <w:lang w:eastAsia="ru-RU"/>
        </w:rPr>
      </w:pPr>
      <w:r w:rsidRPr="00655A12">
        <w:rPr>
          <w:rFonts w:ascii="Times New Roman" w:eastAsia="Times New Roman" w:hAnsi="Times New Roman" w:cs="Times New Roman"/>
          <w:b/>
          <w:i/>
          <w:color w:val="333333"/>
          <w:sz w:val="28"/>
          <w:szCs w:val="28"/>
          <w:lang w:eastAsia="ru-RU"/>
        </w:rPr>
        <w:t>ВНИМАНИЕ!</w:t>
      </w:r>
    </w:p>
    <w:p w:rsidR="00C1333D" w:rsidRPr="00655A12" w:rsidRDefault="00150198" w:rsidP="00150198">
      <w:pPr>
        <w:shd w:val="clear" w:color="auto" w:fill="FFFFFF"/>
        <w:spacing w:after="150" w:line="240" w:lineRule="auto"/>
        <w:jc w:val="center"/>
        <w:rPr>
          <w:rFonts w:ascii="Times New Roman" w:eastAsia="Times New Roman" w:hAnsi="Times New Roman" w:cs="Times New Roman"/>
          <w:b/>
          <w:i/>
          <w:color w:val="333333"/>
          <w:sz w:val="28"/>
          <w:szCs w:val="28"/>
          <w:lang w:eastAsia="ru-RU"/>
        </w:rPr>
      </w:pPr>
      <w:r w:rsidRPr="00655A12">
        <w:rPr>
          <w:rFonts w:ascii="Times New Roman" w:eastAsia="Times New Roman" w:hAnsi="Times New Roman" w:cs="Times New Roman"/>
          <w:b/>
          <w:i/>
          <w:color w:val="333333"/>
          <w:sz w:val="28"/>
          <w:szCs w:val="28"/>
          <w:lang w:eastAsia="ru-RU"/>
        </w:rPr>
        <w:t>УГРОЗА ЛЕСНЫХ ПОЖАРОВ!</w:t>
      </w:r>
    </w:p>
    <w:p w:rsidR="00655A12" w:rsidRDefault="00655A12" w:rsidP="002C503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53528" w:rsidRPr="00655A12" w:rsidRDefault="00653528" w:rsidP="002C503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5A12">
        <w:rPr>
          <w:rFonts w:ascii="Times New Roman" w:eastAsia="Times New Roman" w:hAnsi="Times New Roman" w:cs="Times New Roman"/>
          <w:sz w:val="28"/>
          <w:szCs w:val="28"/>
          <w:lang w:eastAsia="ru-RU"/>
        </w:rPr>
        <w:t>На территории Волгограда уста</w:t>
      </w:r>
      <w:r w:rsidR="007F4204" w:rsidRPr="00655A12">
        <w:rPr>
          <w:rFonts w:ascii="Times New Roman" w:eastAsia="Times New Roman" w:hAnsi="Times New Roman" w:cs="Times New Roman"/>
          <w:sz w:val="28"/>
          <w:szCs w:val="28"/>
          <w:lang w:eastAsia="ru-RU"/>
        </w:rPr>
        <w:t>новилась сухая жаркая погода</w:t>
      </w:r>
      <w:r w:rsidR="002C5033" w:rsidRPr="00655A12">
        <w:rPr>
          <w:rFonts w:ascii="Times New Roman" w:eastAsia="Times New Roman" w:hAnsi="Times New Roman" w:cs="Times New Roman"/>
          <w:sz w:val="28"/>
          <w:szCs w:val="28"/>
          <w:lang w:eastAsia="ru-RU"/>
        </w:rPr>
        <w:t xml:space="preserve"> </w:t>
      </w:r>
      <w:proofErr w:type="gramStart"/>
      <w:r w:rsidR="002C5033" w:rsidRPr="00655A12">
        <w:rPr>
          <w:rFonts w:ascii="Times New Roman" w:eastAsia="Times New Roman" w:hAnsi="Times New Roman" w:cs="Times New Roman"/>
          <w:sz w:val="28"/>
          <w:szCs w:val="28"/>
          <w:lang w:eastAsia="ru-RU"/>
        </w:rPr>
        <w:t>с  сильными</w:t>
      </w:r>
      <w:proofErr w:type="gramEnd"/>
      <w:r w:rsidR="002C5033" w:rsidRPr="00655A12">
        <w:rPr>
          <w:rFonts w:ascii="Times New Roman" w:eastAsia="Times New Roman" w:hAnsi="Times New Roman" w:cs="Times New Roman"/>
          <w:sz w:val="28"/>
          <w:szCs w:val="28"/>
          <w:lang w:eastAsia="ru-RU"/>
        </w:rPr>
        <w:t xml:space="preserve"> порывами ветра, сохраняется  высокая пожароопасность – 4-й класс </w:t>
      </w:r>
      <w:proofErr w:type="spellStart"/>
      <w:r w:rsidR="002C5033" w:rsidRPr="00655A12">
        <w:rPr>
          <w:rFonts w:ascii="Times New Roman" w:eastAsia="Times New Roman" w:hAnsi="Times New Roman" w:cs="Times New Roman"/>
          <w:sz w:val="28"/>
          <w:szCs w:val="28"/>
          <w:lang w:eastAsia="ru-RU"/>
        </w:rPr>
        <w:t>горимости</w:t>
      </w:r>
      <w:proofErr w:type="spellEnd"/>
      <w:r w:rsidR="002C5033" w:rsidRPr="00655A12">
        <w:rPr>
          <w:rFonts w:ascii="Times New Roman" w:eastAsia="Times New Roman" w:hAnsi="Times New Roman" w:cs="Times New Roman"/>
          <w:sz w:val="28"/>
          <w:szCs w:val="28"/>
          <w:lang w:eastAsia="ru-RU"/>
        </w:rPr>
        <w:t xml:space="preserve"> леса. </w:t>
      </w:r>
      <w:r w:rsidRPr="00655A12">
        <w:rPr>
          <w:rFonts w:ascii="Times New Roman" w:eastAsia="Times New Roman" w:hAnsi="Times New Roman" w:cs="Times New Roman"/>
          <w:sz w:val="28"/>
          <w:szCs w:val="28"/>
          <w:lang w:eastAsia="ru-RU"/>
        </w:rPr>
        <w:t xml:space="preserve"> </w:t>
      </w:r>
    </w:p>
    <w:p w:rsidR="00EC1F61" w:rsidRPr="00655A12" w:rsidRDefault="00866840" w:rsidP="002C5033">
      <w:pPr>
        <w:spacing w:after="0" w:line="240" w:lineRule="auto"/>
        <w:ind w:firstLine="709"/>
        <w:jc w:val="both"/>
        <w:rPr>
          <w:rFonts w:ascii="Times New Roman" w:eastAsia="Times New Roman" w:hAnsi="Times New Roman" w:cs="Times New Roman"/>
          <w:sz w:val="28"/>
          <w:szCs w:val="28"/>
        </w:rPr>
      </w:pPr>
      <w:r w:rsidRPr="00655A12">
        <w:rPr>
          <w:rFonts w:ascii="Times New Roman" w:eastAsia="Times New Roman" w:hAnsi="Times New Roman" w:cs="Times New Roman"/>
          <w:sz w:val="28"/>
          <w:szCs w:val="28"/>
        </w:rPr>
        <w:t xml:space="preserve">В соответствии с постановлением </w:t>
      </w:r>
      <w:r w:rsidR="007F4204" w:rsidRPr="00655A12">
        <w:rPr>
          <w:rFonts w:ascii="Times New Roman" w:eastAsia="Times New Roman" w:hAnsi="Times New Roman" w:cs="Times New Roman"/>
          <w:sz w:val="28"/>
          <w:szCs w:val="28"/>
        </w:rPr>
        <w:t>Г</w:t>
      </w:r>
      <w:r w:rsidRPr="00655A12">
        <w:rPr>
          <w:rFonts w:ascii="Times New Roman" w:eastAsia="Times New Roman" w:hAnsi="Times New Roman" w:cs="Times New Roman"/>
          <w:sz w:val="28"/>
          <w:szCs w:val="28"/>
        </w:rPr>
        <w:t xml:space="preserve">убернатора Волгоградской области </w:t>
      </w:r>
      <w:r w:rsidR="000E6E22" w:rsidRPr="00655A12">
        <w:rPr>
          <w:rFonts w:ascii="Times New Roman" w:eastAsia="Calibri" w:hAnsi="Times New Roman" w:cs="Times New Roman"/>
          <w:sz w:val="28"/>
          <w:szCs w:val="28"/>
          <w:lang w:eastAsia="ru-RU"/>
        </w:rPr>
        <w:t>от 20.02.2023 №</w:t>
      </w:r>
      <w:r w:rsidR="000C57ED" w:rsidRPr="00655A12">
        <w:rPr>
          <w:rFonts w:ascii="Times New Roman" w:eastAsia="Calibri" w:hAnsi="Times New Roman" w:cs="Times New Roman"/>
          <w:sz w:val="28"/>
          <w:szCs w:val="28"/>
          <w:lang w:eastAsia="ru-RU"/>
        </w:rPr>
        <w:t> </w:t>
      </w:r>
      <w:r w:rsidR="000E6E22" w:rsidRPr="00655A12">
        <w:rPr>
          <w:rFonts w:ascii="Times New Roman" w:eastAsia="Calibri" w:hAnsi="Times New Roman" w:cs="Times New Roman"/>
          <w:sz w:val="28"/>
          <w:szCs w:val="28"/>
          <w:lang w:eastAsia="ru-RU"/>
        </w:rPr>
        <w:t>77 «Об установлении периода пожароопасного сезона на 2023 год</w:t>
      </w:r>
      <w:proofErr w:type="gramStart"/>
      <w:r w:rsidR="000E6E22" w:rsidRPr="00655A12">
        <w:rPr>
          <w:rFonts w:ascii="Times New Roman" w:eastAsia="Calibri" w:hAnsi="Times New Roman" w:cs="Times New Roman"/>
          <w:sz w:val="28"/>
          <w:szCs w:val="28"/>
          <w:lang w:eastAsia="ru-RU"/>
        </w:rPr>
        <w:t>»</w:t>
      </w:r>
      <w:r w:rsidRPr="00655A12">
        <w:rPr>
          <w:rFonts w:ascii="Times New Roman" w:eastAsia="Times New Roman" w:hAnsi="Times New Roman" w:cs="Times New Roman"/>
          <w:sz w:val="28"/>
          <w:szCs w:val="28"/>
        </w:rPr>
        <w:t>,  постановлением</w:t>
      </w:r>
      <w:proofErr w:type="gramEnd"/>
      <w:r w:rsidRPr="00655A12">
        <w:rPr>
          <w:rFonts w:ascii="Times New Roman" w:eastAsia="Times New Roman" w:hAnsi="Times New Roman" w:cs="Times New Roman"/>
          <w:sz w:val="28"/>
          <w:szCs w:val="28"/>
        </w:rPr>
        <w:t xml:space="preserve"> администрации Волгограда от </w:t>
      </w:r>
      <w:r w:rsidR="000E6E22" w:rsidRPr="00655A12">
        <w:rPr>
          <w:rFonts w:ascii="Times New Roman" w:eastAsia="Times New Roman" w:hAnsi="Times New Roman" w:cs="Times New Roman"/>
          <w:sz w:val="28"/>
          <w:szCs w:val="28"/>
        </w:rPr>
        <w:t>03.04.2023</w:t>
      </w:r>
      <w:r w:rsidRPr="00655A12">
        <w:rPr>
          <w:rFonts w:ascii="Times New Roman" w:eastAsia="Times New Roman" w:hAnsi="Times New Roman" w:cs="Times New Roman"/>
          <w:sz w:val="28"/>
          <w:szCs w:val="28"/>
        </w:rPr>
        <w:t xml:space="preserve"> №</w:t>
      </w:r>
      <w:r w:rsidR="000C57ED" w:rsidRPr="00655A12">
        <w:rPr>
          <w:rFonts w:ascii="Times New Roman" w:eastAsia="Times New Roman" w:hAnsi="Times New Roman" w:cs="Times New Roman"/>
          <w:sz w:val="28"/>
          <w:szCs w:val="28"/>
        </w:rPr>
        <w:t> </w:t>
      </w:r>
      <w:r w:rsidR="000E6E22" w:rsidRPr="00655A12">
        <w:rPr>
          <w:rFonts w:ascii="Times New Roman" w:eastAsia="Times New Roman" w:hAnsi="Times New Roman" w:cs="Times New Roman"/>
          <w:sz w:val="28"/>
          <w:szCs w:val="28"/>
        </w:rPr>
        <w:t>300</w:t>
      </w:r>
      <w:r w:rsidRPr="00655A12">
        <w:rPr>
          <w:rFonts w:ascii="Times New Roman" w:eastAsia="Times New Roman" w:hAnsi="Times New Roman" w:cs="Times New Roman"/>
          <w:sz w:val="28"/>
          <w:szCs w:val="28"/>
        </w:rPr>
        <w:t xml:space="preserve"> «О мерах по подготовке к пе</w:t>
      </w:r>
      <w:r w:rsidR="000E6E22" w:rsidRPr="00655A12">
        <w:rPr>
          <w:rFonts w:ascii="Times New Roman" w:eastAsia="Times New Roman" w:hAnsi="Times New Roman" w:cs="Times New Roman"/>
          <w:sz w:val="28"/>
          <w:szCs w:val="28"/>
        </w:rPr>
        <w:t>риоду пожароопасного сезона 2023</w:t>
      </w:r>
      <w:r w:rsidRPr="00655A12">
        <w:rPr>
          <w:rFonts w:ascii="Times New Roman" w:eastAsia="Times New Roman" w:hAnsi="Times New Roman" w:cs="Times New Roman"/>
          <w:sz w:val="28"/>
          <w:szCs w:val="28"/>
        </w:rPr>
        <w:t xml:space="preserve"> года на территории Волгограда» в Городском лесничестве Волгограда проводятся мероприятия по предупреждению лесных  пожаров.</w:t>
      </w:r>
      <w:r w:rsidR="009764AF" w:rsidRPr="00655A12">
        <w:rPr>
          <w:rFonts w:ascii="Times New Roman" w:eastAsia="Times New Roman" w:hAnsi="Times New Roman" w:cs="Times New Roman"/>
          <w:sz w:val="28"/>
          <w:szCs w:val="28"/>
        </w:rPr>
        <w:t xml:space="preserve"> </w:t>
      </w:r>
    </w:p>
    <w:p w:rsidR="00EC1F61" w:rsidRPr="00655A12" w:rsidRDefault="00EC1F61" w:rsidP="002C5033">
      <w:pPr>
        <w:spacing w:after="0" w:line="240" w:lineRule="auto"/>
        <w:ind w:firstLine="709"/>
        <w:jc w:val="both"/>
        <w:rPr>
          <w:rFonts w:ascii="Times New Roman" w:hAnsi="Times New Roman" w:cs="Times New Roman"/>
          <w:sz w:val="28"/>
          <w:szCs w:val="28"/>
        </w:rPr>
      </w:pPr>
      <w:r w:rsidRPr="00655A12">
        <w:rPr>
          <w:rFonts w:ascii="Times New Roman" w:hAnsi="Times New Roman" w:cs="Times New Roman"/>
          <w:sz w:val="28"/>
          <w:szCs w:val="28"/>
        </w:rPr>
        <w:t>В рамках муниципальных контрактов, заключенных по результатам электронных аукционов, во всех уч</w:t>
      </w:r>
      <w:r w:rsidR="00B800DC" w:rsidRPr="00655A12">
        <w:rPr>
          <w:rFonts w:ascii="Times New Roman" w:hAnsi="Times New Roman" w:cs="Times New Roman"/>
          <w:sz w:val="28"/>
          <w:szCs w:val="28"/>
        </w:rPr>
        <w:t xml:space="preserve">астковых лесничествах </w:t>
      </w:r>
      <w:r w:rsidR="000C57ED" w:rsidRPr="00655A12">
        <w:rPr>
          <w:rFonts w:ascii="Times New Roman" w:hAnsi="Times New Roman" w:cs="Times New Roman"/>
          <w:sz w:val="28"/>
          <w:szCs w:val="28"/>
        </w:rPr>
        <w:t>продолжаются</w:t>
      </w:r>
      <w:r w:rsidRPr="00655A12">
        <w:rPr>
          <w:rFonts w:ascii="Times New Roman" w:hAnsi="Times New Roman" w:cs="Times New Roman"/>
          <w:sz w:val="28"/>
          <w:szCs w:val="28"/>
        </w:rPr>
        <w:t xml:space="preserve"> работы по прочистке и обновлению противопожарных минерализованных полос, </w:t>
      </w:r>
      <w:r w:rsidR="00CE40D6" w:rsidRPr="00655A12">
        <w:rPr>
          <w:rFonts w:ascii="Times New Roman" w:hAnsi="Times New Roman" w:cs="Times New Roman"/>
          <w:sz w:val="28"/>
          <w:szCs w:val="28"/>
        </w:rPr>
        <w:t>эксплуатации лесных дорог, предназначенных для охраны от пожаров</w:t>
      </w:r>
      <w:r w:rsidRPr="00655A12">
        <w:rPr>
          <w:rFonts w:ascii="Times New Roman" w:hAnsi="Times New Roman" w:cs="Times New Roman"/>
          <w:sz w:val="28"/>
          <w:szCs w:val="28"/>
        </w:rPr>
        <w:t xml:space="preserve">. </w:t>
      </w:r>
      <w:r w:rsidR="00115FFB" w:rsidRPr="00655A12">
        <w:rPr>
          <w:rFonts w:ascii="Times New Roman" w:hAnsi="Times New Roman" w:cs="Times New Roman"/>
          <w:sz w:val="28"/>
          <w:szCs w:val="28"/>
        </w:rPr>
        <w:t xml:space="preserve">Всего будет прочищено </w:t>
      </w:r>
      <w:r w:rsidR="00CE40D6" w:rsidRPr="00655A12">
        <w:rPr>
          <w:rFonts w:ascii="Times New Roman" w:hAnsi="Times New Roman"/>
          <w:sz w:val="28"/>
          <w:szCs w:val="28"/>
          <w:lang w:eastAsia="ru-RU"/>
        </w:rPr>
        <w:t>2133</w:t>
      </w:r>
      <w:r w:rsidR="00115FFB" w:rsidRPr="00655A12">
        <w:rPr>
          <w:rFonts w:ascii="Times New Roman" w:hAnsi="Times New Roman"/>
          <w:sz w:val="28"/>
          <w:szCs w:val="28"/>
          <w:lang w:eastAsia="ru-RU"/>
        </w:rPr>
        <w:t xml:space="preserve"> км</w:t>
      </w:r>
      <w:r w:rsidR="00115FFB" w:rsidRPr="00655A12">
        <w:rPr>
          <w:rFonts w:ascii="Times New Roman" w:hAnsi="Times New Roman" w:cs="Times New Roman"/>
          <w:sz w:val="28"/>
          <w:szCs w:val="28"/>
        </w:rPr>
        <w:t xml:space="preserve"> </w:t>
      </w:r>
      <w:r w:rsidR="00115FFB" w:rsidRPr="00655A12">
        <w:rPr>
          <w:rFonts w:ascii="Times New Roman" w:hAnsi="Times New Roman"/>
          <w:sz w:val="28"/>
          <w:szCs w:val="28"/>
          <w:lang w:eastAsia="ru-RU"/>
        </w:rPr>
        <w:t xml:space="preserve">противопожарных минерализованных </w:t>
      </w:r>
      <w:proofErr w:type="gramStart"/>
      <w:r w:rsidR="00115FFB" w:rsidRPr="00655A12">
        <w:rPr>
          <w:rFonts w:ascii="Times New Roman" w:hAnsi="Times New Roman"/>
          <w:sz w:val="28"/>
          <w:szCs w:val="28"/>
          <w:lang w:eastAsia="ru-RU"/>
        </w:rPr>
        <w:t>полос  и</w:t>
      </w:r>
      <w:proofErr w:type="gramEnd"/>
      <w:r w:rsidR="00115FFB" w:rsidRPr="00655A12">
        <w:rPr>
          <w:rFonts w:ascii="Times New Roman" w:hAnsi="Times New Roman"/>
          <w:sz w:val="28"/>
          <w:szCs w:val="28"/>
          <w:lang w:eastAsia="ru-RU"/>
        </w:rPr>
        <w:t xml:space="preserve"> отремонтировано </w:t>
      </w:r>
      <w:r w:rsidR="00CE40D6" w:rsidRPr="00655A12">
        <w:rPr>
          <w:rFonts w:ascii="Times New Roman" w:hAnsi="Times New Roman"/>
          <w:sz w:val="28"/>
          <w:szCs w:val="28"/>
          <w:lang w:eastAsia="ru-RU"/>
        </w:rPr>
        <w:t>72</w:t>
      </w:r>
      <w:r w:rsidR="00115FFB" w:rsidRPr="00655A12">
        <w:rPr>
          <w:rFonts w:ascii="Times New Roman" w:hAnsi="Times New Roman"/>
          <w:sz w:val="28"/>
          <w:szCs w:val="28"/>
          <w:lang w:eastAsia="ru-RU"/>
        </w:rPr>
        <w:t xml:space="preserve"> тыс. м</w:t>
      </w:r>
      <w:r w:rsidR="00115FFB" w:rsidRPr="00655A12">
        <w:rPr>
          <w:rFonts w:ascii="Times New Roman" w:hAnsi="Times New Roman" w:cs="Times New Roman"/>
          <w:sz w:val="28"/>
          <w:szCs w:val="28"/>
          <w:lang w:eastAsia="ru-RU"/>
        </w:rPr>
        <w:t xml:space="preserve">² </w:t>
      </w:r>
      <w:r w:rsidR="00115FFB" w:rsidRPr="00655A12">
        <w:rPr>
          <w:rFonts w:ascii="Times New Roman" w:hAnsi="Times New Roman"/>
          <w:sz w:val="28"/>
          <w:szCs w:val="28"/>
          <w:lang w:eastAsia="ru-RU"/>
        </w:rPr>
        <w:t>дорог противопожарного назначения.</w:t>
      </w:r>
    </w:p>
    <w:p w:rsidR="00A3137F" w:rsidRPr="00655A12" w:rsidRDefault="007F4204" w:rsidP="002C5033">
      <w:pPr>
        <w:tabs>
          <w:tab w:val="left" w:pos="567"/>
          <w:tab w:val="left" w:pos="10206"/>
        </w:tabs>
        <w:suppressAutoHyphens/>
        <w:spacing w:after="0" w:line="240" w:lineRule="auto"/>
        <w:ind w:firstLine="709"/>
        <w:jc w:val="both"/>
        <w:rPr>
          <w:rFonts w:ascii="Times New Roman" w:hAnsi="Times New Roman" w:cs="Times New Roman"/>
          <w:sz w:val="28"/>
          <w:szCs w:val="28"/>
        </w:rPr>
      </w:pPr>
      <w:r w:rsidRPr="00655A12">
        <w:rPr>
          <w:rFonts w:ascii="Times New Roman" w:hAnsi="Times New Roman" w:cs="Times New Roman"/>
          <w:sz w:val="28"/>
          <w:szCs w:val="28"/>
        </w:rPr>
        <w:t xml:space="preserve">В целях оперативного обнаружения лесных пожаров на территории Городского лесничества Волгограда сотрудниками МУ «Горэколес» осуществляется постоянное патрулирование городских лесов по утвержденным маршрутам лесных обходов. Особое внимание уделяется наиболее посещаемым местам отдыха граждан. </w:t>
      </w:r>
      <w:r w:rsidR="00423B04" w:rsidRPr="00655A12">
        <w:rPr>
          <w:rFonts w:ascii="Times New Roman" w:hAnsi="Times New Roman" w:cs="Times New Roman"/>
          <w:sz w:val="28"/>
          <w:szCs w:val="28"/>
        </w:rPr>
        <w:t>Осуществляется мониторинг пожароопасной ситуации.</w:t>
      </w:r>
    </w:p>
    <w:p w:rsidR="002C5033" w:rsidRPr="00655A12" w:rsidRDefault="002C5033" w:rsidP="002C5033">
      <w:pPr>
        <w:spacing w:after="0" w:line="240" w:lineRule="auto"/>
        <w:ind w:firstLine="709"/>
        <w:jc w:val="both"/>
        <w:rPr>
          <w:rFonts w:ascii="Times New Roman" w:eastAsia="Times New Roman" w:hAnsi="Times New Roman" w:cs="Times New Roman"/>
          <w:color w:val="000000"/>
          <w:sz w:val="28"/>
          <w:szCs w:val="28"/>
          <w:lang w:eastAsia="ru-RU"/>
        </w:rPr>
      </w:pPr>
      <w:r w:rsidRPr="00655A12">
        <w:rPr>
          <w:rFonts w:ascii="Times New Roman" w:eastAsia="Times New Roman" w:hAnsi="Times New Roman" w:cs="Times New Roman"/>
          <w:sz w:val="28"/>
          <w:szCs w:val="28"/>
          <w:lang w:eastAsia="ru-RU"/>
        </w:rPr>
        <w:t>Необходимо помнить, что в лесу недопустимо пользоваться открытым огнем, бросать горящие спички и окурки, использовать пыжи из легковоспламеняющихся или тлеющих материалов, оставлять промасленный или пропитанный бензином, керосином и иными горючими веществами обтирочный материал</w:t>
      </w:r>
      <w:r w:rsidRPr="00655A12">
        <w:rPr>
          <w:rFonts w:ascii="Times New Roman" w:eastAsia="Times New Roman" w:hAnsi="Times New Roman" w:cs="Times New Roman"/>
          <w:color w:val="000000"/>
          <w:sz w:val="28"/>
          <w:szCs w:val="28"/>
          <w:lang w:eastAsia="ru-RU"/>
        </w:rPr>
        <w:t>, заправлять топливные баки, использовать машины с неисправной системой питания горючим, курить или пользоваться открытым огнем вблизи машин. Бутылки, стекло, оставленные на открытом солнце, могут отразить свет и стать источником пожара.</w:t>
      </w:r>
    </w:p>
    <w:p w:rsidR="002C5033" w:rsidRPr="00655A12" w:rsidRDefault="002C5033" w:rsidP="002C5033">
      <w:pPr>
        <w:pStyle w:val="a7"/>
        <w:suppressAutoHyphens/>
        <w:ind w:left="0" w:firstLine="709"/>
        <w:jc w:val="both"/>
        <w:rPr>
          <w:sz w:val="28"/>
          <w:szCs w:val="28"/>
          <w:lang w:val="ru-RU"/>
        </w:rPr>
      </w:pPr>
    </w:p>
    <w:p w:rsidR="003B3038" w:rsidRPr="00655A12" w:rsidRDefault="003B3038" w:rsidP="002C5033">
      <w:pPr>
        <w:tabs>
          <w:tab w:val="left" w:pos="567"/>
          <w:tab w:val="left" w:pos="10206"/>
        </w:tabs>
        <w:suppressAutoHyphens/>
        <w:spacing w:after="0" w:line="240" w:lineRule="auto"/>
        <w:ind w:firstLine="709"/>
        <w:jc w:val="both"/>
        <w:rPr>
          <w:rFonts w:ascii="Times New Roman" w:hAnsi="Times New Roman" w:cs="Times New Roman"/>
          <w:sz w:val="28"/>
          <w:szCs w:val="28"/>
        </w:rPr>
      </w:pPr>
      <w:bookmarkStart w:id="0" w:name="_GoBack"/>
      <w:bookmarkEnd w:id="0"/>
    </w:p>
    <w:p w:rsidR="00CE40D6" w:rsidRPr="00655A12" w:rsidRDefault="00CE40D6" w:rsidP="002C5033">
      <w:pPr>
        <w:spacing w:after="0" w:line="240" w:lineRule="auto"/>
        <w:ind w:firstLine="709"/>
        <w:jc w:val="center"/>
        <w:rPr>
          <w:rFonts w:ascii="Times New Roman" w:eastAsia="Calibri" w:hAnsi="Times New Roman" w:cs="Times New Roman"/>
          <w:b/>
          <w:i/>
          <w:sz w:val="32"/>
          <w:szCs w:val="28"/>
        </w:rPr>
      </w:pPr>
      <w:r w:rsidRPr="00655A12">
        <w:rPr>
          <w:rFonts w:ascii="Times New Roman" w:eastAsia="Calibri" w:hAnsi="Times New Roman" w:cs="Times New Roman"/>
          <w:b/>
          <w:i/>
          <w:sz w:val="32"/>
          <w:szCs w:val="28"/>
        </w:rPr>
        <w:t xml:space="preserve">Будьте внимательны и осторожны! </w:t>
      </w:r>
    </w:p>
    <w:p w:rsidR="00CE40D6" w:rsidRPr="00655A12" w:rsidRDefault="00CE40D6" w:rsidP="002C5033">
      <w:pPr>
        <w:spacing w:after="0" w:line="240" w:lineRule="auto"/>
        <w:ind w:firstLine="709"/>
        <w:jc w:val="center"/>
        <w:rPr>
          <w:rFonts w:ascii="Times New Roman" w:eastAsia="Calibri" w:hAnsi="Times New Roman" w:cs="Times New Roman"/>
          <w:b/>
          <w:i/>
          <w:sz w:val="32"/>
          <w:szCs w:val="28"/>
        </w:rPr>
      </w:pPr>
      <w:r w:rsidRPr="00655A12">
        <w:rPr>
          <w:rFonts w:ascii="Times New Roman" w:eastAsia="Calibri" w:hAnsi="Times New Roman" w:cs="Times New Roman"/>
          <w:b/>
          <w:i/>
          <w:sz w:val="32"/>
          <w:szCs w:val="28"/>
        </w:rPr>
        <w:t xml:space="preserve">Не подвергайте опасности себя </w:t>
      </w:r>
      <w:proofErr w:type="gramStart"/>
      <w:r w:rsidRPr="00655A12">
        <w:rPr>
          <w:rFonts w:ascii="Times New Roman" w:eastAsia="Calibri" w:hAnsi="Times New Roman" w:cs="Times New Roman"/>
          <w:b/>
          <w:i/>
          <w:sz w:val="32"/>
          <w:szCs w:val="28"/>
        </w:rPr>
        <w:t>и  своих</w:t>
      </w:r>
      <w:proofErr w:type="gramEnd"/>
      <w:r w:rsidRPr="00655A12">
        <w:rPr>
          <w:rFonts w:ascii="Times New Roman" w:eastAsia="Calibri" w:hAnsi="Times New Roman" w:cs="Times New Roman"/>
          <w:b/>
          <w:i/>
          <w:sz w:val="32"/>
          <w:szCs w:val="28"/>
        </w:rPr>
        <w:t xml:space="preserve"> близких. </w:t>
      </w:r>
    </w:p>
    <w:p w:rsidR="00CE40D6" w:rsidRPr="00655A12" w:rsidRDefault="00CE40D6" w:rsidP="002C5033">
      <w:pPr>
        <w:spacing w:after="0" w:line="240" w:lineRule="auto"/>
        <w:ind w:firstLine="709"/>
        <w:jc w:val="center"/>
        <w:rPr>
          <w:rFonts w:ascii="Times New Roman" w:eastAsia="Calibri" w:hAnsi="Times New Roman" w:cs="Times New Roman"/>
          <w:b/>
          <w:i/>
          <w:sz w:val="32"/>
          <w:szCs w:val="28"/>
        </w:rPr>
      </w:pPr>
      <w:r w:rsidRPr="00655A12">
        <w:rPr>
          <w:rFonts w:ascii="Times New Roman" w:eastAsia="Calibri" w:hAnsi="Times New Roman" w:cs="Times New Roman"/>
          <w:b/>
          <w:i/>
          <w:sz w:val="32"/>
          <w:szCs w:val="28"/>
        </w:rPr>
        <w:t>Берегите свое жилье и имущество от огня.</w:t>
      </w:r>
    </w:p>
    <w:p w:rsidR="00CE40D6" w:rsidRPr="00655A12" w:rsidRDefault="00CE40D6" w:rsidP="002C5033">
      <w:pPr>
        <w:spacing w:after="0" w:line="240" w:lineRule="auto"/>
        <w:ind w:firstLine="709"/>
        <w:jc w:val="both"/>
        <w:rPr>
          <w:rFonts w:ascii="Times New Roman" w:eastAsia="Calibri" w:hAnsi="Times New Roman" w:cs="Times New Roman"/>
          <w:color w:val="000000"/>
          <w:sz w:val="32"/>
          <w:szCs w:val="28"/>
        </w:rPr>
      </w:pPr>
    </w:p>
    <w:p w:rsidR="00CE40D6" w:rsidRPr="00655A12" w:rsidRDefault="00CE40D6" w:rsidP="002C5033">
      <w:pPr>
        <w:spacing w:after="0" w:line="240" w:lineRule="auto"/>
        <w:ind w:firstLine="709"/>
        <w:jc w:val="center"/>
        <w:rPr>
          <w:rFonts w:ascii="Times New Roman" w:eastAsia="Calibri" w:hAnsi="Times New Roman" w:cs="Times New Roman"/>
          <w:b/>
          <w:color w:val="000000"/>
          <w:sz w:val="32"/>
          <w:szCs w:val="28"/>
        </w:rPr>
      </w:pPr>
      <w:r w:rsidRPr="00655A12">
        <w:rPr>
          <w:rFonts w:ascii="Times New Roman" w:eastAsia="Calibri" w:hAnsi="Times New Roman" w:cs="Times New Roman"/>
          <w:b/>
          <w:color w:val="000000"/>
          <w:sz w:val="32"/>
          <w:szCs w:val="28"/>
        </w:rPr>
        <w:t>В СЛУЧАЕ ОБНАРУЖЕНИЯ ЗАГОРАНИЙ ИЛИ ПОЖАРОВ СООБЩИТЕ ПО ТЕЛЕФОНАМ:</w:t>
      </w:r>
    </w:p>
    <w:p w:rsidR="00CE40D6" w:rsidRPr="00655A12" w:rsidRDefault="00CE40D6" w:rsidP="002C5033">
      <w:pPr>
        <w:spacing w:after="0" w:line="240" w:lineRule="auto"/>
        <w:ind w:firstLine="720"/>
        <w:jc w:val="both"/>
        <w:rPr>
          <w:rFonts w:ascii="Times New Roman" w:eastAsia="Calibri" w:hAnsi="Times New Roman" w:cs="Times New Roman"/>
          <w:color w:val="000000"/>
          <w:sz w:val="32"/>
          <w:szCs w:val="28"/>
        </w:rPr>
      </w:pPr>
    </w:p>
    <w:p w:rsidR="007F4204" w:rsidRPr="00655A12" w:rsidRDefault="00CE40D6" w:rsidP="002C5033">
      <w:pPr>
        <w:spacing w:after="0" w:line="240" w:lineRule="auto"/>
        <w:ind w:firstLine="720"/>
        <w:jc w:val="center"/>
        <w:rPr>
          <w:rFonts w:ascii="Times New Roman" w:hAnsi="Times New Roman" w:cs="Times New Roman"/>
          <w:sz w:val="32"/>
          <w:szCs w:val="28"/>
        </w:rPr>
      </w:pPr>
      <w:r w:rsidRPr="00655A12">
        <w:rPr>
          <w:rFonts w:ascii="Times New Roman" w:eastAsia="Calibri" w:hAnsi="Times New Roman" w:cs="Times New Roman"/>
          <w:b/>
          <w:i/>
          <w:color w:val="000000"/>
          <w:sz w:val="32"/>
          <w:szCs w:val="28"/>
        </w:rPr>
        <w:t>112, 01, 101, 24-20-90.</w:t>
      </w:r>
    </w:p>
    <w:sectPr w:rsidR="007F4204" w:rsidRPr="00655A12" w:rsidSect="002C5033">
      <w:type w:val="continuous"/>
      <w:pgSz w:w="11907" w:h="16834" w:code="9"/>
      <w:pgMar w:top="567" w:right="567" w:bottom="227" w:left="1134" w:header="720" w:footer="720"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A3"/>
    <w:rsid w:val="00016810"/>
    <w:rsid w:val="00033420"/>
    <w:rsid w:val="000A3180"/>
    <w:rsid w:val="000C57ED"/>
    <w:rsid w:val="000E6E22"/>
    <w:rsid w:val="00115FFB"/>
    <w:rsid w:val="00150198"/>
    <w:rsid w:val="001F52F5"/>
    <w:rsid w:val="00260960"/>
    <w:rsid w:val="00283518"/>
    <w:rsid w:val="0028477F"/>
    <w:rsid w:val="002C5033"/>
    <w:rsid w:val="002F1C32"/>
    <w:rsid w:val="00372FA3"/>
    <w:rsid w:val="00393140"/>
    <w:rsid w:val="003B3038"/>
    <w:rsid w:val="00404FA3"/>
    <w:rsid w:val="00423B04"/>
    <w:rsid w:val="00492A55"/>
    <w:rsid w:val="00535130"/>
    <w:rsid w:val="005B5123"/>
    <w:rsid w:val="00653528"/>
    <w:rsid w:val="00655A12"/>
    <w:rsid w:val="007323EE"/>
    <w:rsid w:val="007A4004"/>
    <w:rsid w:val="007B3E0C"/>
    <w:rsid w:val="007F4204"/>
    <w:rsid w:val="0080030C"/>
    <w:rsid w:val="00821138"/>
    <w:rsid w:val="00824631"/>
    <w:rsid w:val="0084074C"/>
    <w:rsid w:val="00866840"/>
    <w:rsid w:val="008803B2"/>
    <w:rsid w:val="00893E8D"/>
    <w:rsid w:val="008E2078"/>
    <w:rsid w:val="00910986"/>
    <w:rsid w:val="009372DA"/>
    <w:rsid w:val="009564A4"/>
    <w:rsid w:val="009764AF"/>
    <w:rsid w:val="00A3137F"/>
    <w:rsid w:val="00A5018E"/>
    <w:rsid w:val="00AB199B"/>
    <w:rsid w:val="00B800DC"/>
    <w:rsid w:val="00BF3304"/>
    <w:rsid w:val="00C1333D"/>
    <w:rsid w:val="00C53151"/>
    <w:rsid w:val="00CA31A3"/>
    <w:rsid w:val="00CC607B"/>
    <w:rsid w:val="00CE40D6"/>
    <w:rsid w:val="00DE61A6"/>
    <w:rsid w:val="00E656EC"/>
    <w:rsid w:val="00EC1F61"/>
    <w:rsid w:val="00F42E7D"/>
    <w:rsid w:val="00F47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1A4E9-6EA2-4665-ABD8-178F9E46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7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477F"/>
    <w:pPr>
      <w:spacing w:after="15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F3304"/>
    <w:pPr>
      <w:spacing w:after="0" w:line="240" w:lineRule="auto"/>
    </w:pPr>
  </w:style>
  <w:style w:type="character" w:customStyle="1" w:styleId="ConsPlusNormal">
    <w:name w:val="ConsPlusNormal Знак"/>
    <w:link w:val="ConsPlusNormal0"/>
    <w:qFormat/>
    <w:locked/>
    <w:rsid w:val="00BF3304"/>
    <w:rPr>
      <w:rFonts w:ascii="Arial" w:eastAsiaTheme="minorEastAsia" w:hAnsi="Arial" w:cs="Arial"/>
      <w:sz w:val="20"/>
      <w:szCs w:val="20"/>
      <w:lang w:eastAsia="ru-RU"/>
    </w:rPr>
  </w:style>
  <w:style w:type="paragraph" w:customStyle="1" w:styleId="ConsPlusNormal0">
    <w:name w:val="ConsPlusNormal"/>
    <w:link w:val="ConsPlusNormal"/>
    <w:qFormat/>
    <w:rsid w:val="00BF330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sectioninfo">
    <w:name w:val="section__info"/>
    <w:basedOn w:val="a0"/>
    <w:rsid w:val="00BF3304"/>
  </w:style>
  <w:style w:type="paragraph" w:customStyle="1" w:styleId="1">
    <w:name w:val="Обычный1"/>
    <w:rsid w:val="00283518"/>
    <w:rPr>
      <w:rFonts w:ascii="Calibri" w:eastAsia="Calibri" w:hAnsi="Calibri" w:cs="Calibri"/>
      <w:lang w:eastAsia="ru-RU"/>
    </w:rPr>
  </w:style>
  <w:style w:type="paragraph" w:styleId="a5">
    <w:name w:val="Balloon Text"/>
    <w:basedOn w:val="a"/>
    <w:link w:val="a6"/>
    <w:uiPriority w:val="99"/>
    <w:semiHidden/>
    <w:unhideWhenUsed/>
    <w:rsid w:val="00C133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333D"/>
    <w:rPr>
      <w:rFonts w:ascii="Tahoma" w:hAnsi="Tahoma" w:cs="Tahoma"/>
      <w:sz w:val="16"/>
      <w:szCs w:val="16"/>
    </w:rPr>
  </w:style>
  <w:style w:type="character" w:customStyle="1" w:styleId="12">
    <w:name w:val="Стиль 12 пт"/>
    <w:rsid w:val="00EC1F61"/>
    <w:rPr>
      <w:sz w:val="24"/>
      <w:u w:val="single"/>
    </w:rPr>
  </w:style>
  <w:style w:type="paragraph" w:styleId="a7">
    <w:name w:val="List Paragraph"/>
    <w:basedOn w:val="a"/>
    <w:uiPriority w:val="34"/>
    <w:qFormat/>
    <w:rsid w:val="00033420"/>
    <w:pPr>
      <w:spacing w:after="0" w:line="240" w:lineRule="auto"/>
      <w:ind w:left="720"/>
      <w:contextualSpacing/>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8376">
      <w:bodyDiv w:val="1"/>
      <w:marLeft w:val="0"/>
      <w:marRight w:val="0"/>
      <w:marTop w:val="0"/>
      <w:marBottom w:val="0"/>
      <w:divBdr>
        <w:top w:val="none" w:sz="0" w:space="0" w:color="auto"/>
        <w:left w:val="none" w:sz="0" w:space="0" w:color="auto"/>
        <w:bottom w:val="none" w:sz="0" w:space="0" w:color="auto"/>
        <w:right w:val="none" w:sz="0" w:space="0" w:color="auto"/>
      </w:divBdr>
    </w:div>
    <w:div w:id="68774526">
      <w:bodyDiv w:val="1"/>
      <w:marLeft w:val="0"/>
      <w:marRight w:val="0"/>
      <w:marTop w:val="0"/>
      <w:marBottom w:val="0"/>
      <w:divBdr>
        <w:top w:val="none" w:sz="0" w:space="0" w:color="auto"/>
        <w:left w:val="none" w:sz="0" w:space="0" w:color="auto"/>
        <w:bottom w:val="none" w:sz="0" w:space="0" w:color="auto"/>
        <w:right w:val="none" w:sz="0" w:space="0" w:color="auto"/>
      </w:divBdr>
    </w:div>
    <w:div w:id="74783488">
      <w:bodyDiv w:val="1"/>
      <w:marLeft w:val="0"/>
      <w:marRight w:val="0"/>
      <w:marTop w:val="0"/>
      <w:marBottom w:val="0"/>
      <w:divBdr>
        <w:top w:val="none" w:sz="0" w:space="0" w:color="auto"/>
        <w:left w:val="none" w:sz="0" w:space="0" w:color="auto"/>
        <w:bottom w:val="none" w:sz="0" w:space="0" w:color="auto"/>
        <w:right w:val="none" w:sz="0" w:space="0" w:color="auto"/>
      </w:divBdr>
    </w:div>
    <w:div w:id="674839930">
      <w:bodyDiv w:val="1"/>
      <w:marLeft w:val="0"/>
      <w:marRight w:val="0"/>
      <w:marTop w:val="0"/>
      <w:marBottom w:val="0"/>
      <w:divBdr>
        <w:top w:val="none" w:sz="0" w:space="0" w:color="auto"/>
        <w:left w:val="none" w:sz="0" w:space="0" w:color="auto"/>
        <w:bottom w:val="none" w:sz="0" w:space="0" w:color="auto"/>
        <w:right w:val="none" w:sz="0" w:space="0" w:color="auto"/>
      </w:divBdr>
    </w:div>
    <w:div w:id="774642603">
      <w:bodyDiv w:val="1"/>
      <w:marLeft w:val="0"/>
      <w:marRight w:val="0"/>
      <w:marTop w:val="0"/>
      <w:marBottom w:val="0"/>
      <w:divBdr>
        <w:top w:val="none" w:sz="0" w:space="0" w:color="auto"/>
        <w:left w:val="none" w:sz="0" w:space="0" w:color="auto"/>
        <w:bottom w:val="none" w:sz="0" w:space="0" w:color="auto"/>
        <w:right w:val="none" w:sz="0" w:space="0" w:color="auto"/>
      </w:divBdr>
    </w:div>
    <w:div w:id="938029050">
      <w:bodyDiv w:val="1"/>
      <w:marLeft w:val="0"/>
      <w:marRight w:val="0"/>
      <w:marTop w:val="0"/>
      <w:marBottom w:val="0"/>
      <w:divBdr>
        <w:top w:val="none" w:sz="0" w:space="0" w:color="auto"/>
        <w:left w:val="none" w:sz="0" w:space="0" w:color="auto"/>
        <w:bottom w:val="none" w:sz="0" w:space="0" w:color="auto"/>
        <w:right w:val="none" w:sz="0" w:space="0" w:color="auto"/>
      </w:divBdr>
    </w:div>
    <w:div w:id="938372366">
      <w:bodyDiv w:val="1"/>
      <w:marLeft w:val="0"/>
      <w:marRight w:val="0"/>
      <w:marTop w:val="0"/>
      <w:marBottom w:val="0"/>
      <w:divBdr>
        <w:top w:val="none" w:sz="0" w:space="0" w:color="auto"/>
        <w:left w:val="none" w:sz="0" w:space="0" w:color="auto"/>
        <w:bottom w:val="none" w:sz="0" w:space="0" w:color="auto"/>
        <w:right w:val="none" w:sz="0" w:space="0" w:color="auto"/>
      </w:divBdr>
    </w:div>
    <w:div w:id="1040131696">
      <w:bodyDiv w:val="1"/>
      <w:marLeft w:val="0"/>
      <w:marRight w:val="0"/>
      <w:marTop w:val="0"/>
      <w:marBottom w:val="0"/>
      <w:divBdr>
        <w:top w:val="none" w:sz="0" w:space="0" w:color="auto"/>
        <w:left w:val="none" w:sz="0" w:space="0" w:color="auto"/>
        <w:bottom w:val="none" w:sz="0" w:space="0" w:color="auto"/>
        <w:right w:val="none" w:sz="0" w:space="0" w:color="auto"/>
      </w:divBdr>
    </w:div>
    <w:div w:id="1183937130">
      <w:bodyDiv w:val="1"/>
      <w:marLeft w:val="0"/>
      <w:marRight w:val="0"/>
      <w:marTop w:val="0"/>
      <w:marBottom w:val="0"/>
      <w:divBdr>
        <w:top w:val="none" w:sz="0" w:space="0" w:color="auto"/>
        <w:left w:val="none" w:sz="0" w:space="0" w:color="auto"/>
        <w:bottom w:val="none" w:sz="0" w:space="0" w:color="auto"/>
        <w:right w:val="none" w:sz="0" w:space="0" w:color="auto"/>
      </w:divBdr>
    </w:div>
    <w:div w:id="1211191817">
      <w:bodyDiv w:val="1"/>
      <w:marLeft w:val="0"/>
      <w:marRight w:val="0"/>
      <w:marTop w:val="0"/>
      <w:marBottom w:val="0"/>
      <w:divBdr>
        <w:top w:val="none" w:sz="0" w:space="0" w:color="auto"/>
        <w:left w:val="none" w:sz="0" w:space="0" w:color="auto"/>
        <w:bottom w:val="none" w:sz="0" w:space="0" w:color="auto"/>
        <w:right w:val="none" w:sz="0" w:space="0" w:color="auto"/>
      </w:divBdr>
    </w:div>
    <w:div w:id="1233464755">
      <w:bodyDiv w:val="1"/>
      <w:marLeft w:val="0"/>
      <w:marRight w:val="0"/>
      <w:marTop w:val="0"/>
      <w:marBottom w:val="0"/>
      <w:divBdr>
        <w:top w:val="none" w:sz="0" w:space="0" w:color="auto"/>
        <w:left w:val="none" w:sz="0" w:space="0" w:color="auto"/>
        <w:bottom w:val="none" w:sz="0" w:space="0" w:color="auto"/>
        <w:right w:val="none" w:sz="0" w:space="0" w:color="auto"/>
      </w:divBdr>
    </w:div>
    <w:div w:id="1869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85539-271B-4124-92CC-411F9B6708CA}">
  <ds:schemaRefs>
    <ds:schemaRef ds:uri="http://schemas.microsoft.com/sharepoint/v3/contenttype/forms"/>
  </ds:schemaRefs>
</ds:datastoreItem>
</file>

<file path=customXml/itemProps2.xml><?xml version="1.0" encoding="utf-8"?>
<ds:datastoreItem xmlns:ds="http://schemas.openxmlformats.org/officeDocument/2006/customXml" ds:itemID="{61B47F0B-20C5-441E-8654-8877C0C9D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6D1D80-77FA-4A8D-8037-2B247F7A15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МУ "Горэколес"</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Ананских</dc:creator>
  <cp:lastModifiedBy>Половинкина Юлия Сергеевна</cp:lastModifiedBy>
  <cp:revision>4</cp:revision>
  <cp:lastPrinted>2023-06-21T13:11:00Z</cp:lastPrinted>
  <dcterms:created xsi:type="dcterms:W3CDTF">2023-06-21T14:00:00Z</dcterms:created>
  <dcterms:modified xsi:type="dcterms:W3CDTF">2023-06-21T14:22:00Z</dcterms:modified>
</cp:coreProperties>
</file>