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1D" w:rsidRPr="005D191D" w:rsidRDefault="005D191D" w:rsidP="00361D6C">
      <w:pPr>
        <w:spacing w:before="300" w:after="150" w:line="240" w:lineRule="auto"/>
        <w:jc w:val="center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</w:pPr>
      <w:r w:rsidRPr="005D191D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Легализация трудовых отношений</w:t>
      </w:r>
    </w:p>
    <w:p w:rsidR="005D191D" w:rsidRPr="005D191D" w:rsidRDefault="005D191D" w:rsidP="005D191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D191D" w:rsidRPr="005D191D" w:rsidRDefault="005D191D" w:rsidP="005D191D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191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Легализация трудовых отношений</w:t>
      </w:r>
      <w:proofErr w:type="gramStart"/>
      <w:r w:rsidRPr="005D191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сли Вам не безразлично Ваше будущее, Вы хотите получать полный объем социальных гарантий, Вам важен размер будущей трудовой пенсии –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b/>
          <w:bCs/>
          <w:color w:val="00AEEF"/>
          <w:sz w:val="21"/>
          <w:szCs w:val="21"/>
          <w:lang w:eastAsia="ru-RU"/>
        </w:rPr>
        <w:t>ВЫ ДОЛЖНЫ ОТСТАИВАТЬ СВОИ ЗАКОННЫЕ ПРАВА! 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5D191D" w:rsidRPr="005D191D" w:rsidRDefault="005D191D" w:rsidP="005D191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1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Негативные последствия для работника, получающего "серую" зарплату: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Получение лишь "белой" части зарплаты в случае любого конфликта с работодателем;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Неполучение в полном объеме отпускных, расчетных при увольнении;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Оплата больничного листа, исходя из "белой", то есть официальной части заработной платы;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Почти полное лишение социальных гарантий, связанных с сокращением, обучением, рождением ребенка;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Отказ в получении необходимого Вам кредита в банке;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 Отказ в выдаче визы;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Назначение трудовой пенсии из расчета официальной заработной платы;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 Административная (возможно уголовная ответственность) за незадекларированные доходы;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Отсутствие компенсации в случае производственного травматизма и т.д.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lang w:eastAsia="ru-RU"/>
        </w:rPr>
        <w:t>Получая заработную плату в "конвертах" или "серую" зарплату сегодня, Вы лишены возможности получать в полном объеме пособия по временной нетрудоспособности, по беременности и родам, по уходу за ребенком, отпускные, пособия при увольнении, трудовую пенсию.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5D191D" w:rsidRPr="005D191D" w:rsidRDefault="005D191D" w:rsidP="005D191D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можно сделать работнику сейчас? </w:t>
      </w:r>
    </w:p>
    <w:p w:rsidR="005D191D" w:rsidRPr="005D191D" w:rsidRDefault="005D191D" w:rsidP="005D191D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191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1.    </w:t>
      </w:r>
      <w:proofErr w:type="gramStart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Обязать работодателя оформить трудовые отношения в соответствии со статьей 15 Трудового кодекса Российской Федерации, в частности указав оплату за выполнение трудовой функции (работы по должности в</w:t>
      </w:r>
      <w:proofErr w:type="gramEnd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</w:t>
      </w:r>
      <w:proofErr w:type="gramEnd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штатным расписанием, профессии, специальности с указанием квалификации; конкретного вида поручаемой работнику работы).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  Обязать работодателя в письменном виде перечислять зарплату на зарплатную банковскую карту в полном размере, включая премиальные и иные выплаты (указывая в заявлении размер ежемесячной выплаты), с уведомлением о возможном декларировании дохода в налоговой инспекции на суммы, отличающиеся по расчётным ведомостям. Заявление можно зарегистрировать в организации (2-й экземпляр заявления с отметкой о получении должен остаться у Вас), либо направить по почте ценным письмом с уведомлением и описью вложения (содержания заявления). В этих случаях Ваше заявление станет письменным фактом выплаты «серой» зарплаты и Вашим оружием при наступлении негативных последствий для Вас.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   Сообщить о факте выплат "серой" зарплаты — "возможной" неуплате Вашим налоговым агентом (работодателем) подоходного налога с 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уплате налога </w:t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лежит на работодателе.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bookmarkStart w:id="0" w:name="_GoBack"/>
      <w:bookmarkEnd w:id="0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   Обратиться в органы прокуратуры с жалобой о недоплатах страховых взносов в Пенсионный фонд. О размере страховых взносов можно узнать в территориальном Управлении Пенсионного фонда, обратившись с заявлением о выдаче выписки из индивидуального лицевого счета (1 раз в год предоставляется бесплатно), либо на портале </w:t>
      </w:r>
      <w:hyperlink r:id="rId5" w:history="1">
        <w:r w:rsidRPr="005D191D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www.gosuslugi.ru</w:t>
        </w:r>
      </w:hyperlink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 Обратиться в Государственную инспекцию труда в Волгоградской области с обращением о фактах нарушения трудового законодательства.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5D191D" w:rsidRPr="005D191D" w:rsidRDefault="005D191D" w:rsidP="005D191D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1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Если работодатель не реагирует на Ваши требования, за защитой трудовых прав Вы можете обратиться: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  в Государственную инспекцию труда в Волгоградской области (по адресу: 400001, г. Волгоград, ул. Рабоче-Крестьянская, 16, номер телефона «горячей линии» (8442) 97-21-52, адрес электронной почты: </w:t>
      </w:r>
      <w:hyperlink r:id="rId6" w:history="1">
        <w:r w:rsidRPr="005D191D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git34@rostrud.ru</w:t>
        </w:r>
      </w:hyperlink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 в прокуратуру по месту нахождения работодателя (адрес Прокуратуры Волгоградской области: 400066, </w:t>
      </w:r>
      <w:proofErr w:type="spellStart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олгоград</w:t>
      </w:r>
      <w:proofErr w:type="spellEnd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ул. Историческая, 124, тел. (8442) 53-40-68);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 в суд за взысканием причитающихся сумм в порядке индивидуального трудового спора;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в Федеральную службу по труду и занятости (</w:t>
      </w:r>
      <w:proofErr w:type="spellStart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Роструд</w:t>
      </w:r>
      <w:proofErr w:type="spellEnd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написав заявление на сайте "Онлайн </w:t>
      </w:r>
      <w:proofErr w:type="spellStart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Инспекция.РФ</w:t>
      </w:r>
      <w:proofErr w:type="spellEnd"/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5D191D" w:rsidRPr="005D191D" w:rsidRDefault="005D191D" w:rsidP="005D191D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1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защиты.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Вам обязательно помогут! 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5D191D" w:rsidRPr="005D191D" w:rsidRDefault="005D191D" w:rsidP="005D191D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5D1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"Белая" заработная плата</w:t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Ваши настоящие и будущие социальные гарантии. </w:t>
      </w:r>
    </w:p>
    <w:p w:rsidR="005D191D" w:rsidRPr="005D191D" w:rsidRDefault="005D191D" w:rsidP="005D191D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Ваше молчаливое согласие позволяет недобросовестным работодателям использовать сложившуюся ситуацию в своих интересах и недоплачивать налоги в бюджетную систему и внебюджетные фонды. </w:t>
      </w:r>
    </w:p>
    <w:p w:rsidR="005D191D" w:rsidRPr="005D191D" w:rsidRDefault="005D191D" w:rsidP="005D191D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19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D1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Телефон "горячей линии" комитета по труду и занятости населения Волгоградской области:  8 (8442) 30-99-60 </w:t>
      </w:r>
    </w:p>
    <w:p w:rsidR="009E2A57" w:rsidRDefault="009E2A57"/>
    <w:sectPr w:rsidR="009E2A57" w:rsidSect="00361D6C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1D"/>
    <w:rsid w:val="00361D6C"/>
    <w:rsid w:val="005D191D"/>
    <w:rsid w:val="009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91D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91D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5D191D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D19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91D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91D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5D191D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D19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t34@rostrud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gosuslugi.ru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7E612-AB5C-4245-90DC-4CF23C61A37F}"/>
</file>

<file path=customXml/itemProps2.xml><?xml version="1.0" encoding="utf-8"?>
<ds:datastoreItem xmlns:ds="http://schemas.openxmlformats.org/officeDocument/2006/customXml" ds:itemID="{133E293F-A469-499A-B620-A92B13B71AF7}"/>
</file>

<file path=customXml/itemProps3.xml><?xml version="1.0" encoding="utf-8"?>
<ds:datastoreItem xmlns:ds="http://schemas.openxmlformats.org/officeDocument/2006/customXml" ds:itemID="{ECA7B8F5-AA8E-4BFB-B29A-5AE053620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karpuhina-ns</dc:creator>
  <cp:lastModifiedBy>Манько Наталья Геннадьевна</cp:lastModifiedBy>
  <cp:revision>2</cp:revision>
  <dcterms:created xsi:type="dcterms:W3CDTF">2022-03-21T11:24:00Z</dcterms:created>
  <dcterms:modified xsi:type="dcterms:W3CDTF">2022-09-08T12:21:00Z</dcterms:modified>
</cp:coreProperties>
</file>