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614D44C8"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Начальн</w:t>
      </w:r>
      <w:r>
        <w:rPr>
          <w:b/>
          <w:sz w:val="28"/>
          <w:szCs w:val="28"/>
        </w:rPr>
        <w:t xml:space="preserve">ик отдела торгов и согласования </w:t>
      </w:r>
      <w:r w:rsidRPr="00A3411B">
        <w:rPr>
          <w:b/>
          <w:sz w:val="28"/>
          <w:szCs w:val="28"/>
        </w:rPr>
        <w:t xml:space="preserve">земельных отводов </w:t>
      </w:r>
    </w:p>
    <w:p w14:paraId="6C549B9F"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Pr>
          <w:b/>
          <w:sz w:val="28"/>
          <w:szCs w:val="28"/>
        </w:rPr>
        <w:t xml:space="preserve"> </w:t>
      </w:r>
      <w:r w:rsidRPr="00A3411B">
        <w:rPr>
          <w:b/>
          <w:sz w:val="28"/>
          <w:szCs w:val="28"/>
        </w:rPr>
        <w:t xml:space="preserve">администрации </w:t>
      </w:r>
    </w:p>
    <w:p w14:paraId="04E32358"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Волгограда</w:t>
      </w:r>
    </w:p>
    <w:p w14:paraId="18CF8EC2" w14:textId="77777777" w:rsidR="00F44623" w:rsidRPr="00A3411B" w:rsidRDefault="00F44623" w:rsidP="00F44623">
      <w:pPr>
        <w:keepNext/>
        <w:keepLines/>
        <w:spacing w:before="0" w:after="0"/>
        <w:ind w:right="-180" w:firstLine="5670"/>
        <w:jc w:val="left"/>
        <w:rPr>
          <w:b/>
          <w:sz w:val="28"/>
          <w:szCs w:val="28"/>
        </w:rPr>
      </w:pPr>
      <w:r w:rsidRPr="00A3411B">
        <w:rPr>
          <w:b/>
          <w:sz w:val="28"/>
          <w:szCs w:val="28"/>
        </w:rPr>
        <w:t>_____________Е. В. Суворина</w:t>
      </w:r>
    </w:p>
    <w:p w14:paraId="6DA46D42" w14:textId="77777777" w:rsidR="00F44623" w:rsidRPr="00A3411B" w:rsidRDefault="00F44623" w:rsidP="00F44623">
      <w:pPr>
        <w:keepNext/>
        <w:keepLines/>
        <w:spacing w:before="0" w:after="0"/>
        <w:ind w:right="-180" w:firstLine="5670"/>
        <w:jc w:val="left"/>
        <w:rPr>
          <w:b/>
          <w:sz w:val="28"/>
          <w:szCs w:val="28"/>
        </w:rPr>
      </w:pPr>
      <w:r>
        <w:rPr>
          <w:b/>
          <w:sz w:val="28"/>
          <w:szCs w:val="28"/>
        </w:rPr>
        <w:t>«____»______________2025</w:t>
      </w:r>
      <w:r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3F96913" w:rsidR="0038734D" w:rsidRPr="00A3411B" w:rsidRDefault="000F4ABA" w:rsidP="00A3411B">
      <w:pPr>
        <w:keepNext/>
        <w:keepLines/>
        <w:spacing w:before="0" w:after="0" w:line="288" w:lineRule="auto"/>
        <w:ind w:firstLine="0"/>
        <w:jc w:val="center"/>
        <w:rPr>
          <w:b/>
          <w:color w:val="FF0000"/>
          <w:sz w:val="28"/>
          <w:szCs w:val="28"/>
        </w:rPr>
      </w:pPr>
      <w:r>
        <w:rPr>
          <w:b/>
          <w:color w:val="FF0000"/>
          <w:spacing w:val="52"/>
          <w:sz w:val="28"/>
          <w:szCs w:val="28"/>
        </w:rPr>
        <w:t>№ 946</w:t>
      </w:r>
      <w:r w:rsidR="00AF081E">
        <w:rPr>
          <w:b/>
          <w:color w:val="FF0000"/>
          <w:spacing w:val="52"/>
          <w:sz w:val="28"/>
          <w:szCs w:val="28"/>
        </w:rPr>
        <w:t xml:space="preserve"> от </w:t>
      </w:r>
      <w:r>
        <w:rPr>
          <w:b/>
          <w:color w:val="FF0000"/>
          <w:spacing w:val="52"/>
          <w:sz w:val="28"/>
          <w:szCs w:val="28"/>
        </w:rPr>
        <w:t>2</w:t>
      </w:r>
      <w:r w:rsidR="00F44623">
        <w:rPr>
          <w:b/>
          <w:color w:val="FF0000"/>
          <w:spacing w:val="52"/>
          <w:sz w:val="28"/>
          <w:szCs w:val="28"/>
        </w:rPr>
        <w:t>0.01.2025</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DD6396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0F4ABA">
              <w:rPr>
                <w:rFonts w:eastAsia="Calibri"/>
                <w:b/>
                <w:szCs w:val="26"/>
                <w:lang w:eastAsia="en-US"/>
              </w:rPr>
              <w:t>17</w:t>
            </w:r>
            <w:r w:rsidR="00F44623">
              <w:rPr>
                <w:rFonts w:eastAsia="Calibri"/>
                <w:b/>
                <w:szCs w:val="26"/>
                <w:lang w:eastAsia="en-US"/>
              </w:rPr>
              <w:t>.01.2025</w:t>
            </w:r>
            <w:r w:rsidR="00D2698B">
              <w:rPr>
                <w:rFonts w:eastAsia="Calibri"/>
                <w:b/>
                <w:szCs w:val="26"/>
                <w:lang w:eastAsia="en-US"/>
              </w:rPr>
              <w:t xml:space="preserve"> № </w:t>
            </w:r>
            <w:r w:rsidR="000F4ABA">
              <w:rPr>
                <w:rFonts w:eastAsia="Calibri"/>
                <w:b/>
                <w:szCs w:val="26"/>
                <w:lang w:eastAsia="en-US"/>
              </w:rPr>
              <w:t>334</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95351CA" w:rsidR="005123F4" w:rsidRPr="00A3411B" w:rsidRDefault="005123F4" w:rsidP="00241E7A">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41E7A">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850"/>
        <w:gridCol w:w="1560"/>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0F4ABA">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0"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60"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0F4ABA">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1407004E" w14:textId="77777777" w:rsidR="000F4ABA" w:rsidRPr="000F4ABA" w:rsidRDefault="000F4ABA" w:rsidP="000F4ABA">
            <w:pPr>
              <w:spacing w:before="0" w:after="0"/>
              <w:ind w:firstLine="0"/>
              <w:jc w:val="center"/>
              <w:rPr>
                <w:sz w:val="20"/>
              </w:rPr>
            </w:pPr>
            <w:r w:rsidRPr="000F4ABA">
              <w:rPr>
                <w:sz w:val="20"/>
              </w:rPr>
              <w:t>Встроенная трансформаторная подстанция 315</w:t>
            </w:r>
          </w:p>
          <w:p w14:paraId="56CA7022" w14:textId="6BA3744B" w:rsidR="00241E7A" w:rsidRPr="00241E7A" w:rsidRDefault="000F4ABA" w:rsidP="000F4ABA">
            <w:pPr>
              <w:spacing w:before="0" w:after="0"/>
              <w:ind w:firstLine="0"/>
              <w:jc w:val="center"/>
              <w:rPr>
                <w:sz w:val="20"/>
              </w:rPr>
            </w:pPr>
            <w:r w:rsidRPr="000F4ABA">
              <w:rPr>
                <w:sz w:val="20"/>
              </w:rPr>
              <w:t xml:space="preserve"> </w:t>
            </w:r>
            <w:r w:rsidR="00241E7A" w:rsidRPr="00241E7A">
              <w:rPr>
                <w:sz w:val="20"/>
              </w:rPr>
              <w:t>(1</w:t>
            </w:r>
            <w:r w:rsidR="00241E7A">
              <w:rPr>
                <w:sz w:val="20"/>
              </w:rPr>
              <w:t>-й</w:t>
            </w:r>
            <w:r w:rsidR="00241E7A" w:rsidRPr="00241E7A">
              <w:rPr>
                <w:sz w:val="20"/>
              </w:rPr>
              <w:t xml:space="preserve"> этаж)</w:t>
            </w:r>
          </w:p>
          <w:p w14:paraId="06AE3FCE" w14:textId="59AF51C3" w:rsidR="00B943B8" w:rsidRPr="00B8097B" w:rsidRDefault="00241E7A" w:rsidP="00241E7A">
            <w:pPr>
              <w:spacing w:before="0" w:after="0"/>
              <w:ind w:firstLine="0"/>
              <w:jc w:val="center"/>
              <w:rPr>
                <w:sz w:val="20"/>
              </w:rPr>
            </w:pPr>
            <w:r w:rsidRPr="00241E7A">
              <w:rPr>
                <w:sz w:val="20"/>
              </w:rPr>
              <w:t xml:space="preserve">кадастровый номер </w:t>
            </w:r>
            <w:r w:rsidR="000F4ABA" w:rsidRPr="000F4ABA">
              <w:rPr>
                <w:sz w:val="20"/>
              </w:rPr>
              <w:t>34:34:070101:150</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2D27DD05" w14:textId="77777777" w:rsidR="000F4ABA" w:rsidRPr="000F4ABA" w:rsidRDefault="000F4ABA" w:rsidP="000F4ABA">
            <w:pPr>
              <w:ind w:firstLine="0"/>
              <w:jc w:val="center"/>
              <w:rPr>
                <w:sz w:val="20"/>
              </w:rPr>
            </w:pPr>
            <w:r w:rsidRPr="000F4ABA">
              <w:rPr>
                <w:sz w:val="20"/>
              </w:rPr>
              <w:t>Кировский район,</w:t>
            </w:r>
          </w:p>
          <w:p w14:paraId="368029A3" w14:textId="30E46157" w:rsidR="00B943B8" w:rsidRPr="00F728BE" w:rsidRDefault="000F4ABA" w:rsidP="000F4ABA">
            <w:pPr>
              <w:ind w:firstLine="0"/>
              <w:jc w:val="center"/>
              <w:rPr>
                <w:rFonts w:eastAsia="Calibri"/>
                <w:szCs w:val="26"/>
                <w:highlight w:val="yellow"/>
                <w:lang w:eastAsia="en-US"/>
              </w:rPr>
            </w:pPr>
            <w:r w:rsidRPr="000F4ABA">
              <w:rPr>
                <w:sz w:val="20"/>
              </w:rPr>
              <w:t xml:space="preserve">ул. им. генерала Шумилова, </w:t>
            </w:r>
            <w:r>
              <w:rPr>
                <w:sz w:val="20"/>
              </w:rPr>
              <w:t xml:space="preserve">д. </w:t>
            </w:r>
            <w:r w:rsidRPr="000F4ABA">
              <w:rPr>
                <w:sz w:val="20"/>
              </w:rPr>
              <w:t>12</w:t>
            </w:r>
          </w:p>
        </w:tc>
        <w:tc>
          <w:tcPr>
            <w:tcW w:w="1418" w:type="dxa"/>
          </w:tcPr>
          <w:p w14:paraId="5BEB9C69" w14:textId="77777777" w:rsidR="000F4ABA" w:rsidRPr="000F4ABA" w:rsidRDefault="000F4ABA" w:rsidP="000F4ABA">
            <w:pPr>
              <w:ind w:firstLine="0"/>
              <w:rPr>
                <w:sz w:val="20"/>
              </w:rPr>
            </w:pPr>
            <w:r w:rsidRPr="000F4ABA">
              <w:rPr>
                <w:sz w:val="20"/>
              </w:rPr>
              <w:t xml:space="preserve">Вход отдельный. </w:t>
            </w:r>
          </w:p>
          <w:p w14:paraId="39C5FE90" w14:textId="22885079" w:rsidR="00B943B8" w:rsidRPr="00A3411B" w:rsidRDefault="000F4ABA" w:rsidP="000F4ABA">
            <w:pPr>
              <w:ind w:firstLine="0"/>
              <w:rPr>
                <w:rFonts w:eastAsia="Calibri"/>
                <w:szCs w:val="26"/>
                <w:highlight w:val="yellow"/>
                <w:lang w:eastAsia="en-US"/>
              </w:rPr>
            </w:pPr>
            <w:r w:rsidRPr="000F4ABA">
              <w:rPr>
                <w:sz w:val="20"/>
              </w:rPr>
              <w:t>Состояние удовлетворительное.</w:t>
            </w:r>
          </w:p>
        </w:tc>
        <w:tc>
          <w:tcPr>
            <w:tcW w:w="1559" w:type="dxa"/>
          </w:tcPr>
          <w:p w14:paraId="77D0DAE3" w14:textId="77777777" w:rsidR="000F4ABA" w:rsidRPr="000F4ABA" w:rsidRDefault="000F4ABA" w:rsidP="000F4ABA">
            <w:pPr>
              <w:ind w:firstLine="0"/>
              <w:jc w:val="center"/>
              <w:rPr>
                <w:rFonts w:eastAsia="Verdana"/>
                <w:sz w:val="20"/>
              </w:rPr>
            </w:pPr>
            <w:r w:rsidRPr="000F4ABA">
              <w:rPr>
                <w:rFonts w:eastAsia="Verdana"/>
                <w:sz w:val="20"/>
              </w:rPr>
              <w:t>Размещение оборудования трансформа-</w:t>
            </w:r>
          </w:p>
          <w:p w14:paraId="4A153352" w14:textId="226A1E64" w:rsidR="00B943B8" w:rsidRPr="00366261" w:rsidRDefault="000F4ABA" w:rsidP="000F4ABA">
            <w:pPr>
              <w:ind w:firstLine="0"/>
              <w:jc w:val="center"/>
              <w:rPr>
                <w:rFonts w:eastAsia="Verdana"/>
                <w:sz w:val="20"/>
              </w:rPr>
            </w:pPr>
            <w:r w:rsidRPr="000F4ABA">
              <w:rPr>
                <w:rFonts w:eastAsia="Verdana"/>
                <w:sz w:val="20"/>
              </w:rPr>
              <w:t>торной подстанции</w:t>
            </w:r>
          </w:p>
        </w:tc>
        <w:tc>
          <w:tcPr>
            <w:tcW w:w="850" w:type="dxa"/>
          </w:tcPr>
          <w:p w14:paraId="1A60176E" w14:textId="77777777" w:rsidR="000F4ABA" w:rsidRPr="000F4ABA" w:rsidRDefault="000F4ABA" w:rsidP="000F4ABA">
            <w:pPr>
              <w:ind w:firstLine="0"/>
              <w:jc w:val="center"/>
              <w:rPr>
                <w:sz w:val="20"/>
              </w:rPr>
            </w:pPr>
            <w:r w:rsidRPr="000F4ABA">
              <w:rPr>
                <w:sz w:val="20"/>
              </w:rPr>
              <w:t>25,1</w:t>
            </w:r>
          </w:p>
          <w:p w14:paraId="6A493013" w14:textId="07386AA6" w:rsidR="006666D3" w:rsidRPr="00160391" w:rsidRDefault="006666D3" w:rsidP="00FA390B">
            <w:pPr>
              <w:ind w:firstLine="0"/>
              <w:jc w:val="center"/>
              <w:rPr>
                <w:rFonts w:eastAsia="Calibri"/>
                <w:sz w:val="20"/>
                <w:highlight w:val="yellow"/>
                <w:lang w:eastAsia="en-US"/>
              </w:rPr>
            </w:pPr>
          </w:p>
        </w:tc>
        <w:tc>
          <w:tcPr>
            <w:tcW w:w="1560" w:type="dxa"/>
          </w:tcPr>
          <w:p w14:paraId="1084627E" w14:textId="77777777" w:rsidR="000F4ABA" w:rsidRPr="000F4ABA" w:rsidRDefault="00F44623" w:rsidP="000F4ABA">
            <w:pPr>
              <w:spacing w:before="0" w:after="0"/>
              <w:ind w:firstLine="0"/>
              <w:jc w:val="center"/>
              <w:rPr>
                <w:sz w:val="20"/>
              </w:rPr>
            </w:pPr>
            <w:r w:rsidRPr="00F44623">
              <w:rPr>
                <w:sz w:val="20"/>
              </w:rPr>
              <w:t xml:space="preserve">№ </w:t>
            </w:r>
            <w:r w:rsidR="000F4ABA" w:rsidRPr="000F4ABA">
              <w:rPr>
                <w:sz w:val="20"/>
              </w:rPr>
              <w:t>34-34-01/287/2005-177 от 27.01.2006</w:t>
            </w:r>
          </w:p>
          <w:p w14:paraId="4F8ED5C7" w14:textId="18E47C61" w:rsidR="00B943B8" w:rsidRPr="00247527" w:rsidRDefault="00B943B8" w:rsidP="00F44623">
            <w:pPr>
              <w:spacing w:before="0" w:after="0"/>
              <w:ind w:firstLine="0"/>
              <w:jc w:val="center"/>
              <w:rPr>
                <w:sz w:val="20"/>
              </w:rPr>
            </w:pPr>
          </w:p>
        </w:tc>
        <w:tc>
          <w:tcPr>
            <w:tcW w:w="1417" w:type="dxa"/>
          </w:tcPr>
          <w:p w14:paraId="06D81E8D" w14:textId="2B3B54D7" w:rsidR="00B943B8" w:rsidRPr="00160391" w:rsidRDefault="00D2698B"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26F8AFEB" w14:textId="5C1BFB9F" w:rsidR="000F4ABA" w:rsidRDefault="000F4ABA" w:rsidP="002A3BD4">
            <w:pPr>
              <w:ind w:firstLine="0"/>
              <w:jc w:val="center"/>
              <w:rPr>
                <w:sz w:val="20"/>
              </w:rPr>
            </w:pPr>
            <w:r w:rsidRPr="000F4ABA">
              <w:rPr>
                <w:sz w:val="20"/>
              </w:rPr>
              <w:t>2</w:t>
            </w:r>
            <w:r>
              <w:rPr>
                <w:sz w:val="20"/>
              </w:rPr>
              <w:t xml:space="preserve"> </w:t>
            </w:r>
            <w:r w:rsidRPr="000F4ABA">
              <w:rPr>
                <w:sz w:val="20"/>
              </w:rPr>
              <w:t>802,92</w:t>
            </w:r>
          </w:p>
          <w:p w14:paraId="6A215375" w14:textId="2D818019"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11A294F5" w14:textId="77777777" w:rsidR="000F4ABA" w:rsidRPr="000F4ABA" w:rsidRDefault="003F0F38" w:rsidP="000F4ABA">
            <w:pPr>
              <w:ind w:firstLine="0"/>
              <w:jc w:val="center"/>
              <w:rPr>
                <w:sz w:val="20"/>
              </w:rPr>
            </w:pPr>
            <w:r>
              <w:rPr>
                <w:sz w:val="20"/>
              </w:rPr>
              <w:t xml:space="preserve">№ </w:t>
            </w:r>
            <w:r w:rsidR="000F4ABA" w:rsidRPr="000F4ABA">
              <w:rPr>
                <w:sz w:val="20"/>
              </w:rPr>
              <w:t xml:space="preserve">3782-24 </w:t>
            </w:r>
          </w:p>
          <w:p w14:paraId="0EB204D8" w14:textId="25393706" w:rsidR="00B943B8" w:rsidRPr="00FA390B" w:rsidRDefault="000F4ABA" w:rsidP="000F4ABA">
            <w:pPr>
              <w:ind w:firstLine="0"/>
              <w:jc w:val="center"/>
              <w:rPr>
                <w:sz w:val="20"/>
              </w:rPr>
            </w:pPr>
            <w:r w:rsidRPr="000F4ABA">
              <w:rPr>
                <w:sz w:val="20"/>
              </w:rPr>
              <w:t>от 26.08.2024</w:t>
            </w:r>
          </w:p>
        </w:tc>
        <w:tc>
          <w:tcPr>
            <w:tcW w:w="992" w:type="dxa"/>
          </w:tcPr>
          <w:p w14:paraId="7E551536" w14:textId="237CE000" w:rsidR="00B943B8" w:rsidRPr="00160391" w:rsidRDefault="000F4ABA" w:rsidP="00A3411B">
            <w:pPr>
              <w:ind w:firstLine="0"/>
              <w:rPr>
                <w:rFonts w:eastAsia="Calibri"/>
                <w:sz w:val="20"/>
                <w:highlight w:val="yellow"/>
                <w:lang w:eastAsia="en-US"/>
              </w:rPr>
            </w:pPr>
            <w:r w:rsidRPr="000F4ABA">
              <w:rPr>
                <w:sz w:val="20"/>
              </w:rPr>
              <w:t>2</w:t>
            </w:r>
            <w:r>
              <w:rPr>
                <w:sz w:val="20"/>
              </w:rPr>
              <w:t xml:space="preserve"> </w:t>
            </w:r>
            <w:r w:rsidRPr="000F4ABA">
              <w:rPr>
                <w:sz w:val="20"/>
              </w:rPr>
              <w:t>802,92</w:t>
            </w:r>
          </w:p>
        </w:tc>
        <w:tc>
          <w:tcPr>
            <w:tcW w:w="964" w:type="dxa"/>
          </w:tcPr>
          <w:p w14:paraId="291A2D80" w14:textId="0762B67F" w:rsidR="00B943B8" w:rsidRPr="00160391" w:rsidRDefault="000F4ABA" w:rsidP="00A3411B">
            <w:pPr>
              <w:ind w:firstLine="0"/>
              <w:rPr>
                <w:rFonts w:eastAsia="Calibri"/>
                <w:sz w:val="20"/>
                <w:highlight w:val="yellow"/>
                <w:lang w:eastAsia="en-US"/>
              </w:rPr>
            </w:pPr>
            <w:r w:rsidRPr="000F4ABA">
              <w:rPr>
                <w:rFonts w:eastAsia="Calibri"/>
                <w:sz w:val="20"/>
                <w:lang w:eastAsia="en-US"/>
              </w:rPr>
              <w:t>11 месяцев</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E0C3B2A" w:rsidR="005D02FB" w:rsidRPr="00166084" w:rsidRDefault="000F4ABA" w:rsidP="00A3411B">
            <w:pPr>
              <w:ind w:firstLine="0"/>
              <w:rPr>
                <w:rFonts w:eastAsia="Calibri"/>
                <w:szCs w:val="26"/>
                <w:lang w:eastAsia="en-US"/>
              </w:rPr>
            </w:pPr>
            <w:r>
              <w:rPr>
                <w:rFonts w:eastAsia="Calibri"/>
                <w:szCs w:val="26"/>
                <w:lang w:eastAsia="en-US"/>
              </w:rPr>
              <w:t>«2</w:t>
            </w:r>
            <w:r w:rsidR="00F44623">
              <w:rPr>
                <w:rFonts w:eastAsia="Calibri"/>
                <w:szCs w:val="26"/>
                <w:lang w:eastAsia="en-US"/>
              </w:rPr>
              <w:t>1</w:t>
            </w:r>
            <w:r w:rsidR="003F0F38">
              <w:rPr>
                <w:rFonts w:eastAsia="Calibri"/>
                <w:szCs w:val="26"/>
                <w:lang w:eastAsia="en-US"/>
              </w:rPr>
              <w:t xml:space="preserve">» </w:t>
            </w:r>
            <w:r w:rsidR="00F44623">
              <w:rPr>
                <w:rFonts w:eastAsia="Calibri"/>
                <w:szCs w:val="26"/>
                <w:lang w:eastAsia="en-US"/>
              </w:rPr>
              <w:t>января 2025</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78C85F2" w:rsidR="005D02FB" w:rsidRPr="00166084" w:rsidRDefault="00B54093" w:rsidP="00A3411B">
            <w:pPr>
              <w:ind w:firstLine="0"/>
              <w:rPr>
                <w:rFonts w:eastAsia="Calibri"/>
                <w:szCs w:val="26"/>
                <w:lang w:eastAsia="en-US"/>
              </w:rPr>
            </w:pPr>
            <w:r>
              <w:rPr>
                <w:rFonts w:eastAsia="Calibri"/>
                <w:szCs w:val="26"/>
                <w:lang w:eastAsia="en-US"/>
              </w:rPr>
              <w:t>«</w:t>
            </w:r>
            <w:r w:rsidR="000F4ABA">
              <w:rPr>
                <w:rFonts w:eastAsia="Calibri"/>
                <w:szCs w:val="26"/>
                <w:lang w:eastAsia="en-US"/>
              </w:rPr>
              <w:t>17</w:t>
            </w:r>
            <w:r w:rsidR="00756627">
              <w:rPr>
                <w:rFonts w:eastAsia="Calibri"/>
                <w:szCs w:val="26"/>
                <w:lang w:eastAsia="en-US"/>
              </w:rPr>
              <w:t xml:space="preserve">» </w:t>
            </w:r>
            <w:r w:rsidR="00F44623">
              <w:rPr>
                <w:rFonts w:eastAsia="Calibri"/>
                <w:szCs w:val="26"/>
                <w:lang w:eastAsia="en-US"/>
              </w:rPr>
              <w:t>февраля 2025</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81D4893" w:rsidR="005D02FB" w:rsidRPr="00166084" w:rsidRDefault="00802589" w:rsidP="00A3411B">
            <w:pPr>
              <w:ind w:firstLine="0"/>
              <w:rPr>
                <w:rFonts w:eastAsia="Calibri"/>
                <w:szCs w:val="26"/>
                <w:lang w:eastAsia="en-US"/>
              </w:rPr>
            </w:pPr>
            <w:r w:rsidRPr="006E7069">
              <w:rPr>
                <w:rFonts w:eastAsia="Calibri"/>
                <w:szCs w:val="26"/>
                <w:lang w:eastAsia="en-US"/>
              </w:rPr>
              <w:t>«</w:t>
            </w:r>
            <w:r w:rsidR="000F4ABA">
              <w:rPr>
                <w:rFonts w:eastAsia="Calibri"/>
                <w:szCs w:val="26"/>
                <w:lang w:eastAsia="en-US"/>
              </w:rPr>
              <w:t>18</w:t>
            </w:r>
            <w:r w:rsidR="00166084" w:rsidRPr="006E7069">
              <w:rPr>
                <w:rFonts w:eastAsia="Calibri"/>
                <w:szCs w:val="26"/>
                <w:lang w:eastAsia="en-US"/>
              </w:rPr>
              <w:t xml:space="preserve">» </w:t>
            </w:r>
            <w:r w:rsidR="00F44623">
              <w:rPr>
                <w:rFonts w:eastAsia="Calibri"/>
                <w:szCs w:val="26"/>
                <w:lang w:eastAsia="en-US"/>
              </w:rPr>
              <w:t>февраля</w:t>
            </w:r>
            <w:r w:rsidR="00EA79E9">
              <w:rPr>
                <w:rFonts w:eastAsia="Calibri"/>
                <w:szCs w:val="26"/>
                <w:lang w:eastAsia="en-US"/>
              </w:rPr>
              <w:t xml:space="preserve"> </w:t>
            </w:r>
            <w:r w:rsidR="00F44623">
              <w:rPr>
                <w:rFonts w:eastAsia="Calibri"/>
                <w:szCs w:val="26"/>
                <w:lang w:eastAsia="en-US"/>
              </w:rPr>
              <w:t>2025</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C863532" w:rsidR="005D02FB" w:rsidRPr="00166084" w:rsidRDefault="00802589" w:rsidP="00A3411B">
            <w:pPr>
              <w:ind w:firstLine="0"/>
              <w:rPr>
                <w:rFonts w:eastAsia="Calibri"/>
                <w:szCs w:val="26"/>
                <w:lang w:eastAsia="en-US"/>
              </w:rPr>
            </w:pPr>
            <w:r w:rsidRPr="006E7069">
              <w:rPr>
                <w:rFonts w:eastAsia="Calibri"/>
                <w:szCs w:val="26"/>
                <w:lang w:eastAsia="en-US"/>
              </w:rPr>
              <w:t>«</w:t>
            </w:r>
            <w:r w:rsidR="000F4ABA">
              <w:rPr>
                <w:rFonts w:eastAsia="Calibri"/>
                <w:szCs w:val="26"/>
                <w:lang w:eastAsia="en-US"/>
              </w:rPr>
              <w:t>19</w:t>
            </w:r>
            <w:r w:rsidR="00166084" w:rsidRPr="006E7069">
              <w:rPr>
                <w:rFonts w:eastAsia="Calibri"/>
                <w:szCs w:val="26"/>
                <w:lang w:eastAsia="en-US"/>
              </w:rPr>
              <w:t xml:space="preserve">» </w:t>
            </w:r>
            <w:r w:rsidR="00F44623">
              <w:rPr>
                <w:rFonts w:eastAsia="Calibri"/>
                <w:szCs w:val="26"/>
                <w:lang w:eastAsia="en-US"/>
              </w:rPr>
              <w:t>февраля</w:t>
            </w:r>
            <w:r w:rsidR="0010655A">
              <w:rPr>
                <w:rFonts w:eastAsia="Calibri"/>
                <w:szCs w:val="26"/>
                <w:lang w:eastAsia="en-US"/>
              </w:rPr>
              <w:t xml:space="preserve"> </w:t>
            </w:r>
            <w:r w:rsidR="00F44623">
              <w:rPr>
                <w:rFonts w:eastAsia="Calibri"/>
                <w:szCs w:val="26"/>
                <w:lang w:eastAsia="en-US"/>
              </w:rPr>
              <w:t>2025</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5459414" w:rsidR="00166084" w:rsidRPr="00166084" w:rsidRDefault="000F4ABA" w:rsidP="00166084">
            <w:pPr>
              <w:ind w:firstLine="0"/>
              <w:rPr>
                <w:rFonts w:eastAsia="Calibri"/>
                <w:szCs w:val="26"/>
                <w:lang w:eastAsia="en-US"/>
              </w:rPr>
            </w:pPr>
            <w:r>
              <w:rPr>
                <w:rFonts w:eastAsia="Calibri"/>
                <w:szCs w:val="26"/>
                <w:lang w:eastAsia="en-US"/>
              </w:rPr>
              <w:lastRenderedPageBreak/>
              <w:t>«21</w:t>
            </w:r>
            <w:r w:rsidR="00802589" w:rsidRPr="006E7069">
              <w:rPr>
                <w:rFonts w:eastAsia="Calibri"/>
                <w:szCs w:val="26"/>
                <w:lang w:eastAsia="en-US"/>
              </w:rPr>
              <w:t xml:space="preserve">» </w:t>
            </w:r>
            <w:r w:rsidR="00F44623">
              <w:rPr>
                <w:rFonts w:eastAsia="Calibri"/>
                <w:szCs w:val="26"/>
                <w:lang w:eastAsia="en-US"/>
              </w:rPr>
              <w:t>января 2025</w:t>
            </w:r>
            <w:r w:rsidR="00166084" w:rsidRPr="006E7069">
              <w:rPr>
                <w:rFonts w:eastAsia="Calibri"/>
                <w:szCs w:val="26"/>
                <w:lang w:eastAsia="en-US"/>
              </w:rPr>
              <w:t xml:space="preserve"> г. - «</w:t>
            </w:r>
            <w:r>
              <w:rPr>
                <w:rFonts w:eastAsia="Calibri"/>
                <w:szCs w:val="26"/>
                <w:lang w:eastAsia="en-US"/>
              </w:rPr>
              <w:t>14</w:t>
            </w:r>
            <w:r w:rsidR="003B4EF8" w:rsidRPr="006E7069">
              <w:rPr>
                <w:rFonts w:eastAsia="Calibri"/>
                <w:szCs w:val="26"/>
                <w:lang w:eastAsia="en-US"/>
              </w:rPr>
              <w:t>»</w:t>
            </w:r>
            <w:r w:rsidR="00B63888">
              <w:rPr>
                <w:rFonts w:eastAsia="Calibri"/>
                <w:szCs w:val="26"/>
                <w:lang w:eastAsia="en-US"/>
              </w:rPr>
              <w:t xml:space="preserve"> </w:t>
            </w:r>
            <w:r w:rsidR="00F44623">
              <w:rPr>
                <w:rFonts w:eastAsia="Calibri"/>
                <w:szCs w:val="26"/>
                <w:lang w:eastAsia="en-US"/>
              </w:rPr>
              <w:t>февраля</w:t>
            </w:r>
            <w:r w:rsidR="00B54093">
              <w:rPr>
                <w:rFonts w:eastAsia="Calibri"/>
                <w:szCs w:val="26"/>
                <w:lang w:eastAsia="en-US"/>
              </w:rPr>
              <w:t xml:space="preserve"> </w:t>
            </w:r>
            <w:r w:rsidR="00F44623">
              <w:rPr>
                <w:rFonts w:eastAsia="Calibri"/>
                <w:szCs w:val="26"/>
                <w:lang w:eastAsia="en-US"/>
              </w:rPr>
              <w:t>2025</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0F4ABA"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02E3F988"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r w:rsidR="00F44623" w:rsidRPr="00F44623">
              <w:rPr>
                <w:rFonts w:eastAsia="Calibri"/>
                <w:szCs w:val="26"/>
                <w:lang w:eastAsia="en-US"/>
              </w:rPr>
              <w:t xml:space="preserve">При этом срок подачи заявок на участие в аукционе должен быть продлен таким образом, чтобы </w:t>
            </w:r>
            <w:proofErr w:type="gramStart"/>
            <w:r w:rsidR="00F44623" w:rsidRPr="00F44623">
              <w:rPr>
                <w:rFonts w:eastAsia="Calibri"/>
                <w:szCs w:val="26"/>
                <w:lang w:eastAsia="en-US"/>
              </w:rPr>
              <w:t>с даты размещения</w:t>
            </w:r>
            <w:proofErr w:type="gramEnd"/>
            <w:r w:rsidR="00F44623" w:rsidRPr="00F44623">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191A95A"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0F4ABA">
              <w:rPr>
                <w:b/>
              </w:rPr>
              <w:t>с 21</w:t>
            </w:r>
            <w:r w:rsidR="00F44623">
              <w:rPr>
                <w:b/>
              </w:rPr>
              <w:t>.01.2025</w:t>
            </w:r>
            <w:r w:rsidR="006A48D7" w:rsidRPr="006E7069">
              <w:rPr>
                <w:b/>
              </w:rPr>
              <w:t xml:space="preserve"> по </w:t>
            </w:r>
            <w:r w:rsidR="000F4ABA">
              <w:rPr>
                <w:b/>
              </w:rPr>
              <w:t>13</w:t>
            </w:r>
            <w:r w:rsidR="00F44623">
              <w:rPr>
                <w:b/>
              </w:rPr>
              <w:t>.02.2025</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4DA7E0FC"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0F4ABA">
              <w:rPr>
                <w:rFonts w:eastAsia="Calibri"/>
                <w:szCs w:val="26"/>
                <w:lang w:eastAsia="en-US"/>
              </w:rPr>
              <w:t>17</w:t>
            </w:r>
            <w:r w:rsidR="00F44623">
              <w:rPr>
                <w:rFonts w:eastAsia="Calibri"/>
                <w:szCs w:val="26"/>
                <w:lang w:eastAsia="en-US"/>
              </w:rPr>
              <w:t>.01.2025</w:t>
            </w:r>
            <w:r w:rsidR="00D2698B">
              <w:rPr>
                <w:rFonts w:eastAsia="Calibri"/>
                <w:szCs w:val="26"/>
                <w:lang w:eastAsia="en-US"/>
              </w:rPr>
              <w:t xml:space="preserve"> № </w:t>
            </w:r>
            <w:r w:rsidR="000F4ABA">
              <w:rPr>
                <w:rFonts w:eastAsia="Calibri"/>
                <w:szCs w:val="26"/>
                <w:lang w:eastAsia="en-US"/>
              </w:rPr>
              <w:t>334</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200EBD8B"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0F4ABA">
        <w:rPr>
          <w:rFonts w:eastAsiaTheme="minorHAnsi"/>
          <w:b/>
          <w:sz w:val="28"/>
          <w:szCs w:val="28"/>
          <w:lang w:eastAsia="en-US"/>
        </w:rPr>
        <w:t>17</w:t>
      </w:r>
      <w:r w:rsidR="00F44623">
        <w:rPr>
          <w:rFonts w:eastAsiaTheme="minorHAnsi"/>
          <w:b/>
          <w:sz w:val="28"/>
          <w:szCs w:val="28"/>
          <w:lang w:eastAsia="en-US"/>
        </w:rPr>
        <w:t>.01.2025</w:t>
      </w:r>
      <w:r w:rsidR="00D2698B">
        <w:rPr>
          <w:rFonts w:eastAsiaTheme="minorHAnsi"/>
          <w:b/>
          <w:sz w:val="28"/>
          <w:szCs w:val="28"/>
          <w:lang w:eastAsia="en-US"/>
        </w:rPr>
        <w:t xml:space="preserve"> № </w:t>
      </w:r>
      <w:r w:rsidR="000F4ABA">
        <w:rPr>
          <w:rFonts w:eastAsiaTheme="minorHAnsi"/>
          <w:b/>
          <w:sz w:val="28"/>
          <w:szCs w:val="28"/>
          <w:lang w:eastAsia="en-US"/>
        </w:rPr>
        <w:t>334</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0F4ABA">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56D9357D" w:rsidR="00247527" w:rsidRPr="0038734D" w:rsidRDefault="00F44623"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2025</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85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4ABA"/>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B19"/>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1E7A"/>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98B"/>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623"/>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13350A47-7070-4B3A-BDFD-475D0A0E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24</Pages>
  <Words>5617</Words>
  <Characters>32020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119</cp:revision>
  <cp:lastPrinted>2023-10-05T11:40:00Z</cp:lastPrinted>
  <dcterms:created xsi:type="dcterms:W3CDTF">2023-10-09T11:04:00Z</dcterms:created>
  <dcterms:modified xsi:type="dcterms:W3CDTF">2025-01-17T11:08:00Z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