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30" w:rsidRPr="00AF2230" w:rsidRDefault="00AF2230" w:rsidP="00AF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F2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Материнским капиталом можно оплатить детский сад</w:t>
      </w:r>
      <w:bookmarkEnd w:id="0"/>
      <w:r w:rsidR="000E2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5583" w:rsidRDefault="000E2F55" w:rsidP="00965583">
      <w:pPr>
        <w:pStyle w:val="a3"/>
      </w:pPr>
      <w:r>
        <w:t>В</w:t>
      </w:r>
      <w:r w:rsidR="00AF2230" w:rsidRPr="00AF2230">
        <w:t>ладельцы сертификатов на материнский капитал могут пользоваться одним из направлений программы для оплаты услуг детского сада</w:t>
      </w:r>
      <w:r>
        <w:t>.</w:t>
      </w:r>
      <w:r>
        <w:br/>
      </w:r>
      <w:r>
        <w:br/>
      </w:r>
      <w:r w:rsidR="00965583" w:rsidRPr="00965583">
        <w:t xml:space="preserve">Одно из направлений программы распоряжения материнским капиталом - оплата услуг детского сада – муниципального, частного или ведомственного, за исключением частных детских садов, открытых индивидуальными предпринимателями. </w:t>
      </w:r>
      <w:r w:rsidR="00965583">
        <w:br/>
      </w:r>
      <w:r w:rsidR="00965583">
        <w:br/>
        <w:t>Распорядиться  материнским капиталом  на дошкольное образование родители могут не дожидаясь трёхлетия ребёнка. Учреждение должно находиться на территории России и иметь лицензию на оказание образовательных услуг.</w:t>
      </w:r>
      <w:r w:rsidR="00965583">
        <w:br/>
      </w:r>
      <w:r w:rsidR="00965583">
        <w:br/>
        <w:t>Процедура оплаты услуг детского сада средствами материнского капитала, начиная с этого года, стала значительно проще. Теперь, если между ПФР и дошкольным учреждением заключено соглашение об информационном взаимодействии, то родителям достаточно лишь подать заявление на распоряжение средствами материнского капитала. Все необходимые сведения Пенсионный фонд запрашивает самостоятельно. Срок рассмотрения  заявления о распоряжении не более 30 рабочих дней.  Оплату Пенсионный фонд производит путём перечисления суммы, указанной в договоре на оказание образовательных услуг, на счёт учебного заведения. </w:t>
      </w:r>
    </w:p>
    <w:sectPr w:rsidR="0096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0"/>
    <w:rsid w:val="000E2F55"/>
    <w:rsid w:val="00320D71"/>
    <w:rsid w:val="00557EE2"/>
    <w:rsid w:val="00965583"/>
    <w:rsid w:val="009E1FB5"/>
    <w:rsid w:val="00A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2B3E4-AFB7-4EB4-A850-F53EB4E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14EDE-BDB3-4AF2-9069-2284CAA6D863}"/>
</file>

<file path=customXml/itemProps2.xml><?xml version="1.0" encoding="utf-8"?>
<ds:datastoreItem xmlns:ds="http://schemas.openxmlformats.org/officeDocument/2006/customXml" ds:itemID="{D3E8E6C5-BB9E-4043-AE05-CF68140337F2}"/>
</file>

<file path=customXml/itemProps3.xml><?xml version="1.0" encoding="utf-8"?>
<ds:datastoreItem xmlns:ds="http://schemas.openxmlformats.org/officeDocument/2006/customXml" ds:itemID="{284F69D0-4AA1-40A3-95AC-E0B7B2FD6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2021-08-30T09:03:00Z</dcterms:created>
  <dcterms:modified xsi:type="dcterms:W3CDTF">2021-08-30T09:03:00Z</dcterms:modified>
</cp:coreProperties>
</file>