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622C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622CA5">
        <w:rPr>
          <w:color w:val="000000"/>
          <w:sz w:val="28"/>
          <w:szCs w:val="28"/>
        </w:rPr>
        <w:t xml:space="preserve">учётным </w:t>
      </w:r>
      <w:r w:rsidR="00220A92" w:rsidRPr="00220A92">
        <w:rPr>
          <w:color w:val="000000"/>
          <w:sz w:val="28"/>
          <w:szCs w:val="28"/>
        </w:rPr>
        <w:t xml:space="preserve">№ </w:t>
      </w:r>
      <w:r w:rsidR="008F434F" w:rsidRPr="008F434F">
        <w:rPr>
          <w:color w:val="000000"/>
          <w:sz w:val="28"/>
          <w:szCs w:val="28"/>
        </w:rPr>
        <w:t>6-8-189</w:t>
      </w:r>
      <w:r w:rsidR="00622CA5" w:rsidRPr="00622CA5">
        <w:rPr>
          <w:color w:val="000000"/>
          <w:sz w:val="28"/>
          <w:szCs w:val="28"/>
        </w:rPr>
        <w:t xml:space="preserve">, кадастровым № </w:t>
      </w:r>
      <w:r w:rsidR="008F434F" w:rsidRPr="008F434F">
        <w:rPr>
          <w:color w:val="000000"/>
          <w:sz w:val="28"/>
          <w:szCs w:val="28"/>
        </w:rPr>
        <w:t>34:34:060008:37</w:t>
      </w:r>
      <w:r w:rsidR="00622CA5" w:rsidRPr="00622CA5">
        <w:rPr>
          <w:color w:val="000000"/>
          <w:sz w:val="28"/>
          <w:szCs w:val="28"/>
        </w:rPr>
        <w:t xml:space="preserve">, декларированной площадью </w:t>
      </w:r>
      <w:r w:rsidR="008F434F" w:rsidRPr="008F434F">
        <w:rPr>
          <w:color w:val="000000"/>
          <w:sz w:val="28"/>
          <w:szCs w:val="28"/>
        </w:rPr>
        <w:t>410</w:t>
      </w:r>
      <w:r w:rsidR="00622CA5" w:rsidRPr="00622CA5">
        <w:rPr>
          <w:color w:val="000000"/>
          <w:sz w:val="28"/>
          <w:szCs w:val="28"/>
        </w:rPr>
        <w:t xml:space="preserve"> </w:t>
      </w:r>
      <w:proofErr w:type="spellStart"/>
      <w:r w:rsidR="00622CA5" w:rsidRPr="00622CA5">
        <w:rPr>
          <w:color w:val="000000"/>
          <w:sz w:val="28"/>
          <w:szCs w:val="28"/>
        </w:rPr>
        <w:t>кв.м</w:t>
      </w:r>
      <w:proofErr w:type="spellEnd"/>
      <w:r w:rsidR="00622CA5" w:rsidRPr="00622CA5">
        <w:rPr>
          <w:color w:val="000000"/>
          <w:sz w:val="28"/>
          <w:szCs w:val="28"/>
        </w:rPr>
        <w:t xml:space="preserve">, расположенного по адресу: </w:t>
      </w:r>
      <w:r w:rsidR="008F434F" w:rsidRPr="008F434F">
        <w:rPr>
          <w:color w:val="000000"/>
          <w:sz w:val="28"/>
          <w:szCs w:val="28"/>
        </w:rPr>
        <w:t>Волгоградская обл., г. Волгоград, ул. Садовая, дом 237</w:t>
      </w:r>
      <w:bookmarkStart w:id="0" w:name="_GoBack"/>
      <w:bookmarkEnd w:id="0"/>
      <w:r w:rsidR="00220A92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 xml:space="preserve">, ул. Порт-Саида, д. 7а, </w:t>
      </w:r>
      <w:proofErr w:type="spellStart"/>
      <w:r w:rsidR="00D52AD3" w:rsidRPr="00121B6D">
        <w:rPr>
          <w:color w:val="000000"/>
          <w:sz w:val="28"/>
          <w:szCs w:val="28"/>
        </w:rPr>
        <w:t>каб</w:t>
      </w:r>
      <w:proofErr w:type="spellEnd"/>
      <w:r w:rsidR="00D52AD3" w:rsidRPr="00121B6D">
        <w:rPr>
          <w:color w:val="000000"/>
          <w:sz w:val="28"/>
          <w:szCs w:val="28"/>
        </w:rPr>
        <w:t>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137E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19F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0A92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2CA5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AF5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23B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434F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2D60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3A78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D9B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77526-BAF4-41AD-A2E3-498727F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049EF-E45D-4D38-BCD4-AF042E9266CE}"/>
</file>

<file path=customXml/itemProps2.xml><?xml version="1.0" encoding="utf-8"?>
<ds:datastoreItem xmlns:ds="http://schemas.openxmlformats.org/officeDocument/2006/customXml" ds:itemID="{E201A5C1-9801-4E4F-B22F-4D3EA03218AF}"/>
</file>

<file path=customXml/itemProps3.xml><?xml version="1.0" encoding="utf-8"?>
<ds:datastoreItem xmlns:ds="http://schemas.openxmlformats.org/officeDocument/2006/customXml" ds:itemID="{16BA8ADE-23B6-4FE1-8BAB-1171079F6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1083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Гордеева Александра Артуровна</cp:lastModifiedBy>
  <cp:revision>18</cp:revision>
  <cp:lastPrinted>2022-08-19T14:25:00Z</cp:lastPrinted>
  <dcterms:created xsi:type="dcterms:W3CDTF">2022-08-03T13:58:00Z</dcterms:created>
  <dcterms:modified xsi:type="dcterms:W3CDTF">2023-07-04T13:13:00Z</dcterms:modified>
</cp:coreProperties>
</file>