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64" w:rsidRPr="00F4589E" w:rsidRDefault="00383EE3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</w:t>
      </w:r>
      <w:bookmarkStart w:id="0" w:name="_GoBack"/>
      <w:r w:rsidRPr="00F4589E">
        <w:rPr>
          <w:rFonts w:ascii="Times New Roman" w:hAnsi="Times New Roman" w:cs="Times New Roman"/>
          <w:b/>
          <w:sz w:val="24"/>
          <w:szCs w:val="24"/>
        </w:rPr>
        <w:t>Электронная трудовая книжка. Что</w:t>
      </w:r>
      <w:r w:rsidR="00A77FBB" w:rsidRPr="00F4589E">
        <w:rPr>
          <w:rFonts w:ascii="Times New Roman" w:hAnsi="Times New Roman" w:cs="Times New Roman"/>
          <w:b/>
          <w:sz w:val="24"/>
          <w:szCs w:val="24"/>
        </w:rPr>
        <w:t xml:space="preserve"> говорит закон</w:t>
      </w:r>
      <w:bookmarkEnd w:id="0"/>
      <w:r w:rsidR="00A77FBB" w:rsidRPr="00F4589E">
        <w:rPr>
          <w:rFonts w:ascii="Times New Roman" w:hAnsi="Times New Roman" w:cs="Times New Roman"/>
          <w:b/>
          <w:sz w:val="24"/>
          <w:szCs w:val="24"/>
        </w:rPr>
        <w:t>.</w:t>
      </w:r>
    </w:p>
    <w:p w:rsidR="00E84A64" w:rsidRPr="00F4589E" w:rsidRDefault="00383EE3">
      <w:pPr>
        <w:pStyle w:val="a8"/>
      </w:pPr>
      <w:r w:rsidRPr="00F4589E">
        <w:t>С 2020 года в России введена электронная трудовая книжка (ЭТК) - новый формат хорошо знакомого всем работающим россиянам документа. Переход к новому формату трудовой книжки добровольный и позволяет сохранить бумажный вариант столько, сколько это необходимо.</w:t>
      </w:r>
    </w:p>
    <w:p w:rsidR="00E84A64" w:rsidRPr="00F4589E" w:rsidRDefault="00383EE3">
      <w:pPr>
        <w:pStyle w:val="a8"/>
      </w:pPr>
      <w:r w:rsidRPr="00F4589E">
        <w:t>            До 31 октября 2020 года включительно все работодатели обязаны были под роспись проинформировать своих работников о праве выбора формы трудовой книжки.</w:t>
      </w:r>
      <w:r w:rsidR="00CF6B71" w:rsidRPr="00F4589E">
        <w:br/>
      </w:r>
      <w:r w:rsidR="00CF6B71" w:rsidRPr="00F4589E">
        <w:br/>
      </w:r>
      <w:r w:rsidRPr="00F4589E">
        <w:t xml:space="preserve">            </w:t>
      </w:r>
      <w:r w:rsidR="00CF6B71" w:rsidRPr="00F4589E">
        <w:t>С 1 января 2021 года т</w:t>
      </w:r>
      <w:r w:rsidRPr="00F4589E">
        <w:t>е россияне, кто выбрал ЭТК, получили бумажную трудовую на руки с соответствующей записью о сделанном выборе. Необходимо сохранять бумажный вариант, поскольку он является источником сведений о трудовой деятельности до 2020 года. В электронн</w:t>
      </w:r>
      <w:r w:rsidR="00570D6E" w:rsidRPr="00F4589E">
        <w:t xml:space="preserve">ую </w:t>
      </w:r>
      <w:r w:rsidRPr="00F4589E">
        <w:t>верси</w:t>
      </w:r>
      <w:r w:rsidR="00570D6E" w:rsidRPr="00F4589E">
        <w:t xml:space="preserve">ю заносятся </w:t>
      </w:r>
      <w:r w:rsidRPr="00F4589E">
        <w:t>сведения</w:t>
      </w:r>
      <w:r w:rsidR="00570D6E" w:rsidRPr="00F4589E">
        <w:t xml:space="preserve">, </w:t>
      </w:r>
      <w:r w:rsidRPr="00F4589E">
        <w:t>начиная с 2020 года.</w:t>
      </w:r>
      <w:r w:rsidR="006505F5" w:rsidRPr="00F4589E">
        <w:t xml:space="preserve"> В марте</w:t>
      </w:r>
      <w:r w:rsidR="00570D6E" w:rsidRPr="00F4589E">
        <w:t xml:space="preserve"> </w:t>
      </w:r>
      <w:r w:rsidR="00F31879" w:rsidRPr="00F4589E">
        <w:t xml:space="preserve">2021 года вступил в силу Федеральный закон №30-ФЗ согласно которому любой гражданин может обратиться в Пенсионный фонд с заявлением и внести все периоды стажа в Электронную трудовую книжку. </w:t>
      </w:r>
    </w:p>
    <w:p w:rsidR="00E84A64" w:rsidRPr="00F4589E" w:rsidRDefault="00383EE3">
      <w:pPr>
        <w:pStyle w:val="a8"/>
      </w:pPr>
      <w:r w:rsidRPr="00F4589E">
        <w:t xml:space="preserve">            Если же гражданин принял решение сохранить бумажную трудовую книжку, то работодатель наряду с </w:t>
      </w:r>
      <w:r w:rsidR="009F122C" w:rsidRPr="00F4589E">
        <w:t xml:space="preserve">ведением электронной </w:t>
      </w:r>
      <w:r w:rsidRPr="00F4589E">
        <w:t>продолжит вносить сведения о трудовой деятельности также и в бумажную версию.</w:t>
      </w:r>
    </w:p>
    <w:p w:rsidR="00E84A64" w:rsidRPr="00F4589E" w:rsidRDefault="00383EE3">
      <w:pPr>
        <w:pStyle w:val="a8"/>
      </w:pPr>
      <w:r w:rsidRPr="00F4589E">
        <w:t>            </w:t>
      </w:r>
    </w:p>
    <w:p w:rsidR="00E84A64" w:rsidRDefault="00E84A64"/>
    <w:sectPr w:rsidR="00E84A6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4"/>
    <w:rsid w:val="00383EE3"/>
    <w:rsid w:val="00570D6E"/>
    <w:rsid w:val="006505F5"/>
    <w:rsid w:val="009F122C"/>
    <w:rsid w:val="00A43C69"/>
    <w:rsid w:val="00A77FBB"/>
    <w:rsid w:val="00AA2C9C"/>
    <w:rsid w:val="00AD1133"/>
    <w:rsid w:val="00B14339"/>
    <w:rsid w:val="00CF6B71"/>
    <w:rsid w:val="00E84A64"/>
    <w:rsid w:val="00F31879"/>
    <w:rsid w:val="00F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AFAF0-0858-41D2-A3B9-895B801E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C9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D413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7FD24-33DF-49B3-99D7-56AE63D2634A}"/>
</file>

<file path=customXml/itemProps2.xml><?xml version="1.0" encoding="utf-8"?>
<ds:datastoreItem xmlns:ds="http://schemas.openxmlformats.org/officeDocument/2006/customXml" ds:itemID="{A1CE1725-CBC9-4967-884D-5D37165B3DAF}"/>
</file>

<file path=customXml/itemProps3.xml><?xml version="1.0" encoding="utf-8"?>
<ds:datastoreItem xmlns:ds="http://schemas.openxmlformats.org/officeDocument/2006/customXml" ds:itemID="{A3DF6656-E4A9-40DC-97ED-B8BFC045E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Ригвава Дмитрий Борисович</cp:lastModifiedBy>
  <cp:revision>2</cp:revision>
  <dcterms:created xsi:type="dcterms:W3CDTF">2021-04-30T08:31:00Z</dcterms:created>
  <dcterms:modified xsi:type="dcterms:W3CDTF">2021-04-30T08:31:00Z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