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7606E8" w:rsidRPr="00544637" w:rsidTr="00623491">
        <w:trPr>
          <w:trHeight w:val="1833"/>
        </w:trPr>
        <w:tc>
          <w:tcPr>
            <w:tcW w:w="1951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E5E21F" wp14:editId="7D20A56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67310</wp:posOffset>
                  </wp:positionV>
                  <wp:extent cx="1011555" cy="100965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  <w:vAlign w:val="center"/>
          </w:tcPr>
          <w:p w:rsidR="00A769A4" w:rsidRPr="00155397" w:rsidRDefault="007606E8" w:rsidP="0015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Е МЕР ПОЖАРНОЙ БЕЗОПАСНОСТИ </w:t>
            </w:r>
            <w:r w:rsidR="009F407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ПРИ ИСПОЛЬЗОВАНИИ ОТКРЫТОГО ОГН</w:t>
            </w:r>
            <w:r w:rsidR="00155397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Я</w:t>
            </w:r>
          </w:p>
        </w:tc>
      </w:tr>
    </w:tbl>
    <w:p w:rsidR="005F07D8" w:rsidRPr="00C04084" w:rsidRDefault="00A769A4" w:rsidP="009F407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повышением температуры и устоявшейся солнечной погоды </w:t>
      </w:r>
      <w:r w:rsidR="00134CCB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Волгограда, ежегодно становятся причиной роста количества выездов пожарно-спасательных подразделений на тушение пожаров. Основная причина роста пожаров, это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горение сухой травы (камыша), различного бытового мусора и т.п. Их бесконтрольное сжигание представляет наибольшую опасность для жилых зданий, строений и построек на территории частного сектора и садоводческих товариществах. Как показывает практика, нередко от травяных пожаров сгорают дома или даже целые поселки. Кроме того, травяные пожары и пожары, связанные с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сжиганием бытового мусора вызывают очень сильное задымление. 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5F07D8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дым</w:t>
      </w:r>
      <w:r w:rsidR="00611820" w:rsidRPr="00C04084">
        <w:rPr>
          <w:rFonts w:ascii="Times New Roman" w:hAnsi="Times New Roman" w:cs="Times New Roman"/>
          <w:color w:val="000000" w:themeColor="text1"/>
          <w:sz w:val="26"/>
          <w:szCs w:val="26"/>
        </w:rPr>
        <w:t>, как известно, крайне опасен для человека.</w:t>
      </w:r>
    </w:p>
    <w:p w:rsidR="005F07D8" w:rsidRPr="00C04084" w:rsidRDefault="00EC5CEF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 xml:space="preserve">ДЛЯ СВЕДЕНИЯ: </w:t>
      </w:r>
      <w:r w:rsidR="005F07D8" w:rsidRPr="00C04084">
        <w:rPr>
          <w:sz w:val="26"/>
          <w:szCs w:val="26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</w:t>
      </w:r>
      <w:r w:rsidR="00155397" w:rsidRPr="00C04084">
        <w:rPr>
          <w:sz w:val="26"/>
          <w:szCs w:val="26"/>
        </w:rPr>
        <w:t>.09.2020</w:t>
      </w:r>
      <w:r w:rsidR="005F07D8" w:rsidRPr="00C04084">
        <w:rPr>
          <w:sz w:val="26"/>
          <w:szCs w:val="26"/>
        </w:rPr>
        <w:t xml:space="preserve"> № 1479 выжигание сухой травянистой растительности на земельных участках (за исключением участков, находящихся на торфяных почвах) может производиться в безветренную погоду при условии, что: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 (здания, сооружения, открытой установки, ограждений, забора и пр.), 100 метров – от хвойного леса или отдельно растущих хвойных деревьев и 30 метров - от лиственного леса или отдельно растущих групп лиственных деревьев;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б)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могут быть уменьшены вдвое. При этом,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 xml:space="preserve">в) место использования открытого огня должно быть выполнено в виде котлована (ямы, рва) не менее чем 0,3 метра глубиной и не более 1 метра в диаметре или </w:t>
      </w:r>
      <w:r w:rsidRPr="00C04084">
        <w:rPr>
          <w:sz w:val="26"/>
          <w:szCs w:val="26"/>
        </w:rPr>
        <w:lastRenderedPageBreak/>
        <w:t>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г)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д)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е)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F07D8" w:rsidRPr="00C04084" w:rsidRDefault="005F07D8" w:rsidP="009F4075">
      <w:pPr>
        <w:pStyle w:val="a4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ж)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F07D8" w:rsidRPr="00C04084" w:rsidRDefault="005F07D8" w:rsidP="009F4075">
      <w:pPr>
        <w:pStyle w:val="formattext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sz w:val="26"/>
          <w:szCs w:val="26"/>
        </w:rPr>
      </w:pPr>
      <w:r w:rsidRPr="00C04084">
        <w:rPr>
          <w:sz w:val="26"/>
          <w:szCs w:val="26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b/>
          <w:color w:val="000000" w:themeColor="text1"/>
          <w:sz w:val="26"/>
          <w:szCs w:val="26"/>
        </w:rPr>
      </w:pPr>
      <w:r w:rsidRPr="00C04084">
        <w:rPr>
          <w:b/>
          <w:color w:val="000000" w:themeColor="text1"/>
          <w:sz w:val="26"/>
          <w:szCs w:val="26"/>
        </w:rPr>
        <w:t>Запрещается использование открытого огня: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установлении на территории Волгограда особого противопожарного режима;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под кронами деревьев хвойных пород;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9F4075" w:rsidRPr="00C04084" w:rsidRDefault="009F4075" w:rsidP="009F407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95471A" w:rsidRPr="00C04084" w:rsidRDefault="009F4075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при скорости ветра, превышающей значение 10 метров в секунду.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b/>
          <w:sz w:val="26"/>
          <w:szCs w:val="26"/>
        </w:rPr>
        <w:lastRenderedPageBreak/>
        <w:t>За нарушение требований пожарной безопасности</w:t>
      </w:r>
      <w:r w:rsidRPr="00C04084">
        <w:rPr>
          <w:sz w:val="26"/>
          <w:szCs w:val="26"/>
        </w:rPr>
        <w:t xml:space="preserve"> Кодексом Российской Федерации об административных правонарушениях</w:t>
      </w:r>
      <w:r w:rsidR="00C04084">
        <w:rPr>
          <w:sz w:val="26"/>
          <w:szCs w:val="26"/>
        </w:rPr>
        <w:t xml:space="preserve"> предусмотрена административная </w:t>
      </w:r>
      <w:r w:rsidRPr="00C04084">
        <w:rPr>
          <w:sz w:val="26"/>
          <w:szCs w:val="26"/>
        </w:rPr>
        <w:t>ответственнос</w:t>
      </w:r>
      <w:r w:rsidR="002531E2" w:rsidRPr="00C04084">
        <w:rPr>
          <w:sz w:val="26"/>
          <w:szCs w:val="26"/>
        </w:rPr>
        <w:t>ть в виде штрафа на граждан от 5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15 000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2531E2" w:rsidRPr="00C04084">
        <w:rPr>
          <w:sz w:val="26"/>
          <w:szCs w:val="26"/>
        </w:rPr>
        <w:t>от 10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20 000</w:t>
      </w:r>
      <w:r w:rsidRPr="00C04084">
        <w:rPr>
          <w:sz w:val="26"/>
          <w:szCs w:val="26"/>
        </w:rPr>
        <w:t xml:space="preserve"> рублей), на должностных </w:t>
      </w:r>
      <w:r w:rsidR="002531E2" w:rsidRPr="00C04084">
        <w:rPr>
          <w:sz w:val="26"/>
          <w:szCs w:val="26"/>
        </w:rPr>
        <w:t>лиц от 20</w:t>
      </w:r>
      <w:r w:rsidRPr="00C04084">
        <w:rPr>
          <w:sz w:val="26"/>
          <w:szCs w:val="26"/>
        </w:rPr>
        <w:t xml:space="preserve"> 000 </w:t>
      </w:r>
      <w:r w:rsidR="002531E2" w:rsidRPr="00C04084">
        <w:rPr>
          <w:sz w:val="26"/>
          <w:szCs w:val="26"/>
        </w:rPr>
        <w:t xml:space="preserve">до 30 000 </w:t>
      </w:r>
      <w:r w:rsidRPr="00C04084">
        <w:rPr>
          <w:sz w:val="26"/>
          <w:szCs w:val="26"/>
        </w:rPr>
        <w:t xml:space="preserve">рублей (в условиях особого противопожарного режима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30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рублей), на лиц, осуществляющих предпринимательскую деятельность без образования юридического лица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4</w:t>
      </w:r>
      <w:r w:rsidRPr="00C04084">
        <w:rPr>
          <w:sz w:val="26"/>
          <w:szCs w:val="26"/>
        </w:rPr>
        <w:t>0</w:t>
      </w:r>
      <w:r w:rsidR="002531E2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60 000</w:t>
      </w:r>
      <w:r w:rsidRPr="00C04084">
        <w:rPr>
          <w:sz w:val="26"/>
          <w:szCs w:val="26"/>
        </w:rPr>
        <w:t xml:space="preserve"> рублей</w:t>
      </w:r>
      <w:r w:rsidR="002531E2" w:rsidRPr="00C04084">
        <w:rPr>
          <w:sz w:val="26"/>
          <w:szCs w:val="26"/>
        </w:rPr>
        <w:t xml:space="preserve"> (</w:t>
      </w:r>
      <w:r w:rsidRPr="00C04084">
        <w:rPr>
          <w:sz w:val="26"/>
          <w:szCs w:val="26"/>
        </w:rPr>
        <w:t xml:space="preserve">в условиях особого противопожарного режима </w:t>
      </w:r>
      <w:r w:rsidR="002531E2" w:rsidRPr="00C04084">
        <w:rPr>
          <w:sz w:val="26"/>
          <w:szCs w:val="26"/>
        </w:rPr>
        <w:t>от 60 </w:t>
      </w:r>
      <w:r w:rsidRPr="00C04084">
        <w:rPr>
          <w:sz w:val="26"/>
          <w:szCs w:val="26"/>
        </w:rPr>
        <w:t>000</w:t>
      </w:r>
      <w:r w:rsidR="002531E2" w:rsidRPr="00C04084">
        <w:rPr>
          <w:sz w:val="26"/>
          <w:szCs w:val="26"/>
        </w:rPr>
        <w:t xml:space="preserve"> до 80 000</w:t>
      </w:r>
      <w:r w:rsidRPr="00C04084">
        <w:rPr>
          <w:sz w:val="26"/>
          <w:szCs w:val="26"/>
        </w:rPr>
        <w:t xml:space="preserve"> рублей), на юридических лиц </w:t>
      </w:r>
      <w:r w:rsidR="002531E2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</w:t>
      </w:r>
      <w:r w:rsidR="002531E2" w:rsidRPr="00C04084">
        <w:rPr>
          <w:sz w:val="26"/>
          <w:szCs w:val="26"/>
        </w:rPr>
        <w:t>3</w:t>
      </w:r>
      <w:r w:rsidRPr="00C04084">
        <w:rPr>
          <w:sz w:val="26"/>
          <w:szCs w:val="26"/>
        </w:rPr>
        <w:t>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400 000</w:t>
      </w:r>
      <w:r w:rsidRPr="00C04084">
        <w:rPr>
          <w:sz w:val="26"/>
          <w:szCs w:val="26"/>
        </w:rPr>
        <w:t xml:space="preserve"> рублей (в условиях особого противопожарного режима </w:t>
      </w:r>
      <w:r w:rsidR="00033AB5" w:rsidRPr="00C04084">
        <w:rPr>
          <w:sz w:val="26"/>
          <w:szCs w:val="26"/>
        </w:rPr>
        <w:t>от</w:t>
      </w:r>
      <w:r w:rsidRPr="00C04084">
        <w:rPr>
          <w:sz w:val="26"/>
          <w:szCs w:val="26"/>
        </w:rPr>
        <w:t xml:space="preserve"> 400</w:t>
      </w:r>
      <w:r w:rsidR="00033AB5" w:rsidRPr="00C04084">
        <w:rPr>
          <w:sz w:val="26"/>
          <w:szCs w:val="26"/>
        </w:rPr>
        <w:t> </w:t>
      </w:r>
      <w:r w:rsidRPr="00C04084">
        <w:rPr>
          <w:sz w:val="26"/>
          <w:szCs w:val="26"/>
        </w:rPr>
        <w:t>000</w:t>
      </w:r>
      <w:r w:rsidR="00033AB5" w:rsidRPr="00C04084">
        <w:rPr>
          <w:sz w:val="26"/>
          <w:szCs w:val="26"/>
        </w:rPr>
        <w:t xml:space="preserve"> до 800 000</w:t>
      </w:r>
      <w:r w:rsidRPr="00C04084">
        <w:rPr>
          <w:sz w:val="26"/>
          <w:szCs w:val="26"/>
        </w:rPr>
        <w:t xml:space="preserve"> рублей).</w:t>
      </w:r>
    </w:p>
    <w:p w:rsidR="0095471A" w:rsidRPr="00C04084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C04084">
        <w:rPr>
          <w:sz w:val="26"/>
          <w:szCs w:val="26"/>
        </w:rPr>
        <w:t>Ответственность за обеспечение пожарной безопасности на территории приусадебного участка, жилого дома, дачного участка возлагается на их владельцев!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397"/>
        <w:jc w:val="both"/>
        <w:rPr>
          <w:sz w:val="26"/>
          <w:szCs w:val="26"/>
        </w:rPr>
      </w:pPr>
      <w:r w:rsidRPr="00BF31A5">
        <w:rPr>
          <w:b/>
          <w:sz w:val="26"/>
          <w:szCs w:val="26"/>
        </w:rPr>
        <w:t>Неукоснительно соблюдайте правила противопожарного режима, а также оперативно сообщайте обо всех фактах возгорания в пожарную охрану по телефону «01» и «112».</w:t>
      </w:r>
    </w:p>
    <w:p w:rsidR="0095471A" w:rsidRPr="00BF31A5" w:rsidRDefault="0095471A" w:rsidP="0095471A">
      <w:pPr>
        <w:pStyle w:val="a4"/>
        <w:tabs>
          <w:tab w:val="left" w:pos="743"/>
        </w:tabs>
        <w:spacing w:before="12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5471A" w:rsidRPr="00BF31A5" w:rsidRDefault="0095471A" w:rsidP="0095471A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jc w:val="right"/>
        <w:rPr>
          <w:sz w:val="26"/>
          <w:szCs w:val="26"/>
        </w:rPr>
      </w:pPr>
      <w:r w:rsidRPr="00BF31A5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95471A" w:rsidRPr="00BF31A5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63"/>
    <w:rsid w:val="00033AB5"/>
    <w:rsid w:val="000574BA"/>
    <w:rsid w:val="00095FEE"/>
    <w:rsid w:val="00134CCB"/>
    <w:rsid w:val="00155397"/>
    <w:rsid w:val="001B4F47"/>
    <w:rsid w:val="002531E2"/>
    <w:rsid w:val="00325AED"/>
    <w:rsid w:val="003C7287"/>
    <w:rsid w:val="004930E7"/>
    <w:rsid w:val="00507CE4"/>
    <w:rsid w:val="00544637"/>
    <w:rsid w:val="005A3131"/>
    <w:rsid w:val="005F07D8"/>
    <w:rsid w:val="00611820"/>
    <w:rsid w:val="00623491"/>
    <w:rsid w:val="006C5F9B"/>
    <w:rsid w:val="00757CE7"/>
    <w:rsid w:val="007606E8"/>
    <w:rsid w:val="007D09EC"/>
    <w:rsid w:val="009033D4"/>
    <w:rsid w:val="0095471A"/>
    <w:rsid w:val="009F4075"/>
    <w:rsid w:val="00A45F55"/>
    <w:rsid w:val="00A57063"/>
    <w:rsid w:val="00A70842"/>
    <w:rsid w:val="00A769A4"/>
    <w:rsid w:val="00B43D16"/>
    <w:rsid w:val="00B54A32"/>
    <w:rsid w:val="00BF31A5"/>
    <w:rsid w:val="00C04084"/>
    <w:rsid w:val="00C10363"/>
    <w:rsid w:val="00D70B9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3DC4A-33A4-46E1-99B1-65328AE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FC9E7-57A4-420B-AEC6-5206E7E05549}"/>
</file>

<file path=customXml/itemProps2.xml><?xml version="1.0" encoding="utf-8"?>
<ds:datastoreItem xmlns:ds="http://schemas.openxmlformats.org/officeDocument/2006/customXml" ds:itemID="{A8E71A9B-E283-41AA-BDE0-6D97501BBFAD}"/>
</file>

<file path=customXml/itemProps3.xml><?xml version="1.0" encoding="utf-8"?>
<ds:datastoreItem xmlns:ds="http://schemas.openxmlformats.org/officeDocument/2006/customXml" ds:itemID="{D9B533E2-90B7-4F3B-B3B9-CC9B75A94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2024-04-16T10:30:00Z</dcterms:created>
  <dcterms:modified xsi:type="dcterms:W3CDTF">2024-04-16T10:30:00Z</dcterms:modified>
</cp:coreProperties>
</file>