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B8" w:rsidRDefault="00483A7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55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5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155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SBR012-2301200041</w:t>
            </w:r>
          </w:p>
        </w:tc>
      </w:tr>
      <w:tr w:rsidR="009155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имущества посредством публичного предложения в </w:t>
            </w:r>
            <w:r>
              <w:rPr>
                <w:color w:val="000000"/>
              </w:rPr>
              <w:t>электронной форме</w:t>
            </w:r>
          </w:p>
        </w:tc>
      </w:tr>
    </w:tbl>
    <w:p w:rsidR="009155B8" w:rsidRDefault="009155B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9"/>
        <w:gridCol w:w="3281"/>
        <w:gridCol w:w="1357"/>
        <w:gridCol w:w="1305"/>
        <w:gridCol w:w="2694"/>
        <w:gridCol w:w="1370"/>
      </w:tblGrid>
      <w:tr w:rsidR="009155B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70,1 кв.м (подвал), кадастровый номер 34:34:020079:2170. Волгоград, Краснооктябрьский район, ул. Таращанцев, 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565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93,1 кв.м (подвал), </w:t>
            </w:r>
            <w:r>
              <w:rPr>
                <w:color w:val="000000"/>
              </w:rPr>
              <w:t>кадастровый номер 34:34:020065:1338. Волгоград, Краснооктябрьский район, ул. им. Германа Титова, д. 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811 000.00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в продаже имущества посредством публичного предложения либо ни один из претендентов не признан </w:t>
            </w:r>
            <w:r>
              <w:rPr>
                <w:color w:val="000000"/>
              </w:rPr>
              <w:t>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583,8 кв.м (подвал), кадастровый номер 34:34:020052:2361. Волгоград, Краснооктябрьский район, ул. Созидательская, д. 8, пом. 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1 068 000.00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</w:t>
            </w:r>
            <w:r>
              <w:rPr>
                <w:color w:val="000000"/>
              </w:rPr>
              <w:t>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64,8 кв.м (цокольный этаж), кадастровый номер 34:34:02006</w:t>
            </w:r>
            <w:r>
              <w:rPr>
                <w:color w:val="000000"/>
              </w:rPr>
              <w:t>5:1451. Волгоград, Краснооктябрьский район, ул. им. Хользунова, д.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569 000.00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</w:t>
            </w:r>
            <w:r>
              <w:rPr>
                <w:color w:val="000000"/>
              </w:rPr>
              <w:t>повторных торгах</w:t>
            </w:r>
          </w:p>
        </w:tc>
      </w:tr>
    </w:tbl>
    <w:p w:rsidR="009155B8" w:rsidRDefault="009155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55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5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155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5B8" w:rsidRDefault="00483A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55B8" w:rsidRDefault="009155B8">
            <w:pPr>
              <w:rPr>
                <w:color w:val="000000"/>
              </w:rPr>
            </w:pPr>
          </w:p>
        </w:tc>
      </w:tr>
      <w:tr w:rsidR="009155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155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155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155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55B8" w:rsidRDefault="00483A7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55B8" w:rsidRDefault="009155B8">
            <w:pPr>
              <w:rPr>
                <w:color w:val="000000"/>
              </w:rPr>
            </w:pPr>
          </w:p>
        </w:tc>
      </w:tr>
    </w:tbl>
    <w:p w:rsidR="009155B8" w:rsidRDefault="009155B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9155B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9155B8" w:rsidRDefault="009155B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9155B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9155B8">
            <w:pPr>
              <w:rPr>
                <w:color w:val="000000"/>
              </w:rPr>
            </w:pP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28.02.2023 08:57:12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28.02.2023 08:57:14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28.02.2023 08:57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>1106705</w:t>
            </w:r>
          </w:p>
        </w:tc>
      </w:tr>
      <w:tr w:rsidR="009155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483A7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55B8" w:rsidRDefault="009155B8">
            <w:pPr>
              <w:rPr>
                <w:color w:val="000000"/>
              </w:rPr>
            </w:pPr>
          </w:p>
        </w:tc>
      </w:tr>
    </w:tbl>
    <w:p w:rsidR="009155B8" w:rsidRDefault="009155B8"/>
    <w:sectPr w:rsidR="009155B8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83A7E"/>
    <w:rsid w:val="009155B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2023-02-28T06:10:00+00:00</DatePub>
    <LongName xmlns="e4d50f4a-1345-415d-aadd-f942b5769167">П Р О Т О К О Л № 23-1.1 от 28.02.2023 приема заявок и признания несостоявшимся аукциона по продаже объектов муниципального имущества посредством публичного предложения в ЭФ, объявленного в соответствии с информационным сообщением № 23-1 от 20.01.2023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2023-02-27T13:30:00+00:00</DateEndRcv>
    <DateOfSale xmlns="e4d50f4a-1345-415d-aadd-f942b5769167">2023-03-01T05:00:00+00:00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AFA062A-A56A-49B4-BB14-EC152D55C088}"/>
</file>

<file path=customXml/itemProps2.xml><?xml version="1.0" encoding="utf-8"?>
<ds:datastoreItem xmlns:ds="http://schemas.openxmlformats.org/officeDocument/2006/customXml" ds:itemID="{31C9B892-E3CF-42FA-BFFE-75A4109E440E}"/>
</file>

<file path=customXml/itemProps3.xml><?xml version="1.0" encoding="utf-8"?>
<ds:datastoreItem xmlns:ds="http://schemas.openxmlformats.org/officeDocument/2006/customXml" ds:itemID="{42B9267B-3552-470E-9ED7-F4776A12C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23-1.1 от 28.02.2023 приема заявок и признания несостоявшимся аукциона по продаже объектов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dcterms:created xsi:type="dcterms:W3CDTF">2023-02-28T05:57:00Z</dcterms:created>
  <dcterms:modified xsi:type="dcterms:W3CDTF">2023-02-28T05:57:00Z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