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Pr="00A92C95" w:rsidRDefault="00E25092" w:rsidP="00A9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8F70D6">
        <w:rPr>
          <w:rFonts w:ascii="Times New Roman" w:hAnsi="Times New Roman" w:cs="Times New Roman"/>
          <w:sz w:val="24"/>
          <w:szCs w:val="24"/>
        </w:rPr>
        <w:t xml:space="preserve"> </w:t>
      </w:r>
      <w:r w:rsidR="009C320F">
        <w:rPr>
          <w:rFonts w:ascii="Times New Roman" w:hAnsi="Times New Roman" w:cs="Times New Roman"/>
          <w:sz w:val="24"/>
          <w:szCs w:val="24"/>
        </w:rPr>
        <w:t>7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9C320F">
        <w:rPr>
          <w:rFonts w:ascii="Times New Roman" w:hAnsi="Times New Roman" w:cs="Times New Roman"/>
          <w:sz w:val="24"/>
          <w:szCs w:val="24"/>
        </w:rPr>
        <w:t>сентября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9C320F" w:rsidRPr="009C320F">
        <w:rPr>
          <w:rFonts w:ascii="Times New Roman" w:hAnsi="Times New Roman" w:cs="Times New Roman"/>
          <w:sz w:val="24"/>
          <w:szCs w:val="24"/>
        </w:rPr>
        <w:t>Единый налоговый счет и сальдо. Особенности налогообложения прибыли контролируемой иностранной компании в условиях действия в отношении нее или контролирующего ее налогоплательщика - российской организации запретительных, ограничительных и (или) аналогичных мер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851F9B">
        <w:rPr>
          <w:rFonts w:ascii="Times New Roman" w:hAnsi="Times New Roman" w:cs="Times New Roman"/>
          <w:sz w:val="24"/>
          <w:szCs w:val="24"/>
        </w:rPr>
        <w:t>.</w:t>
      </w:r>
    </w:p>
    <w:p w:rsidR="00655E67" w:rsidRDefault="000F7ED3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мероприятия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877651">
        <w:rPr>
          <w:rFonts w:ascii="Times New Roman" w:hAnsi="Times New Roman" w:cs="Times New Roman"/>
          <w:sz w:val="24"/>
          <w:szCs w:val="24"/>
        </w:rPr>
        <w:t>последовательности списания денежных средств с ЕНС в рамках п.8</w:t>
      </w:r>
      <w:r w:rsidR="0080026A">
        <w:rPr>
          <w:rFonts w:ascii="Times New Roman" w:hAnsi="Times New Roman" w:cs="Times New Roman"/>
          <w:sz w:val="24"/>
          <w:szCs w:val="24"/>
        </w:rPr>
        <w:t xml:space="preserve"> ст.</w:t>
      </w:r>
      <w:r w:rsidR="00877651">
        <w:rPr>
          <w:rFonts w:ascii="Times New Roman" w:hAnsi="Times New Roman" w:cs="Times New Roman"/>
          <w:sz w:val="24"/>
          <w:szCs w:val="24"/>
        </w:rPr>
        <w:t>45 Налогового кодекса Российской Федерации</w:t>
      </w:r>
      <w:r w:rsidR="0080026A">
        <w:rPr>
          <w:rFonts w:ascii="Times New Roman" w:hAnsi="Times New Roman" w:cs="Times New Roman"/>
          <w:sz w:val="24"/>
          <w:szCs w:val="24"/>
        </w:rPr>
        <w:t xml:space="preserve"> </w:t>
      </w:r>
      <w:r w:rsidR="00A90384">
        <w:rPr>
          <w:rFonts w:ascii="Times New Roman" w:hAnsi="Times New Roman" w:cs="Times New Roman"/>
          <w:sz w:val="24"/>
          <w:szCs w:val="24"/>
        </w:rPr>
        <w:t xml:space="preserve">(далее – НК РФ) </w:t>
      </w:r>
      <w:r w:rsidR="0080026A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80026A" w:rsidRPr="0080026A">
        <w:rPr>
          <w:rFonts w:ascii="Times New Roman" w:hAnsi="Times New Roman" w:cs="Times New Roman"/>
          <w:sz w:val="24"/>
          <w:szCs w:val="24"/>
        </w:rPr>
        <w:t>Федерального закона от 29.05.2023 N 196-ФЗ</w:t>
      </w:r>
      <w:r w:rsidR="0080026A">
        <w:rPr>
          <w:rFonts w:ascii="Times New Roman" w:hAnsi="Times New Roman" w:cs="Times New Roman"/>
          <w:sz w:val="24"/>
          <w:szCs w:val="24"/>
        </w:rPr>
        <w:t xml:space="preserve"> "О внесении изменений в часть первую Налогового кодекса Российской Федерации".</w:t>
      </w: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Принадлежность сумм денежных средств, перечисленных и (или) признаваемых в качестве единого налогового платежа, определяется налоговыми органами на основании учтенной на </w:t>
      </w:r>
      <w:r>
        <w:rPr>
          <w:rFonts w:ascii="Times New Roman" w:hAnsi="Times New Roman" w:cs="Times New Roman"/>
          <w:sz w:val="24"/>
          <w:szCs w:val="24"/>
        </w:rPr>
        <w:t>ЕНС</w:t>
      </w:r>
      <w:r w:rsidRPr="0080026A">
        <w:rPr>
          <w:rFonts w:ascii="Times New Roman" w:hAnsi="Times New Roman" w:cs="Times New Roman"/>
          <w:sz w:val="24"/>
          <w:szCs w:val="24"/>
        </w:rPr>
        <w:t xml:space="preserve"> налогоплательщика суммы его совокупной обязанности с соблюдением следующей последовательности: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1) недоимка по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80026A">
        <w:rPr>
          <w:rFonts w:ascii="Times New Roman" w:hAnsi="Times New Roman" w:cs="Times New Roman"/>
          <w:sz w:val="24"/>
          <w:szCs w:val="24"/>
        </w:rPr>
        <w:t xml:space="preserve"> - начиная с наиболее раннего момента ее возникновения;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80026A">
        <w:rPr>
          <w:rFonts w:ascii="Times New Roman" w:hAnsi="Times New Roman" w:cs="Times New Roman"/>
          <w:sz w:val="24"/>
          <w:szCs w:val="24"/>
        </w:rPr>
        <w:t xml:space="preserve"> - с момента возникновения обязанности по его перечислению налоговым агентом;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3) недоимка по иным налогам, сборам, страховым взносам - начиная с наиболее раннего момента ее возникновения;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4) иные налоги, авансовые платежи, сборы, страховые взносы - с момента возникновения обязанности по их уплате (перечислению);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5) пени;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6) проценты;</w:t>
      </w:r>
    </w:p>
    <w:p w:rsidR="00877651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7) штрафы.</w:t>
      </w:r>
    </w:p>
    <w:p w:rsidR="00A40E70" w:rsidRPr="00A40E70" w:rsidRDefault="00FB503D" w:rsidP="00A40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Налогоплательщикам </w:t>
      </w:r>
      <w:r w:rsidR="008C7D9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8C7D9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8C7D96">
        <w:rPr>
          <w:rFonts w:ascii="Times New Roman" w:hAnsi="Times New Roman" w:cs="Times New Roman"/>
          <w:sz w:val="24"/>
          <w:szCs w:val="24"/>
        </w:rPr>
        <w:t xml:space="preserve"> </w:t>
      </w:r>
      <w:r w:rsidR="008C7D96" w:rsidRPr="008C7D96">
        <w:rPr>
          <w:rFonts w:ascii="Times New Roman" w:hAnsi="Times New Roman" w:cs="Times New Roman"/>
          <w:sz w:val="24"/>
          <w:szCs w:val="24"/>
        </w:rPr>
        <w:t xml:space="preserve">даны разъяснения </w:t>
      </w:r>
      <w:r w:rsidR="00A40E70">
        <w:rPr>
          <w:rFonts w:ascii="Times New Roman" w:hAnsi="Times New Roman" w:cs="Times New Roman"/>
          <w:sz w:val="24"/>
          <w:szCs w:val="24"/>
        </w:rPr>
        <w:t>о</w:t>
      </w:r>
      <w:r w:rsidR="00A40E70" w:rsidRPr="00A40E70">
        <w:t xml:space="preserve"> </w:t>
      </w:r>
      <w:r w:rsidR="00A40E70" w:rsidRPr="00A40E70">
        <w:rPr>
          <w:rFonts w:ascii="Times New Roman" w:hAnsi="Times New Roman" w:cs="Times New Roman"/>
          <w:sz w:val="24"/>
          <w:szCs w:val="24"/>
        </w:rPr>
        <w:t>способа</w:t>
      </w:r>
      <w:r w:rsidR="00A40E70">
        <w:rPr>
          <w:rFonts w:ascii="Times New Roman" w:hAnsi="Times New Roman" w:cs="Times New Roman"/>
          <w:sz w:val="24"/>
          <w:szCs w:val="24"/>
        </w:rPr>
        <w:t>х</w:t>
      </w:r>
      <w:r w:rsidR="00A40E70" w:rsidRPr="00A40E70">
        <w:rPr>
          <w:rFonts w:ascii="Times New Roman" w:hAnsi="Times New Roman" w:cs="Times New Roman"/>
          <w:sz w:val="24"/>
          <w:szCs w:val="24"/>
        </w:rPr>
        <w:t xml:space="preserve"> как узнать сальдо ЕНС, в том числе через личные кабинеты юридического лица и индивидуального предпринимателя.</w:t>
      </w:r>
    </w:p>
    <w:p w:rsidR="00A40E70" w:rsidRPr="00A40E70" w:rsidRDefault="00A40E70" w:rsidP="00A40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ч</w:t>
      </w:r>
      <w:r w:rsidRPr="00A40E70">
        <w:rPr>
          <w:rFonts w:ascii="Times New Roman" w:hAnsi="Times New Roman" w:cs="Times New Roman"/>
          <w:sz w:val="24"/>
          <w:szCs w:val="24"/>
        </w:rPr>
        <w:t xml:space="preserve">тобы проверить сальдо ЕНС можно заказать в налоговом органе справку о наличии положительного, отрицательного или нулевого сальдо ЕНС налогоплательщика. </w:t>
      </w:r>
    </w:p>
    <w:p w:rsidR="00A40E70" w:rsidRPr="00A40E70" w:rsidRDefault="00A40E70" w:rsidP="00A40E70">
      <w:pPr>
        <w:jc w:val="both"/>
        <w:rPr>
          <w:rFonts w:ascii="Times New Roman" w:hAnsi="Times New Roman" w:cs="Times New Roman"/>
          <w:sz w:val="24"/>
          <w:szCs w:val="24"/>
        </w:rPr>
      </w:pPr>
      <w:r w:rsidRPr="00A40E70">
        <w:rPr>
          <w:rFonts w:ascii="Times New Roman" w:hAnsi="Times New Roman" w:cs="Times New Roman"/>
          <w:sz w:val="24"/>
          <w:szCs w:val="24"/>
        </w:rPr>
        <w:t>Справка о наличии отрицательного сальдо ЕНС содержит подробные сведения о задолженности в разрезе каждой конкретной обязанности по уплате налогов, в том числе по срокам ее возникновения. Так же к ней будет приложена карта расчета пеней с информацией о периодах наличия недоимки, на которую начислена пеня, и ключевой ставки рефинансирования Банка России.</w:t>
      </w:r>
    </w:p>
    <w:p w:rsidR="00A40E70" w:rsidRDefault="00A40E70" w:rsidP="00A40E70">
      <w:pPr>
        <w:jc w:val="both"/>
        <w:rPr>
          <w:rFonts w:ascii="Times New Roman" w:hAnsi="Times New Roman" w:cs="Times New Roman"/>
          <w:sz w:val="24"/>
          <w:szCs w:val="24"/>
        </w:rPr>
      </w:pPr>
      <w:r w:rsidRPr="00A40E70">
        <w:rPr>
          <w:rFonts w:ascii="Times New Roman" w:hAnsi="Times New Roman" w:cs="Times New Roman"/>
          <w:sz w:val="24"/>
          <w:szCs w:val="24"/>
        </w:rPr>
        <w:t xml:space="preserve">Также в ходе </w:t>
      </w:r>
      <w:proofErr w:type="spellStart"/>
      <w:r w:rsidRPr="00A40E7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40E70">
        <w:rPr>
          <w:rFonts w:ascii="Times New Roman" w:hAnsi="Times New Roman" w:cs="Times New Roman"/>
          <w:sz w:val="24"/>
          <w:szCs w:val="24"/>
        </w:rPr>
        <w:t xml:space="preserve"> было разъяснено что делать, если плательщик считает, что сальдо ЕНС некорректно, а также какие формы заявлений нужно представить, чтобы распорядится положительным сальдо ЕНС.</w:t>
      </w:r>
    </w:p>
    <w:p w:rsidR="00087CA7" w:rsidRDefault="00087CA7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087CA7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</w:p>
    <w:p w:rsidR="00D07A8D" w:rsidRPr="00D07A8D" w:rsidRDefault="00A90384" w:rsidP="00D07A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Кроме того</w:t>
      </w:r>
      <w:proofErr w:type="gramEnd"/>
      <w:r w:rsidR="001670C3" w:rsidRPr="0044298D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="001670C3" w:rsidRPr="0044298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624EF" w:rsidRPr="0044298D">
        <w:rPr>
          <w:rFonts w:ascii="Times New Roman" w:hAnsi="Times New Roman" w:cs="Times New Roman"/>
          <w:sz w:val="24"/>
          <w:szCs w:val="24"/>
        </w:rPr>
        <w:t xml:space="preserve"> </w:t>
      </w:r>
      <w:r w:rsidR="00D07A8D">
        <w:rPr>
          <w:rFonts w:ascii="Times New Roman" w:hAnsi="Times New Roman" w:cs="Times New Roman"/>
          <w:sz w:val="24"/>
          <w:szCs w:val="24"/>
        </w:rPr>
        <w:t xml:space="preserve">напомнили, </w:t>
      </w:r>
      <w:r w:rsidR="00D07A8D" w:rsidRPr="00D07A8D">
        <w:rPr>
          <w:rFonts w:ascii="Times New Roman" w:hAnsi="Times New Roman" w:cs="Times New Roman"/>
          <w:sz w:val="24"/>
          <w:szCs w:val="24"/>
        </w:rPr>
        <w:t xml:space="preserve">что налогоплательщики, признаваемые налоговыми резидентами Российской Федерации, обязаны уведомить налоговые органы о своем участии в иностранных организациях (об учреждении иностранных структур без образования юридического лица) в срок не позднее трех месяцев с даты возникновения участия в иностранной организации (даты учреждения иностранной структуры без </w:t>
      </w:r>
      <w:r w:rsidR="00D07A8D">
        <w:rPr>
          <w:rFonts w:ascii="Times New Roman" w:hAnsi="Times New Roman" w:cs="Times New Roman"/>
          <w:sz w:val="24"/>
          <w:szCs w:val="24"/>
        </w:rPr>
        <w:t>образования юридического лица).</w:t>
      </w:r>
    </w:p>
    <w:p w:rsidR="00D07A8D" w:rsidRPr="00D07A8D" w:rsidRDefault="00A90384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D07A8D">
        <w:rPr>
          <w:rFonts w:ascii="Times New Roman" w:hAnsi="Times New Roman" w:cs="Times New Roman"/>
          <w:sz w:val="24"/>
          <w:szCs w:val="24"/>
        </w:rPr>
        <w:t xml:space="preserve">, </w:t>
      </w:r>
      <w:r w:rsidR="0046181B">
        <w:rPr>
          <w:rFonts w:ascii="Times New Roman" w:hAnsi="Times New Roman" w:cs="Times New Roman"/>
          <w:sz w:val="24"/>
          <w:szCs w:val="24"/>
        </w:rPr>
        <w:t xml:space="preserve">налогоплательщикам </w:t>
      </w:r>
      <w:r w:rsidR="00D07A8D">
        <w:rPr>
          <w:rFonts w:ascii="Times New Roman" w:hAnsi="Times New Roman" w:cs="Times New Roman"/>
          <w:sz w:val="24"/>
          <w:szCs w:val="24"/>
        </w:rPr>
        <w:t>напом</w:t>
      </w:r>
      <w:r w:rsidR="00AC3450">
        <w:rPr>
          <w:rFonts w:ascii="Times New Roman" w:hAnsi="Times New Roman" w:cs="Times New Roman"/>
          <w:sz w:val="24"/>
          <w:szCs w:val="24"/>
        </w:rPr>
        <w:t>н</w:t>
      </w:r>
      <w:r w:rsidR="00D07A8D">
        <w:rPr>
          <w:rFonts w:ascii="Times New Roman" w:hAnsi="Times New Roman" w:cs="Times New Roman"/>
          <w:sz w:val="24"/>
          <w:szCs w:val="24"/>
        </w:rPr>
        <w:t>или</w:t>
      </w:r>
      <w:r w:rsidR="00D07A8D" w:rsidRPr="00D07A8D">
        <w:rPr>
          <w:rFonts w:ascii="Times New Roman" w:hAnsi="Times New Roman" w:cs="Times New Roman"/>
          <w:sz w:val="24"/>
          <w:szCs w:val="24"/>
        </w:rPr>
        <w:t xml:space="preserve"> о необходимости в дальнейшем ежегодно уведомлять налоговые органы о контролируемых иностранных компаниях</w:t>
      </w:r>
      <w:r w:rsidR="00AC3450">
        <w:rPr>
          <w:rFonts w:ascii="Times New Roman" w:hAnsi="Times New Roman" w:cs="Times New Roman"/>
          <w:sz w:val="24"/>
          <w:szCs w:val="24"/>
        </w:rPr>
        <w:t xml:space="preserve"> (далее – КИК)</w:t>
      </w:r>
      <w:r w:rsidR="00D07A8D" w:rsidRPr="00D07A8D">
        <w:rPr>
          <w:rFonts w:ascii="Times New Roman" w:hAnsi="Times New Roman" w:cs="Times New Roman"/>
          <w:sz w:val="24"/>
          <w:szCs w:val="24"/>
        </w:rPr>
        <w:t>, контролирующи</w:t>
      </w:r>
      <w:r w:rsidR="00D07A8D">
        <w:rPr>
          <w:rFonts w:ascii="Times New Roman" w:hAnsi="Times New Roman" w:cs="Times New Roman"/>
          <w:sz w:val="24"/>
          <w:szCs w:val="24"/>
        </w:rPr>
        <w:t>ми лицами которых они являются.</w:t>
      </w:r>
    </w:p>
    <w:p w:rsidR="00D07A8D" w:rsidRP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представляется:</w:t>
      </w:r>
    </w:p>
    <w:p w:rsidR="00D07A8D" w:rsidRP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- налогоплательщиками-организациями в срок не позднее 20 марта года, следующего за налоговым периодом, в котором контролирующим лицом признается доход в виде прибыли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r w:rsidRPr="00D07A8D">
        <w:rPr>
          <w:rFonts w:ascii="Times New Roman" w:hAnsi="Times New Roman" w:cs="Times New Roman"/>
          <w:sz w:val="24"/>
          <w:szCs w:val="24"/>
        </w:rPr>
        <w:t xml:space="preserve"> в соответствии с главой 25 НК РФ либо который следует за годом, по итогам которого определен убыток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r w:rsidRPr="00D07A8D">
        <w:rPr>
          <w:rFonts w:ascii="Times New Roman" w:hAnsi="Times New Roman" w:cs="Times New Roman"/>
          <w:sz w:val="24"/>
          <w:szCs w:val="24"/>
        </w:rPr>
        <w:t>;</w:t>
      </w:r>
    </w:p>
    <w:p w:rsid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- налогоплательщиками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r w:rsidRPr="00D07A8D">
        <w:rPr>
          <w:rFonts w:ascii="Times New Roman" w:hAnsi="Times New Roman" w:cs="Times New Roman"/>
          <w:sz w:val="24"/>
          <w:szCs w:val="24"/>
        </w:rPr>
        <w:t xml:space="preserve"> в соответствии с главой 23 НК РФ либо который следует за годом, по итогам которого определен убыток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r w:rsidRPr="00D07A8D">
        <w:rPr>
          <w:rFonts w:ascii="Times New Roman" w:hAnsi="Times New Roman" w:cs="Times New Roman"/>
          <w:sz w:val="24"/>
          <w:szCs w:val="24"/>
        </w:rPr>
        <w:t>.</w:t>
      </w:r>
    </w:p>
    <w:p w:rsidR="00E76375" w:rsidRDefault="00E76375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E76375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в целях реализации территориальными налоговыми органами главы 3.4 "Контролируемые иностранные компании и контролирующие лица" </w:t>
      </w:r>
      <w:r>
        <w:rPr>
          <w:rFonts w:ascii="Times New Roman" w:hAnsi="Times New Roman" w:cs="Times New Roman"/>
          <w:sz w:val="24"/>
          <w:szCs w:val="24"/>
        </w:rPr>
        <w:t>НК РФ</w:t>
      </w:r>
      <w:r w:rsidRPr="00E76375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Федеральным законом от 28.12.2022 N 565-ФЗ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которым были установлены особенности налогообложения прибыли </w:t>
      </w:r>
      <w:r w:rsidR="00AC3450">
        <w:rPr>
          <w:rFonts w:ascii="Times New Roman" w:hAnsi="Times New Roman" w:cs="Times New Roman"/>
          <w:sz w:val="24"/>
          <w:szCs w:val="24"/>
        </w:rPr>
        <w:t>КИК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375">
        <w:rPr>
          <w:rFonts w:ascii="Times New Roman" w:hAnsi="Times New Roman" w:cs="Times New Roman"/>
          <w:sz w:val="24"/>
          <w:szCs w:val="24"/>
        </w:rPr>
        <w:t xml:space="preserve">в условиях действия в отношении нее или контролирующего ее налогоплательщика - российской организации запретительных, ограничительных и </w:t>
      </w:r>
      <w:r>
        <w:rPr>
          <w:rFonts w:ascii="Times New Roman" w:hAnsi="Times New Roman" w:cs="Times New Roman"/>
          <w:sz w:val="24"/>
          <w:szCs w:val="24"/>
        </w:rPr>
        <w:t xml:space="preserve">(или) аналогичных мер, в письме от 07.06.2023 N ШЮ-4-13/7148@ </w:t>
      </w:r>
      <w:r w:rsidRPr="00E76375">
        <w:rPr>
          <w:rFonts w:ascii="Times New Roman" w:hAnsi="Times New Roman" w:cs="Times New Roman"/>
          <w:sz w:val="24"/>
          <w:szCs w:val="24"/>
        </w:rPr>
        <w:t>"О порядке применения пункта 1.2 и 1.3 статьи 25.15 НК РФ"</w:t>
      </w:r>
      <w:r>
        <w:rPr>
          <w:rFonts w:ascii="Times New Roman" w:hAnsi="Times New Roman" w:cs="Times New Roman"/>
          <w:sz w:val="24"/>
          <w:szCs w:val="24"/>
        </w:rPr>
        <w:t xml:space="preserve"> разъяснила</w:t>
      </w:r>
      <w:r w:rsidRPr="00E76375">
        <w:rPr>
          <w:rFonts w:ascii="Times New Roman" w:hAnsi="Times New Roman" w:cs="Times New Roman"/>
          <w:sz w:val="24"/>
          <w:szCs w:val="24"/>
        </w:rPr>
        <w:t xml:space="preserve"> по порядку применения пункта 1.2 и 1.3 статьи 25.15 </w:t>
      </w:r>
      <w:r>
        <w:rPr>
          <w:rFonts w:ascii="Times New Roman" w:hAnsi="Times New Roman" w:cs="Times New Roman"/>
          <w:sz w:val="24"/>
          <w:szCs w:val="24"/>
        </w:rPr>
        <w:t>НК РФ</w:t>
      </w:r>
      <w:r w:rsidRPr="00E76375">
        <w:rPr>
          <w:rFonts w:ascii="Times New Roman" w:hAnsi="Times New Roman" w:cs="Times New Roman"/>
          <w:sz w:val="24"/>
          <w:szCs w:val="24"/>
        </w:rPr>
        <w:t>.</w:t>
      </w:r>
    </w:p>
    <w:p w:rsidR="00D07A8D" w:rsidRP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Волгоградской области состоится:</w:t>
      </w:r>
    </w:p>
    <w:p w:rsidR="00D07A8D" w:rsidRP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D07A8D">
        <w:rPr>
          <w:rFonts w:ascii="Times New Roman" w:hAnsi="Times New Roman" w:cs="Times New Roman"/>
          <w:color w:val="0070C0"/>
          <w:sz w:val="24"/>
          <w:szCs w:val="24"/>
        </w:rPr>
        <w:t>.09.2023 с 1</w:t>
      </w:r>
      <w:r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D07A8D">
        <w:rPr>
          <w:rFonts w:ascii="Times New Roman" w:hAnsi="Times New Roman" w:cs="Times New Roman"/>
          <w:color w:val="0070C0"/>
          <w:sz w:val="24"/>
          <w:szCs w:val="24"/>
        </w:rPr>
        <w:t>.00 до 1</w:t>
      </w:r>
      <w:r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Pr="00D07A8D">
        <w:rPr>
          <w:rFonts w:ascii="Times New Roman" w:hAnsi="Times New Roman" w:cs="Times New Roman"/>
          <w:color w:val="0070C0"/>
          <w:sz w:val="24"/>
          <w:szCs w:val="24"/>
        </w:rPr>
        <w:t xml:space="preserve">.00 </w:t>
      </w:r>
      <w:r w:rsidRPr="00D07A8D">
        <w:rPr>
          <w:rFonts w:ascii="Times New Roman" w:hAnsi="Times New Roman" w:cs="Times New Roman"/>
          <w:sz w:val="24"/>
          <w:szCs w:val="24"/>
        </w:rPr>
        <w:t>по теме: «</w:t>
      </w:r>
      <w:r w:rsidRPr="00D07A8D">
        <w:rPr>
          <w:rFonts w:ascii="Times New Roman" w:hAnsi="Times New Roman" w:cs="Times New Roman"/>
          <w:sz w:val="24"/>
          <w:szCs w:val="24"/>
        </w:rPr>
        <w:t>Новые правила уплаты налогов с 01.01.2023 года. Уведомление об исчисленных суммах налогов. Ошибки, допускаемые налогоплательщиками при представлении уведомлений об исчисленных суммах налогов</w:t>
      </w:r>
      <w:r w:rsidRPr="00D07A8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D0312" w:rsidRPr="00F13FD7" w:rsidRDefault="00A90384" w:rsidP="00D07A8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5" w:history="1">
        <w:r w:rsidRPr="00F13FD7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https://w.sbis.ru/webinar/mifns11_14092023</w:t>
        </w:r>
      </w:hyperlink>
    </w:p>
    <w:p w:rsidR="00D07A8D" w:rsidRPr="00D07A8D" w:rsidRDefault="00D07A8D" w:rsidP="00D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D07A8D" w:rsidRPr="00D07A8D" w:rsidRDefault="00D07A8D" w:rsidP="00D07A8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sectPr w:rsidR="00D07A8D" w:rsidRPr="00D0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734D"/>
    <w:rsid w:val="00027F22"/>
    <w:rsid w:val="00087CA7"/>
    <w:rsid w:val="000A7C33"/>
    <w:rsid w:val="000B2C51"/>
    <w:rsid w:val="000F0842"/>
    <w:rsid w:val="000F7ED3"/>
    <w:rsid w:val="0015630A"/>
    <w:rsid w:val="001670C3"/>
    <w:rsid w:val="002216C6"/>
    <w:rsid w:val="00280BFF"/>
    <w:rsid w:val="00293032"/>
    <w:rsid w:val="002B60DE"/>
    <w:rsid w:val="003D697B"/>
    <w:rsid w:val="0041569E"/>
    <w:rsid w:val="0044298D"/>
    <w:rsid w:val="0046181B"/>
    <w:rsid w:val="00480E6B"/>
    <w:rsid w:val="004920C4"/>
    <w:rsid w:val="004B4F27"/>
    <w:rsid w:val="00546F33"/>
    <w:rsid w:val="00655E67"/>
    <w:rsid w:val="006A4BD3"/>
    <w:rsid w:val="006C1E5B"/>
    <w:rsid w:val="00736D16"/>
    <w:rsid w:val="00772404"/>
    <w:rsid w:val="0080026A"/>
    <w:rsid w:val="00851F9B"/>
    <w:rsid w:val="00877651"/>
    <w:rsid w:val="008C7BE7"/>
    <w:rsid w:val="008C7D96"/>
    <w:rsid w:val="008F70D6"/>
    <w:rsid w:val="00960831"/>
    <w:rsid w:val="009B2530"/>
    <w:rsid w:val="009C320F"/>
    <w:rsid w:val="00A40E70"/>
    <w:rsid w:val="00A54D3A"/>
    <w:rsid w:val="00A90384"/>
    <w:rsid w:val="00A92C95"/>
    <w:rsid w:val="00AC3450"/>
    <w:rsid w:val="00B03FC4"/>
    <w:rsid w:val="00B3100B"/>
    <w:rsid w:val="00BA72E4"/>
    <w:rsid w:val="00BE1423"/>
    <w:rsid w:val="00C15824"/>
    <w:rsid w:val="00C53E79"/>
    <w:rsid w:val="00C61959"/>
    <w:rsid w:val="00CD0312"/>
    <w:rsid w:val="00CF28CC"/>
    <w:rsid w:val="00D07A8D"/>
    <w:rsid w:val="00D624EF"/>
    <w:rsid w:val="00D62871"/>
    <w:rsid w:val="00DE1665"/>
    <w:rsid w:val="00E25092"/>
    <w:rsid w:val="00E76375"/>
    <w:rsid w:val="00F03CE4"/>
    <w:rsid w:val="00F13FD7"/>
    <w:rsid w:val="00F56FEC"/>
    <w:rsid w:val="00FB503D"/>
    <w:rsid w:val="00FD4F4E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mifns11_1409202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08C2E-DD4E-46B2-96A4-79AEE67D08A7}"/>
</file>

<file path=customXml/itemProps2.xml><?xml version="1.0" encoding="utf-8"?>
<ds:datastoreItem xmlns:ds="http://schemas.openxmlformats.org/officeDocument/2006/customXml" ds:itemID="{1C6459DD-2B4B-4A22-A703-680E2A390B4A}"/>
</file>

<file path=customXml/itemProps3.xml><?xml version="1.0" encoding="utf-8"?>
<ds:datastoreItem xmlns:ds="http://schemas.openxmlformats.org/officeDocument/2006/customXml" ds:itemID="{0AF8F06D-EF58-493A-B517-9372D139D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7</cp:revision>
  <cp:lastPrinted>2023-06-09T13:29:00Z</cp:lastPrinted>
  <dcterms:created xsi:type="dcterms:W3CDTF">2023-09-11T08:52:00Z</dcterms:created>
  <dcterms:modified xsi:type="dcterms:W3CDTF">2023-09-11T09:51:00Z</dcterms:modified>
</cp:coreProperties>
</file>