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4C04" w:rsidRDefault="00B34257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4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C04" w:rsidRDefault="00B34257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УФНС РОССИИ ПО ВОЛГОГРАДСКОЙ ОБЛАСТИ</w:t>
      </w:r>
    </w:p>
    <w:p w:rsidR="00EB4C04" w:rsidRDefault="00EB4C04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EB4C04" w:rsidRDefault="00EB4C0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EB4C04" w:rsidRDefault="00B34257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>
        <w:rPr>
          <w:rFonts w:ascii="Trebuchet MS" w:hAnsi="Trebuchet MS" w:cs="Arial"/>
          <w:b/>
          <w:color w:val="0070C0"/>
          <w:sz w:val="32"/>
          <w:szCs w:val="32"/>
        </w:rPr>
        <w:t>ЗАПОЛНЯЕМ НАЛОГОВУЮ ДЕКЛАРАЦИЮ 3-НДФЛ</w:t>
      </w:r>
      <w:r>
        <w:rPr>
          <w:rFonts w:ascii="Trebuchet MS" w:hAnsi="Trebuchet MS" w:cs="Arial"/>
          <w:b/>
          <w:color w:val="0070C0"/>
          <w:sz w:val="32"/>
          <w:szCs w:val="32"/>
        </w:rPr>
        <w:br/>
        <w:t xml:space="preserve">В ЛИЧНОМ КАБИНЕТЕ НАЛОГОПЛАТЕЛЬЩИКА </w:t>
      </w:r>
    </w:p>
    <w:p w:rsidR="00EB4C04" w:rsidRDefault="00B34257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>
        <w:rPr>
          <w:rFonts w:ascii="Trebuchet MS" w:hAnsi="Trebuchet MS" w:cs="Arial"/>
          <w:b/>
          <w:color w:val="0070C0"/>
          <w:sz w:val="32"/>
          <w:szCs w:val="32"/>
        </w:rPr>
        <w:t>ДЛЯ ФИЗИЧЕСКИХ ЛИЦ</w:t>
      </w:r>
    </w:p>
    <w:p w:rsidR="00EB4C04" w:rsidRDefault="00EB4C04">
      <w:pPr>
        <w:ind w:firstLine="709"/>
        <w:jc w:val="both"/>
        <w:rPr>
          <w:rFonts w:ascii="Arial" w:hAnsi="Arial" w:cs="Arial"/>
        </w:rPr>
      </w:pP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Налоговая декларация по налогу на доходы физических лиц (форма 3-НДФЛ) — это документ, по которому физические лица </w:t>
      </w:r>
      <w:r>
        <w:rPr>
          <w:rFonts w:ascii="Arial" w:hAnsi="Arial" w:cs="Arial"/>
        </w:rPr>
        <w:t>отчитываются о сумме полученных ими доходов и относящимся к ним расходов. Декларацию 3-</w:t>
      </w:r>
      <w:r>
        <w:rPr>
          <w:rFonts w:ascii="Arial" w:hAnsi="Arial" w:cs="Arial"/>
        </w:rPr>
        <w:lastRenderedPageBreak/>
        <w:t>НДФЛ также представляют в налоговые органы для получения налогового вычета.</w:t>
      </w: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Самый быстрый и удобный способ формирования отчетности и отправки ее в налоговый орган – запо</w:t>
      </w:r>
      <w:r>
        <w:rPr>
          <w:rFonts w:ascii="Arial" w:hAnsi="Arial" w:cs="Arial"/>
        </w:rPr>
        <w:t>лнение декларации 3-НДФЛ на сайте налоговой службы в сервисе «Личный кабинет налогоплательщика для физических лиц».</w:t>
      </w:r>
      <w:r>
        <w:t xml:space="preserve"> </w:t>
      </w:r>
      <w:r>
        <w:rPr>
          <w:rFonts w:ascii="Arial" w:hAnsi="Arial" w:cs="Arial"/>
        </w:rPr>
        <w:t>При заполнении налоговой декларации с помощью данного сервиса программное обеспечение автоматически переносит в налоговую декларацию персона</w:t>
      </w:r>
      <w:r>
        <w:rPr>
          <w:rFonts w:ascii="Arial" w:hAnsi="Arial" w:cs="Arial"/>
        </w:rPr>
        <w:t>льные сведения о налогоплательщике и сведения о полученных им доходах и уплаченного налога на доходы физических лиц. Программа имеет удобный и понятный интерфейс, подсказки, что позволяет избежать ошибок при заполнении налоговой декларации.</w:t>
      </w: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авторизации</w:t>
      </w:r>
      <w:r>
        <w:rPr>
          <w:rFonts w:ascii="Arial" w:hAnsi="Arial" w:cs="Arial"/>
        </w:rPr>
        <w:t xml:space="preserve"> в Личном кабинете потребуются логин (ИНН) и пароль, который предоставляется налоговой инспекцией. Авторизоваться также можно используя аккаунт портала Госуслуг</w:t>
      </w:r>
      <w:r>
        <w:t xml:space="preserve"> </w:t>
      </w:r>
      <w:r>
        <w:rPr>
          <w:rFonts w:ascii="Arial" w:hAnsi="Arial" w:cs="Arial"/>
        </w:rPr>
        <w:t xml:space="preserve">на сайте https://esia.gosuslugi.ru/ при наличии подтвержденной в авторизованном центре учетной </w:t>
      </w:r>
      <w:r>
        <w:rPr>
          <w:rFonts w:ascii="Arial" w:hAnsi="Arial" w:cs="Arial"/>
        </w:rPr>
        <w:t>записи.</w:t>
      </w:r>
    </w:p>
    <w:p w:rsidR="00EB4C04" w:rsidRDefault="00B34257">
      <w:pPr>
        <w:spacing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Декларация 3-НДФЛ, направляемая налогоплательщиком через Личный кабинет, должна быть подписана усиленной неквалифицированной электронной подписью, которую можно скачать и установить непосредственно из Личного кабинета. Для этого в разделе «Профиль»</w:t>
      </w:r>
      <w:r>
        <w:rPr>
          <w:rFonts w:ascii="Arial" w:hAnsi="Arial" w:cs="Arial"/>
        </w:rPr>
        <w:t xml:space="preserve"> выбираем «Получить ЭП». По завершению процесса появится надпись "Сертификат успешно выпущен". После этого можно приступить к заполнению декларации.</w:t>
      </w: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Декларация заполняется в разделе «Жизненные ситуации» -- </w:t>
      </w:r>
      <w:r>
        <w:rPr>
          <w:rFonts w:ascii="Arial" w:hAnsi="Arial" w:cs="Arial"/>
        </w:rPr>
        <w:t xml:space="preserve">«Подать декларацию 3-НДФЛ». </w:t>
      </w:r>
    </w:p>
    <w:p w:rsidR="00EB4C04" w:rsidRDefault="00B3425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190490" cy="2324100"/>
            <wp:effectExtent l="0" t="0" r="0" b="0"/>
            <wp:docPr id="3" name="Рисунок 1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293" cy="23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04" w:rsidRDefault="00B342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EB4C04" w:rsidRDefault="00EB4C04">
      <w:pPr>
        <w:ind w:firstLine="709"/>
        <w:jc w:val="both"/>
        <w:rPr>
          <w:rFonts w:ascii="Arial" w:hAnsi="Arial" w:cs="Arial"/>
        </w:rPr>
      </w:pP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</w:t>
      </w:r>
      <w:r>
        <w:rPr>
          <w:rFonts w:ascii="Arial" w:hAnsi="Arial" w:cs="Arial"/>
        </w:rPr>
        <w:t xml:space="preserve">мо выбрать способ подачи декларации – «Заполнить онлайн» или «Загрузить» (в случае наличия заполненной декларации в электронном виде с помощью программного обеспечения «Декларация»). </w:t>
      </w:r>
    </w:p>
    <w:p w:rsidR="00EB4C04" w:rsidRDefault="00EB4C04">
      <w:pPr>
        <w:spacing w:line="288" w:lineRule="auto"/>
        <w:ind w:firstLine="709"/>
        <w:jc w:val="both"/>
        <w:rPr>
          <w:rFonts w:ascii="Arial" w:hAnsi="Arial" w:cs="Arial"/>
        </w:rPr>
      </w:pPr>
    </w:p>
    <w:p w:rsidR="00EB4C04" w:rsidRDefault="00B342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EB4C04" w:rsidRDefault="00B3425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134100" cy="28340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44" cy="28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C04" w:rsidRDefault="00EB4C04">
      <w:pPr>
        <w:jc w:val="both"/>
        <w:rPr>
          <w:rFonts w:ascii="Arial" w:hAnsi="Arial" w:cs="Arial"/>
        </w:rPr>
      </w:pPr>
    </w:p>
    <w:p w:rsidR="00EB4C04" w:rsidRDefault="00EB4C04">
      <w:pPr>
        <w:jc w:val="both"/>
        <w:rPr>
          <w:rFonts w:ascii="Arial" w:hAnsi="Arial" w:cs="Arial"/>
        </w:rPr>
      </w:pP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выбора «Заполнить онлайн» необходимо пошагово </w:t>
      </w:r>
      <w:r>
        <w:rPr>
          <w:rFonts w:ascii="Arial" w:hAnsi="Arial" w:cs="Arial"/>
        </w:rPr>
        <w:t xml:space="preserve">заполнять все предлагаемые программой поля. В результате декларация 3-НДФЛ будет сформирована и готова для отправки в инспекцию. </w:t>
      </w: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выборе «Загрузить» выбирается год, за который представляется декларация и файл формата .xml, созданный с помощью программы</w:t>
      </w:r>
      <w:r>
        <w:rPr>
          <w:rFonts w:ascii="Arial" w:hAnsi="Arial" w:cs="Arial"/>
        </w:rPr>
        <w:t xml:space="preserve"> «Декларация».</w:t>
      </w:r>
    </w:p>
    <w:p w:rsidR="00EB4C04" w:rsidRDefault="00EB4C04">
      <w:pPr>
        <w:spacing w:line="288" w:lineRule="auto"/>
        <w:ind w:firstLine="709"/>
        <w:jc w:val="both"/>
        <w:rPr>
          <w:rFonts w:ascii="Arial" w:hAnsi="Arial" w:cs="Arial"/>
        </w:rPr>
      </w:pP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Перед тем как отправить Декларацию 3-НДФЛ в налоговый орган необходимо «Прикрепить» сканы документов, подтверждающих</w:t>
      </w:r>
      <w:r>
        <w:t xml:space="preserve"> </w:t>
      </w:r>
      <w:r>
        <w:rPr>
          <w:rFonts w:ascii="Arial" w:hAnsi="Arial" w:cs="Arial"/>
        </w:rPr>
        <w:t>указанные в декларации суммы доходов и расходов, а также право на налоговый вычет.</w:t>
      </w: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Когда все документы будут добавлены, </w:t>
      </w:r>
      <w:r>
        <w:rPr>
          <w:rFonts w:ascii="Arial" w:hAnsi="Arial" w:cs="Arial"/>
        </w:rPr>
        <w:t>необходимо ввести пароль к сертификату ЭП и нажать «Подтвердить и отправить».</w:t>
      </w:r>
    </w:p>
    <w:p w:rsidR="00EB4C04" w:rsidRDefault="00B3425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этого Декларация 3-НДФЛ будет отправлена в налоговый орган. С этого момента можно отслеживать ход камеральной проверки налоговой декларации в разделе "Сообщения" Личного ка</w:t>
      </w:r>
      <w:r>
        <w:rPr>
          <w:rFonts w:ascii="Arial" w:hAnsi="Arial" w:cs="Arial"/>
        </w:rPr>
        <w:t>бинета. Камеральная налоговая проверка проводится в течение 3-х месяцев со дня представления налогоплательщиком в налоговый орган Декларации 3-НДФЛ.</w:t>
      </w:r>
    </w:p>
    <w:p w:rsidR="00EB4C04" w:rsidRDefault="00EB4C04">
      <w:pPr>
        <w:spacing w:line="288" w:lineRule="auto"/>
        <w:ind w:firstLine="709"/>
        <w:jc w:val="both"/>
        <w:rPr>
          <w:rFonts w:ascii="Arial" w:hAnsi="Arial" w:cs="Arial"/>
        </w:rPr>
      </w:pPr>
    </w:p>
    <w:p w:rsidR="00EB4C04" w:rsidRDefault="00EB4C04">
      <w:pPr>
        <w:spacing w:line="288" w:lineRule="auto"/>
        <w:ind w:firstLine="709"/>
        <w:jc w:val="both"/>
        <w:rPr>
          <w:rFonts w:ascii="Arial" w:hAnsi="Arial" w:cs="Arial"/>
        </w:rPr>
      </w:pPr>
    </w:p>
    <w:sectPr w:rsidR="00EB4C04">
      <w:headerReference w:type="even" r:id="rId11"/>
      <w:headerReference w:type="default" r:id="rId12"/>
      <w:footerReference w:type="default" r:id="rId13"/>
      <w:footerReference w:type="first" r:id="rId14"/>
      <w:pgSz w:w="11907" w:h="16839"/>
      <w:pgMar w:top="568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57" w:rsidRDefault="00B34257">
      <w:r>
        <w:separator/>
      </w:r>
    </w:p>
  </w:endnote>
  <w:endnote w:type="continuationSeparator" w:id="0">
    <w:p w:rsidR="00B34257" w:rsidRDefault="00B3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andara"/>
    <w:charset w:val="CC"/>
    <w:family w:val="auto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04" w:rsidRDefault="00B3425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</a:ln>
                    </wps:spPr>
                    <wps:txbx>
                      <w:txbxContent>
                        <w:p w:rsidR="00EB4C04" w:rsidRDefault="00EB4C0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EB4C04" w:rsidRDefault="00B34257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 xml:space="preserve">Контакт-центр: 8 (800) 222-22-22  Интернет-сайт: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1" o:spid="_x0000_s1026" o:spt="1" style="position:absolute;left:0pt;margin-left:-6.45pt;margin-top:-1.25pt;height:45pt;width:550.35pt;z-index:251660288;mso-width-relative:page;mso-height-relative:page;" fillcolor="#0066B3" filled="t" stroked="t" coordsize="21600,21600" o:gfxdata="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X/OXbYAAAACgEAAA8AAAAAAAAAAQAgAAAAIgAAAGRycy9kb3ducmV2LnhtbFBL&#10;AQIUABQAAAAIAIdO4kCqx+02LwIAAH0EAAAOAAAAAAAAAAEAIAAAACcBAABkcnMvZTJvRG9jLnht&#10;bFBLBQYAAAAABgAGAFkBAADIBQAAAAA=&#10;">
              <v:fill on="t" focussize="0,0"/>
              <v:stroke color="#0066B3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 xml:space="preserve">Контакт-центр: 8 (800) 222-22-22  Интернет-сайт: </w:t>
                    </w:r>
                    <w:r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04" w:rsidRDefault="00B3425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</a:ln>
                    </wps:spPr>
                    <wps:txbx>
                      <w:txbxContent>
                        <w:p w:rsidR="00EB4C04" w:rsidRDefault="00EB4C0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EB4C04" w:rsidRDefault="00B34257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222-22-2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 xml:space="preserve">2  Интернет-сайт: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1" o:spid="_x0000_s1026" o:spt="1" style="position:absolute;left:0pt;margin-left:-13.35pt;margin-top:8.75pt;height:45pt;width:557.25pt;z-index:251659264;mso-width-relative:page;mso-height-relative:page;" fillcolor="#0066B3" filled="t" stroked="t" coordsize="21600,21600" o:gfxdata="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oHSvNUAAAALAQAADwAAAAAAAAABACAAAAAiAAAAZHJzL2Rvd25yZXYueG1sUEsBAhQA&#10;FAAAAAgAh07iQM6I0jAuAgAAfQQAAA4AAAAAAAAAAQAgAAAAJAEAAGRycy9lMm9Eb2MueG1sUEsF&#10;BgAAAAAGAAYAWQEAAMQFAAAAAA==&#10;">
              <v:fill on="t" focussize="0,0"/>
              <v:stroke color="#0066B3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 xml:space="preserve">Контакт-центр: 8 (800) 222-22-22  Интернет-сайт: </w:t>
                    </w:r>
                    <w:r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EB4C04" w:rsidRDefault="00EB4C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57" w:rsidRDefault="00B34257">
      <w:r>
        <w:separator/>
      </w:r>
    </w:p>
  </w:footnote>
  <w:footnote w:type="continuationSeparator" w:id="0">
    <w:p w:rsidR="00B34257" w:rsidRDefault="00B3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04" w:rsidRDefault="00B3425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C04" w:rsidRDefault="00EB4C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04" w:rsidRDefault="00B3425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EB4C04" w:rsidRDefault="00EB4C0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048A"/>
    <w:rsid w:val="0002180D"/>
    <w:rsid w:val="0002556F"/>
    <w:rsid w:val="00025C08"/>
    <w:rsid w:val="00026306"/>
    <w:rsid w:val="00027E59"/>
    <w:rsid w:val="000321BA"/>
    <w:rsid w:val="00035C50"/>
    <w:rsid w:val="00044073"/>
    <w:rsid w:val="000443A5"/>
    <w:rsid w:val="000448D2"/>
    <w:rsid w:val="00045A06"/>
    <w:rsid w:val="00046E6F"/>
    <w:rsid w:val="0004721A"/>
    <w:rsid w:val="00055449"/>
    <w:rsid w:val="0005585A"/>
    <w:rsid w:val="000579E0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518A"/>
    <w:rsid w:val="000C65BC"/>
    <w:rsid w:val="000D00AF"/>
    <w:rsid w:val="000D0BD4"/>
    <w:rsid w:val="000D1CAD"/>
    <w:rsid w:val="000D2266"/>
    <w:rsid w:val="000D30C8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0777E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C0A"/>
    <w:rsid w:val="0018380F"/>
    <w:rsid w:val="00183843"/>
    <w:rsid w:val="001861D8"/>
    <w:rsid w:val="001919EE"/>
    <w:rsid w:val="00194F5E"/>
    <w:rsid w:val="00195536"/>
    <w:rsid w:val="001A07C8"/>
    <w:rsid w:val="001A26DC"/>
    <w:rsid w:val="001A7DC0"/>
    <w:rsid w:val="001B3CF0"/>
    <w:rsid w:val="001B62C7"/>
    <w:rsid w:val="001B671D"/>
    <w:rsid w:val="001B6CC4"/>
    <w:rsid w:val="001B6F20"/>
    <w:rsid w:val="001C28E5"/>
    <w:rsid w:val="001C4FE9"/>
    <w:rsid w:val="001C6766"/>
    <w:rsid w:val="001C6D3A"/>
    <w:rsid w:val="001D1AA3"/>
    <w:rsid w:val="001D4310"/>
    <w:rsid w:val="001D76C5"/>
    <w:rsid w:val="001E0D2F"/>
    <w:rsid w:val="001E56F6"/>
    <w:rsid w:val="001E5F07"/>
    <w:rsid w:val="001F189B"/>
    <w:rsid w:val="001F5B1C"/>
    <w:rsid w:val="001F6E17"/>
    <w:rsid w:val="00200730"/>
    <w:rsid w:val="002040AC"/>
    <w:rsid w:val="0020658B"/>
    <w:rsid w:val="00206726"/>
    <w:rsid w:val="0021054B"/>
    <w:rsid w:val="00210FF3"/>
    <w:rsid w:val="00211528"/>
    <w:rsid w:val="00211983"/>
    <w:rsid w:val="0021285C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3CA2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291"/>
    <w:rsid w:val="002846ED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54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3128"/>
    <w:rsid w:val="0031323E"/>
    <w:rsid w:val="00314247"/>
    <w:rsid w:val="0031597A"/>
    <w:rsid w:val="00315F18"/>
    <w:rsid w:val="00316A2B"/>
    <w:rsid w:val="00321F82"/>
    <w:rsid w:val="00323FAD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1AC0"/>
    <w:rsid w:val="0039371F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991"/>
    <w:rsid w:val="00414D65"/>
    <w:rsid w:val="00416D4B"/>
    <w:rsid w:val="00420781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18F7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4E33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255BD"/>
    <w:rsid w:val="00530C07"/>
    <w:rsid w:val="00532DC7"/>
    <w:rsid w:val="00533389"/>
    <w:rsid w:val="005338D2"/>
    <w:rsid w:val="00535F44"/>
    <w:rsid w:val="0053781E"/>
    <w:rsid w:val="00537869"/>
    <w:rsid w:val="00540BC5"/>
    <w:rsid w:val="005466D7"/>
    <w:rsid w:val="005508D9"/>
    <w:rsid w:val="0055211C"/>
    <w:rsid w:val="0055307E"/>
    <w:rsid w:val="00555911"/>
    <w:rsid w:val="005567B7"/>
    <w:rsid w:val="00562358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3306"/>
    <w:rsid w:val="00585FD9"/>
    <w:rsid w:val="00586C5D"/>
    <w:rsid w:val="00586E09"/>
    <w:rsid w:val="00592410"/>
    <w:rsid w:val="00592982"/>
    <w:rsid w:val="00595CAF"/>
    <w:rsid w:val="005A1078"/>
    <w:rsid w:val="005A2B64"/>
    <w:rsid w:val="005A4956"/>
    <w:rsid w:val="005B133A"/>
    <w:rsid w:val="005B2DAC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2E94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3124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284E"/>
    <w:rsid w:val="00655FFD"/>
    <w:rsid w:val="006636EF"/>
    <w:rsid w:val="00666855"/>
    <w:rsid w:val="00676280"/>
    <w:rsid w:val="00677BF9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0CB3"/>
    <w:rsid w:val="006A100E"/>
    <w:rsid w:val="006A21A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E317F"/>
    <w:rsid w:val="006E3882"/>
    <w:rsid w:val="006E489E"/>
    <w:rsid w:val="006E4D76"/>
    <w:rsid w:val="006E60BA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32C0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3C4B"/>
    <w:rsid w:val="00794EBF"/>
    <w:rsid w:val="00796523"/>
    <w:rsid w:val="007969A0"/>
    <w:rsid w:val="007A2B98"/>
    <w:rsid w:val="007A412C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D0C6F"/>
    <w:rsid w:val="007D2066"/>
    <w:rsid w:val="007D36E3"/>
    <w:rsid w:val="007D6E3B"/>
    <w:rsid w:val="007E16A6"/>
    <w:rsid w:val="007E1D26"/>
    <w:rsid w:val="007E3510"/>
    <w:rsid w:val="007E512E"/>
    <w:rsid w:val="007E5D67"/>
    <w:rsid w:val="007F183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228A7"/>
    <w:rsid w:val="008260A5"/>
    <w:rsid w:val="00833B7B"/>
    <w:rsid w:val="00840114"/>
    <w:rsid w:val="0084389B"/>
    <w:rsid w:val="00850BB1"/>
    <w:rsid w:val="00850FBE"/>
    <w:rsid w:val="00852E13"/>
    <w:rsid w:val="008662E2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403F"/>
    <w:rsid w:val="008A1DA1"/>
    <w:rsid w:val="008A5288"/>
    <w:rsid w:val="008A6E92"/>
    <w:rsid w:val="008A7ED8"/>
    <w:rsid w:val="008B01E2"/>
    <w:rsid w:val="008B5C37"/>
    <w:rsid w:val="008B7B83"/>
    <w:rsid w:val="008C5DA8"/>
    <w:rsid w:val="008C6512"/>
    <w:rsid w:val="008D3D9C"/>
    <w:rsid w:val="008D4628"/>
    <w:rsid w:val="008E022C"/>
    <w:rsid w:val="008E3D3B"/>
    <w:rsid w:val="008E6A7D"/>
    <w:rsid w:val="008F1B0C"/>
    <w:rsid w:val="008F361E"/>
    <w:rsid w:val="00900E2E"/>
    <w:rsid w:val="00900F93"/>
    <w:rsid w:val="00907168"/>
    <w:rsid w:val="00907576"/>
    <w:rsid w:val="00910201"/>
    <w:rsid w:val="00913536"/>
    <w:rsid w:val="00917364"/>
    <w:rsid w:val="0092252A"/>
    <w:rsid w:val="00922C03"/>
    <w:rsid w:val="009255C8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770DC"/>
    <w:rsid w:val="00980A88"/>
    <w:rsid w:val="00983E5D"/>
    <w:rsid w:val="009840B8"/>
    <w:rsid w:val="009928A6"/>
    <w:rsid w:val="00992C72"/>
    <w:rsid w:val="00993839"/>
    <w:rsid w:val="00995B85"/>
    <w:rsid w:val="00996A78"/>
    <w:rsid w:val="00996C42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314BF"/>
    <w:rsid w:val="00A40CA7"/>
    <w:rsid w:val="00A41170"/>
    <w:rsid w:val="00A411E1"/>
    <w:rsid w:val="00A41A4A"/>
    <w:rsid w:val="00A42C8B"/>
    <w:rsid w:val="00A44A42"/>
    <w:rsid w:val="00A4517F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514C"/>
    <w:rsid w:val="00A8574E"/>
    <w:rsid w:val="00A872E3"/>
    <w:rsid w:val="00A91216"/>
    <w:rsid w:val="00A92398"/>
    <w:rsid w:val="00A92664"/>
    <w:rsid w:val="00A939C6"/>
    <w:rsid w:val="00A95C07"/>
    <w:rsid w:val="00AA3346"/>
    <w:rsid w:val="00AB30DA"/>
    <w:rsid w:val="00AB3130"/>
    <w:rsid w:val="00AC0B4A"/>
    <w:rsid w:val="00AC758E"/>
    <w:rsid w:val="00AD249D"/>
    <w:rsid w:val="00AD2E2F"/>
    <w:rsid w:val="00AE0613"/>
    <w:rsid w:val="00AE4081"/>
    <w:rsid w:val="00AE6BF1"/>
    <w:rsid w:val="00AE6D2D"/>
    <w:rsid w:val="00AF2CEC"/>
    <w:rsid w:val="00AF4529"/>
    <w:rsid w:val="00AF5991"/>
    <w:rsid w:val="00AF7E56"/>
    <w:rsid w:val="00B01F44"/>
    <w:rsid w:val="00B02230"/>
    <w:rsid w:val="00B02FBD"/>
    <w:rsid w:val="00B04A86"/>
    <w:rsid w:val="00B06BE1"/>
    <w:rsid w:val="00B1299C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3913"/>
    <w:rsid w:val="00B34257"/>
    <w:rsid w:val="00B353BA"/>
    <w:rsid w:val="00B353C8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BF9"/>
    <w:rsid w:val="00B91E34"/>
    <w:rsid w:val="00B95ECD"/>
    <w:rsid w:val="00B97245"/>
    <w:rsid w:val="00BA3684"/>
    <w:rsid w:val="00BA3FC2"/>
    <w:rsid w:val="00BA698D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1F3E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5B67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C94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021F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3B2D"/>
    <w:rsid w:val="00E37792"/>
    <w:rsid w:val="00E45093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2731"/>
    <w:rsid w:val="00E94E5E"/>
    <w:rsid w:val="00EA02EE"/>
    <w:rsid w:val="00EA0BEA"/>
    <w:rsid w:val="00EA45FB"/>
    <w:rsid w:val="00EA499D"/>
    <w:rsid w:val="00EB16E4"/>
    <w:rsid w:val="00EB2E54"/>
    <w:rsid w:val="00EB441A"/>
    <w:rsid w:val="00EB4C04"/>
    <w:rsid w:val="00EB5517"/>
    <w:rsid w:val="00EB553C"/>
    <w:rsid w:val="00EB5BB9"/>
    <w:rsid w:val="00EC0277"/>
    <w:rsid w:val="00EC02B1"/>
    <w:rsid w:val="00EC16B4"/>
    <w:rsid w:val="00EC1C9A"/>
    <w:rsid w:val="00EC1F2E"/>
    <w:rsid w:val="00EC437A"/>
    <w:rsid w:val="00EC7699"/>
    <w:rsid w:val="00ED3129"/>
    <w:rsid w:val="00ED3F19"/>
    <w:rsid w:val="00ED413F"/>
    <w:rsid w:val="00EE25E7"/>
    <w:rsid w:val="00EE3608"/>
    <w:rsid w:val="00EE4563"/>
    <w:rsid w:val="00EF28F0"/>
    <w:rsid w:val="00EF5989"/>
    <w:rsid w:val="00EF59C6"/>
    <w:rsid w:val="00EF7FBA"/>
    <w:rsid w:val="00F04115"/>
    <w:rsid w:val="00F04F4F"/>
    <w:rsid w:val="00F06636"/>
    <w:rsid w:val="00F119DB"/>
    <w:rsid w:val="00F1292C"/>
    <w:rsid w:val="00F1580B"/>
    <w:rsid w:val="00F2193B"/>
    <w:rsid w:val="00F26EE7"/>
    <w:rsid w:val="00F27C19"/>
    <w:rsid w:val="00F300B8"/>
    <w:rsid w:val="00F313BE"/>
    <w:rsid w:val="00F3517C"/>
    <w:rsid w:val="00F359DA"/>
    <w:rsid w:val="00F41865"/>
    <w:rsid w:val="00F4188E"/>
    <w:rsid w:val="00F47724"/>
    <w:rsid w:val="00F50483"/>
    <w:rsid w:val="00F512ED"/>
    <w:rsid w:val="00F52750"/>
    <w:rsid w:val="00F52D84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0EB"/>
    <w:rsid w:val="00FB2405"/>
    <w:rsid w:val="00FB3EAD"/>
    <w:rsid w:val="00FB5EA3"/>
    <w:rsid w:val="00FB5FEA"/>
    <w:rsid w:val="00FB6F2A"/>
    <w:rsid w:val="00FB7C6C"/>
    <w:rsid w:val="00FC1A25"/>
    <w:rsid w:val="00FC2CEB"/>
    <w:rsid w:val="00FC3174"/>
    <w:rsid w:val="00FC3DE2"/>
    <w:rsid w:val="00FC4F50"/>
    <w:rsid w:val="00FC56FD"/>
    <w:rsid w:val="00FC6031"/>
    <w:rsid w:val="00FC6ED8"/>
    <w:rsid w:val="00FD05CB"/>
    <w:rsid w:val="00FD0F50"/>
    <w:rsid w:val="00FD52DB"/>
    <w:rsid w:val="00FE0142"/>
    <w:rsid w:val="00FE1557"/>
    <w:rsid w:val="00FE37FC"/>
    <w:rsid w:val="00FF17ED"/>
    <w:rsid w:val="00FF767A"/>
    <w:rsid w:val="407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F77C1CC-5D52-4BAF-B4D9-87EFDC76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paragraph" w:styleId="a9">
    <w:name w:val="footnote text"/>
    <w:basedOn w:val="a"/>
    <w:link w:val="aa"/>
    <w:rPr>
      <w:snapToGrid w:val="0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pPr>
      <w:spacing w:after="120"/>
    </w:pPr>
    <w:rPr>
      <w:snapToGrid w:val="0"/>
      <w:sz w:val="26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11">
    <w:name w:val="Знак11"/>
    <w:basedOn w:val="a"/>
    <w:semiHidden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0">
    <w:name w:val="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semiHidden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</w:style>
  <w:style w:type="paragraph" w:customStyle="1" w:styleId="z-1">
    <w:name w:val="z-Начало формы1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10">
    <w:name w:val="z-Конец формы1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styleId="af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6">
    <w:name w:val="Знак Знак Знак Знак Знак"/>
    <w:basedOn w:val="a"/>
    <w:semiHidden/>
    <w:qFormat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50D88-1369-4E64-833F-421F9AFF4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D4C49-BFE3-4EF0-B3D3-072C62DB8DFB}"/>
</file>

<file path=customXml/itemProps4.xml><?xml version="1.0" encoding="utf-8"?>
<ds:datastoreItem xmlns:ds="http://schemas.openxmlformats.org/officeDocument/2006/customXml" ds:itemID="{02A41B55-92CB-4237-A1B6-B1490BC907E2}"/>
</file>

<file path=customXml/itemProps5.xml><?xml version="1.0" encoding="utf-8"?>
<ds:datastoreItem xmlns:ds="http://schemas.openxmlformats.org/officeDocument/2006/customXml" ds:itemID="{0B3758A0-3D5B-4954-8CFE-48B71A0BD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Степутенко Сергей Алексеевич</cp:lastModifiedBy>
  <cp:revision>2</cp:revision>
  <cp:lastPrinted>2020-11-06T08:59:00Z</cp:lastPrinted>
  <dcterms:created xsi:type="dcterms:W3CDTF">2022-02-07T07:09:00Z</dcterms:created>
  <dcterms:modified xsi:type="dcterms:W3CDTF">2022-02-07T07:09:00Z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881F3E0BFBAC4590876C838DF29435B1</vt:lpwstr>
  </property>
</Properties>
</file>