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1A" w:rsidRPr="00C9761A" w:rsidRDefault="00C9761A" w:rsidP="00C9761A">
      <w:pPr>
        <w:pStyle w:val="a1"/>
        <w:ind w:left="1620"/>
        <w:jc w:val="center"/>
        <w:outlineLvl w:val="0"/>
        <w:rPr>
          <w:b/>
        </w:rPr>
      </w:pPr>
      <w:r w:rsidRPr="00C9761A">
        <w:rPr>
          <w:b/>
          <w:noProof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-226695</wp:posOffset>
            </wp:positionV>
            <wp:extent cx="1286510" cy="1477645"/>
            <wp:effectExtent l="19050" t="0" r="889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77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761A">
        <w:rPr>
          <w:b/>
        </w:rPr>
        <w:t>ПРЕСС-СЛУЖБА</w:t>
      </w:r>
    </w:p>
    <w:p w:rsidR="00C9761A" w:rsidRPr="00C9761A" w:rsidRDefault="00C9761A" w:rsidP="00C9761A">
      <w:pPr>
        <w:pStyle w:val="a1"/>
        <w:ind w:left="1620"/>
        <w:jc w:val="center"/>
        <w:rPr>
          <w:b/>
        </w:rPr>
      </w:pPr>
      <w:r w:rsidRPr="00C9761A">
        <w:rPr>
          <w:b/>
        </w:rPr>
        <w:t>ГОСУДАРСТВЕННОГО УЧРЕЖДЕНИЯ – ОТДЕЛЕНИЯ ПЕНСИОННОГО ФОНДА РОССИЙСКОЙ ФЕДЕРАЦИИ</w:t>
      </w:r>
    </w:p>
    <w:p w:rsidR="00C9761A" w:rsidRPr="00C9761A" w:rsidRDefault="00C9761A" w:rsidP="00C9761A">
      <w:pPr>
        <w:pStyle w:val="a1"/>
        <w:ind w:left="1620"/>
        <w:jc w:val="center"/>
        <w:outlineLvl w:val="0"/>
        <w:rPr>
          <w:b/>
        </w:rPr>
      </w:pPr>
      <w:r w:rsidRPr="00C9761A">
        <w:rPr>
          <w:b/>
        </w:rPr>
        <w:t>ПО ВОЛГОГРАДСКОЙ ОБЛАСТИ</w:t>
      </w:r>
    </w:p>
    <w:p w:rsidR="00C9761A" w:rsidRDefault="00C9761A" w:rsidP="00C9761A">
      <w:pPr>
        <w:pStyle w:val="ac"/>
        <w:ind w:left="1622" w:firstLine="578"/>
        <w:jc w:val="center"/>
        <w:rPr>
          <w:b/>
          <w:sz w:val="20"/>
          <w:szCs w:val="20"/>
        </w:rPr>
      </w:pPr>
      <w:smartTag w:uri="urn:schemas-microsoft-com:office:smarttags" w:element="metricconverter">
        <w:smartTagPr>
          <w:attr w:name="ProductID" w:val="400001, г"/>
        </w:smartTagPr>
        <w:r>
          <w:rPr>
            <w:b/>
            <w:sz w:val="20"/>
            <w:szCs w:val="20"/>
          </w:rPr>
          <w:t>400001, г</w:t>
        </w:r>
      </w:smartTag>
      <w:r>
        <w:rPr>
          <w:b/>
          <w:sz w:val="20"/>
          <w:szCs w:val="20"/>
        </w:rPr>
        <w:t xml:space="preserve">. Волгоград, ул. </w:t>
      </w:r>
      <w:proofErr w:type="spellStart"/>
      <w:r>
        <w:rPr>
          <w:b/>
          <w:sz w:val="20"/>
          <w:szCs w:val="20"/>
        </w:rPr>
        <w:t>Рабоче-Крестьянская</w:t>
      </w:r>
      <w:proofErr w:type="spellEnd"/>
      <w:r>
        <w:rPr>
          <w:b/>
          <w:sz w:val="20"/>
          <w:szCs w:val="20"/>
        </w:rPr>
        <w:t>, 16</w:t>
      </w:r>
    </w:p>
    <w:p w:rsidR="00C9761A" w:rsidRDefault="00C9761A" w:rsidP="00C9761A">
      <w:pPr>
        <w:pStyle w:val="ac"/>
        <w:ind w:left="1622" w:firstLine="578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тел. (8442) </w:t>
      </w:r>
      <w:r>
        <w:rPr>
          <w:b/>
          <w:bCs/>
          <w:sz w:val="20"/>
          <w:szCs w:val="20"/>
        </w:rPr>
        <w:t>24-93-77</w:t>
      </w:r>
    </w:p>
    <w:p w:rsidR="00C9761A" w:rsidRDefault="00C9761A" w:rsidP="00C9761A">
      <w:pPr>
        <w:pStyle w:val="ac"/>
        <w:ind w:left="1620"/>
        <w:jc w:val="center"/>
        <w:rPr>
          <w:b/>
          <w:bCs/>
          <w:sz w:val="28"/>
        </w:rPr>
      </w:pPr>
      <w:r w:rsidRPr="00043A02">
        <w:rPr>
          <w:lang w:eastAsia="ar-SA"/>
        </w:rPr>
        <w:pict>
          <v:line id="_x0000_s1026" style="position:absolute;left:0;text-align:left;z-index:251660288" from="36pt,4.7pt" to="7in,4.7pt" strokeweight="1.59mm">
            <v:stroke joinstyle="miter"/>
          </v:line>
        </w:pict>
      </w:r>
    </w:p>
    <w:p w:rsidR="00C9761A" w:rsidRDefault="00C9761A" w:rsidP="00C9761A">
      <w:pPr>
        <w:pStyle w:val="ac"/>
        <w:rPr>
          <w:b/>
          <w:bCs/>
        </w:rPr>
      </w:pPr>
      <w:r>
        <w:rPr>
          <w:b/>
          <w:bCs/>
        </w:rPr>
        <w:t>8 декабря 2020 года</w:t>
      </w:r>
    </w:p>
    <w:p w:rsidR="00C9761A" w:rsidRDefault="00C9761A" w:rsidP="00C9761A">
      <w:pPr>
        <w:pStyle w:val="ac"/>
        <w:ind w:left="1622"/>
        <w:jc w:val="center"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 </w:t>
      </w:r>
      <w:hyperlink r:id="rId6" w:history="1">
        <w:r w:rsidRPr="0041452E">
          <w:rPr>
            <w:rStyle w:val="ae"/>
            <w:sz w:val="20"/>
            <w:szCs w:val="20"/>
            <w:lang w:val="en-US"/>
          </w:rPr>
          <w:t>www</w:t>
        </w:r>
        <w:r w:rsidRPr="0041452E">
          <w:rPr>
            <w:rStyle w:val="ae"/>
          </w:rPr>
          <w:t>.</w:t>
        </w:r>
        <w:proofErr w:type="spellStart"/>
        <w:r w:rsidRPr="0041452E">
          <w:rPr>
            <w:rStyle w:val="ae"/>
            <w:lang w:val="en-US"/>
          </w:rPr>
          <w:t>pfrf</w:t>
        </w:r>
        <w:proofErr w:type="spellEnd"/>
        <w:r w:rsidRPr="0041452E">
          <w:rPr>
            <w:rStyle w:val="ae"/>
          </w:rPr>
          <w:t>.</w:t>
        </w:r>
        <w:proofErr w:type="spellStart"/>
        <w:r w:rsidRPr="0041452E">
          <w:rPr>
            <w:rStyle w:val="ae"/>
            <w:lang w:val="en-US"/>
          </w:rPr>
          <w:t>ru</w:t>
        </w:r>
        <w:proofErr w:type="spellEnd"/>
      </w:hyperlink>
    </w:p>
    <w:p w:rsidR="00C9761A" w:rsidRDefault="00C9761A">
      <w:pPr>
        <w:jc w:val="center"/>
        <w:rPr>
          <w:b/>
          <w:bCs/>
          <w:sz w:val="30"/>
          <w:szCs w:val="30"/>
        </w:rPr>
      </w:pPr>
    </w:p>
    <w:p w:rsidR="00D111DF" w:rsidRDefault="00C9761A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Электронная или бумажная: пора определяться! </w:t>
      </w:r>
    </w:p>
    <w:p w:rsidR="00D111DF" w:rsidRDefault="00D111DF">
      <w:pPr>
        <w:jc w:val="center"/>
        <w:rPr>
          <w:sz w:val="12"/>
          <w:szCs w:val="12"/>
        </w:rPr>
      </w:pPr>
    </w:p>
    <w:p w:rsidR="00D111DF" w:rsidRDefault="00C976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До 31 декабря 2020 года включительно</w:t>
      </w:r>
      <w:r>
        <w:rPr>
          <w:sz w:val="28"/>
          <w:szCs w:val="28"/>
        </w:rPr>
        <w:t xml:space="preserve"> всем работающим жителям Волгоградской области, кто ещё не выбрал способ формирования сведений о своей трудовой деятельности, </w:t>
      </w:r>
      <w:r>
        <w:rPr>
          <w:sz w:val="28"/>
          <w:szCs w:val="28"/>
        </w:rPr>
        <w:t xml:space="preserve">необходимо подать заявление о ведении трудовой книжки  - в электронном виде или в бумажном. Заявление подаётся работодателю письменно, в произвольной форме. </w:t>
      </w:r>
    </w:p>
    <w:p w:rsidR="00D111DF" w:rsidRDefault="00D111DF">
      <w:pPr>
        <w:sectPr w:rsidR="00D111DF"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D111DF" w:rsidRDefault="00C976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Россияне, выбравшие электронную трудовую книжку, получат бумажную трудовую на рук</w:t>
      </w:r>
      <w:r>
        <w:rPr>
          <w:sz w:val="28"/>
          <w:szCs w:val="28"/>
        </w:rPr>
        <w:t xml:space="preserve">и с соответствующей записью о сделанном выборе. Бумажная трудовая книжка при этом не теряет своей силы и продолжает использоваться наравне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электронной. </w:t>
      </w:r>
    </w:p>
    <w:p w:rsidR="00D111DF" w:rsidRDefault="00C976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Помните:</w:t>
      </w:r>
      <w:r>
        <w:rPr>
          <w:sz w:val="28"/>
          <w:szCs w:val="28"/>
        </w:rPr>
        <w:t xml:space="preserve"> необходимо сохранять бумажную книжку, поскольку она является источником сведений о трудовой</w:t>
      </w:r>
      <w:r>
        <w:rPr>
          <w:sz w:val="28"/>
          <w:szCs w:val="28"/>
        </w:rPr>
        <w:t xml:space="preserve"> деятельности до 2020 года. В электронной версии </w:t>
      </w:r>
      <w:proofErr w:type="gramStart"/>
      <w:r>
        <w:rPr>
          <w:sz w:val="28"/>
          <w:szCs w:val="28"/>
        </w:rPr>
        <w:t>фиксируются только сведения начиная</w:t>
      </w:r>
      <w:proofErr w:type="gramEnd"/>
      <w:r>
        <w:rPr>
          <w:sz w:val="28"/>
          <w:szCs w:val="28"/>
        </w:rPr>
        <w:t xml:space="preserve"> с 2020 года!</w:t>
      </w:r>
    </w:p>
    <w:p w:rsidR="00D111DF" w:rsidRDefault="00C9761A">
      <w:pPr>
        <w:jc w:val="both"/>
      </w:pPr>
      <w:r>
        <w:rPr>
          <w:sz w:val="28"/>
          <w:szCs w:val="28"/>
        </w:rPr>
        <w:tab/>
        <w:t>Для работников, которые не подадут заявление до конца 2020 года, несмотря на то, что они трудоустроены, работодатель продолжит вести трудовую книжку на бумаг</w:t>
      </w:r>
      <w:r>
        <w:rPr>
          <w:sz w:val="28"/>
          <w:szCs w:val="28"/>
        </w:rPr>
        <w:t xml:space="preserve">е. </w:t>
      </w:r>
    </w:p>
    <w:p w:rsidR="00D111DF" w:rsidRDefault="00C9761A">
      <w:pPr>
        <w:jc w:val="both"/>
      </w:pPr>
      <w:r>
        <w:rPr>
          <w:sz w:val="28"/>
          <w:szCs w:val="28"/>
        </w:rPr>
        <w:tab/>
        <w:t>Часть работающих россиян не могут в установленные законом сроки написать заявление о выборе трудовой книжки в силу ряда причин. Это, может быть нахождение в отпуске, временная нетрудоспособность, отстранение от работы и пр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 xml:space="preserve">В таких случаях </w:t>
      </w:r>
      <w:bookmarkStart w:id="0" w:name="topStaticBlock5"/>
      <w:bookmarkEnd w:id="0"/>
      <w:r>
        <w:rPr>
          <w:sz w:val="28"/>
          <w:szCs w:val="28"/>
        </w:rPr>
        <w:t xml:space="preserve">гражданин </w:t>
      </w:r>
      <w:r>
        <w:rPr>
          <w:sz w:val="28"/>
          <w:szCs w:val="28"/>
        </w:rPr>
        <w:t>вправе написать заявление в любое время, подав документ работодателю по основному месту работы. Также не ограничены сроком подачи заявления и трудоспособные россияне, которые в данный момент являются безработными, — они смогут написать заявление о выборе э</w:t>
      </w:r>
      <w:r>
        <w:rPr>
          <w:sz w:val="28"/>
          <w:szCs w:val="28"/>
        </w:rPr>
        <w:t xml:space="preserve">лектронной или бумажной трудовой книжки при трудоустройстве на новое место работы. </w:t>
      </w:r>
    </w:p>
    <w:p w:rsidR="00D111DF" w:rsidRDefault="00C9761A">
      <w:pPr>
        <w:jc w:val="both"/>
        <w:rPr>
          <w:sz w:val="28"/>
          <w:szCs w:val="28"/>
        </w:rPr>
      </w:pPr>
      <w:bookmarkStart w:id="1" w:name="topStaticBlock"/>
      <w:bookmarkEnd w:id="1"/>
      <w:r>
        <w:rPr>
          <w:sz w:val="28"/>
          <w:szCs w:val="28"/>
        </w:rPr>
        <w:tab/>
        <w:t xml:space="preserve">У россиян, кто впервые устроится на работу с 2021 года,  все сведения о периодах работы изначально будут вестись </w:t>
      </w:r>
      <w:r>
        <w:rPr>
          <w:b/>
          <w:bCs/>
          <w:sz w:val="28"/>
          <w:szCs w:val="28"/>
        </w:rPr>
        <w:t>только в электронном виде</w:t>
      </w:r>
      <w:r>
        <w:rPr>
          <w:sz w:val="28"/>
          <w:szCs w:val="28"/>
        </w:rPr>
        <w:t xml:space="preserve"> без оформления бумажной трудовой</w:t>
      </w:r>
      <w:r>
        <w:rPr>
          <w:sz w:val="28"/>
          <w:szCs w:val="28"/>
        </w:rPr>
        <w:t xml:space="preserve"> книжки.</w:t>
      </w:r>
    </w:p>
    <w:p w:rsidR="00D111DF" w:rsidRDefault="00D111DF">
      <w:pPr>
        <w:sectPr w:rsidR="00D111DF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D111DF" w:rsidRDefault="00C9761A">
      <w:pPr>
        <w:jc w:val="both"/>
        <w:rPr>
          <w:sz w:val="28"/>
          <w:szCs w:val="28"/>
        </w:rPr>
      </w:pPr>
      <w:bookmarkStart w:id="2" w:name="topStaticBlock3"/>
      <w:bookmarkStart w:id="3" w:name="info-3"/>
      <w:bookmarkEnd w:id="2"/>
      <w:bookmarkEnd w:id="3"/>
      <w:r>
        <w:rPr>
          <w:sz w:val="28"/>
          <w:szCs w:val="28"/>
        </w:rPr>
        <w:lastRenderedPageBreak/>
        <w:t xml:space="preserve">Какие сведения будет содержать ЭТК — электронная трудовая книжка? </w:t>
      </w:r>
    </w:p>
    <w:p w:rsidR="00D111DF" w:rsidRDefault="00D111DF">
      <w:pPr>
        <w:sectPr w:rsidR="00D111DF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D111DF" w:rsidRDefault="00C9761A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 о работнике;</w:t>
      </w:r>
    </w:p>
    <w:p w:rsidR="00D111DF" w:rsidRDefault="00C9761A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Даты приёма, увольнения, перевода на другую работу;</w:t>
      </w:r>
    </w:p>
    <w:p w:rsidR="00D111DF" w:rsidRDefault="00C9761A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работы;</w:t>
      </w:r>
    </w:p>
    <w:p w:rsidR="00D111DF" w:rsidRDefault="00C9761A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Вид мероприятия (приём, перевод, увольнение);</w:t>
      </w:r>
    </w:p>
    <w:p w:rsidR="00D111DF" w:rsidRDefault="00C9761A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Должность,</w:t>
      </w:r>
      <w:r>
        <w:rPr>
          <w:sz w:val="28"/>
          <w:szCs w:val="28"/>
        </w:rPr>
        <w:t xml:space="preserve"> профессия, специальность, квалификация, структурное подразделение;</w:t>
      </w:r>
    </w:p>
    <w:p w:rsidR="00D111DF" w:rsidRDefault="00C9761A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Вид поручаемой работы;</w:t>
      </w:r>
    </w:p>
    <w:p w:rsidR="00D111DF" w:rsidRDefault="00C9761A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Основание кадрового мероприятия (дата, номер и вид документа);</w:t>
      </w:r>
    </w:p>
    <w:p w:rsidR="00D111DF" w:rsidRDefault="00C9761A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Причины прекращения трудового договора.</w:t>
      </w:r>
    </w:p>
    <w:p w:rsidR="00D111DF" w:rsidRDefault="00D111DF">
      <w:pPr>
        <w:sectPr w:rsidR="00D111DF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D111DF" w:rsidRDefault="00D111DF">
      <w:pPr>
        <w:jc w:val="both"/>
        <w:rPr>
          <w:sz w:val="28"/>
          <w:szCs w:val="28"/>
        </w:rPr>
      </w:pPr>
    </w:p>
    <w:sectPr w:rsidR="00D111DF" w:rsidSect="00D111DF">
      <w:type w:val="continuous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87A48"/>
    <w:multiLevelType w:val="multilevel"/>
    <w:tmpl w:val="F52ACEF2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3656EA0"/>
    <w:multiLevelType w:val="multilevel"/>
    <w:tmpl w:val="98E658E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D111DF"/>
    <w:rsid w:val="00C9761A"/>
    <w:rsid w:val="00D1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DF"/>
    <w:pPr>
      <w:widowControl w:val="0"/>
      <w:suppressAutoHyphens/>
    </w:pPr>
  </w:style>
  <w:style w:type="paragraph" w:styleId="1">
    <w:name w:val="heading 1"/>
    <w:basedOn w:val="a0"/>
    <w:next w:val="a1"/>
    <w:rsid w:val="00D111DF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rsid w:val="00D111DF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rsid w:val="00D111DF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qFormat/>
    <w:rsid w:val="00D111DF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qFormat/>
    <w:rsid w:val="00D111D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D111DF"/>
    <w:pPr>
      <w:spacing w:after="140" w:line="288" w:lineRule="auto"/>
    </w:pPr>
  </w:style>
  <w:style w:type="paragraph" w:styleId="a6">
    <w:name w:val="List"/>
    <w:basedOn w:val="a1"/>
    <w:rsid w:val="00D111DF"/>
  </w:style>
  <w:style w:type="paragraph" w:styleId="a7">
    <w:name w:val="Title"/>
    <w:basedOn w:val="a"/>
    <w:rsid w:val="00D111DF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D111DF"/>
    <w:pPr>
      <w:suppressLineNumbers/>
    </w:pPr>
  </w:style>
  <w:style w:type="paragraph" w:customStyle="1" w:styleId="a9">
    <w:name w:val="Блочная цитата"/>
    <w:basedOn w:val="a"/>
    <w:qFormat/>
    <w:rsid w:val="00D111DF"/>
    <w:pPr>
      <w:spacing w:after="283"/>
      <w:ind w:left="567" w:right="567"/>
    </w:pPr>
  </w:style>
  <w:style w:type="paragraph" w:customStyle="1" w:styleId="aa">
    <w:name w:val="Заглавие"/>
    <w:basedOn w:val="a0"/>
    <w:next w:val="a1"/>
    <w:rsid w:val="00D111DF"/>
    <w:pPr>
      <w:jc w:val="center"/>
    </w:pPr>
    <w:rPr>
      <w:b/>
      <w:bCs/>
      <w:sz w:val="56"/>
      <w:szCs w:val="56"/>
    </w:rPr>
  </w:style>
  <w:style w:type="paragraph" w:styleId="ab">
    <w:name w:val="Subtitle"/>
    <w:basedOn w:val="a0"/>
    <w:next w:val="a1"/>
    <w:rsid w:val="00D111DF"/>
    <w:pPr>
      <w:spacing w:before="60"/>
      <w:jc w:val="center"/>
    </w:pPr>
    <w:rPr>
      <w:sz w:val="36"/>
      <w:szCs w:val="36"/>
    </w:rPr>
  </w:style>
  <w:style w:type="paragraph" w:styleId="ac">
    <w:name w:val="Body Text Indent"/>
    <w:basedOn w:val="a"/>
    <w:link w:val="ad"/>
    <w:uiPriority w:val="99"/>
    <w:semiHidden/>
    <w:unhideWhenUsed/>
    <w:rsid w:val="00C9761A"/>
    <w:pPr>
      <w:spacing w:after="120"/>
      <w:ind w:left="283"/>
    </w:pPr>
    <w:rPr>
      <w:szCs w:val="21"/>
    </w:rPr>
  </w:style>
  <w:style w:type="character" w:customStyle="1" w:styleId="ad">
    <w:name w:val="Основной текст с отступом Знак"/>
    <w:basedOn w:val="a2"/>
    <w:link w:val="ac"/>
    <w:uiPriority w:val="99"/>
    <w:semiHidden/>
    <w:rsid w:val="00C9761A"/>
    <w:rPr>
      <w:szCs w:val="21"/>
    </w:rPr>
  </w:style>
  <w:style w:type="character" w:styleId="ae">
    <w:name w:val="Hyperlink"/>
    <w:basedOn w:val="a2"/>
    <w:uiPriority w:val="99"/>
    <w:unhideWhenUsed/>
    <w:rsid w:val="00C976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f.ru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26BD14-6005-45DA-B3EF-8DA8C0B9BACA}"/>
</file>

<file path=customXml/itemProps2.xml><?xml version="1.0" encoding="utf-8"?>
<ds:datastoreItem xmlns:ds="http://schemas.openxmlformats.org/officeDocument/2006/customXml" ds:itemID="{C058A43B-CCB5-4A5A-850F-0DB04EC4EB09}"/>
</file>

<file path=customXml/itemProps3.xml><?xml version="1.0" encoding="utf-8"?>
<ds:datastoreItem xmlns:ds="http://schemas.openxmlformats.org/officeDocument/2006/customXml" ds:itemID="{EB47D166-53D6-488E-98EC-034CC2E74F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044MatyushechkinaMS</cp:lastModifiedBy>
  <cp:revision>3</cp:revision>
  <dcterms:created xsi:type="dcterms:W3CDTF">2020-12-07T09:07:00Z</dcterms:created>
  <dcterms:modified xsi:type="dcterms:W3CDTF">2020-12-08T07:18:00Z</dcterms:modified>
  <dc:language>ru-RU</dc:language>
</cp:coreProperties>
</file>