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68" w:rsidRDefault="002E0CA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736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3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573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SBR012-2409100088</w:t>
            </w:r>
          </w:p>
        </w:tc>
      </w:tr>
      <w:tr w:rsidR="002573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257368" w:rsidRDefault="00257368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3"/>
        <w:gridCol w:w="3989"/>
        <w:gridCol w:w="1339"/>
        <w:gridCol w:w="1286"/>
        <w:gridCol w:w="2058"/>
        <w:gridCol w:w="1345"/>
      </w:tblGrid>
      <w:tr w:rsidR="0025736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73,4 кв.м, (подвал), кадастровый номер 34:34:040008:1516. Волгоград, Центральный район, ул. им. Глазкова,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1 127 000.00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62,8 кв.м (цокольный этаж), кадастровый номер 34:34:070001:1854. Волгоград, Кировский район, ул. 64-й </w:t>
            </w:r>
            <w:r>
              <w:rPr>
                <w:color w:val="000000"/>
              </w:rPr>
              <w:t>Армии, 137.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1 194 000.00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298,2 кв.м, (подвал), кадастровый номер 34:34:050014:1075. Волгоград, </w:t>
            </w:r>
            <w:r>
              <w:rPr>
                <w:color w:val="000000"/>
              </w:rPr>
              <w:t>Ворошиловский район, ул. Академическая,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5 223 000.00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334,9 кв.м, (подвал), кадастровый номер 34:34:0</w:t>
            </w:r>
            <w:r>
              <w:rPr>
                <w:color w:val="000000"/>
              </w:rPr>
              <w:t>50014:1074. Волгоград, Ворошиловский район, ул. Академическая,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7 069 000.00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188,5 кв.м (подвал), </w:t>
            </w:r>
            <w:r>
              <w:rPr>
                <w:color w:val="000000"/>
              </w:rPr>
              <w:t>кадастровый номер 34:34:050015:2933. Волгоград, Ворошиловский район, ул. Елецкая, 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2 822 000.00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195,4</w:t>
            </w:r>
            <w:r>
              <w:rPr>
                <w:color w:val="000000"/>
              </w:rPr>
              <w:t xml:space="preserve"> кв.м (цокольный этаж), кадастровый номер 34:34:060022:7444. Волгоград, Советский район, ул. Авиаторская,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2 080 000.00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</w:t>
            </w:r>
            <w:r>
              <w:rPr>
                <w:color w:val="000000"/>
              </w:rPr>
              <w:lastRenderedPageBreak/>
              <w:t>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Здание ск</w:t>
            </w:r>
            <w:r>
              <w:rPr>
                <w:color w:val="000000"/>
              </w:rPr>
              <w:t>лада площадью 113,8 кв.м (кадастровый номер 34:34:030132:234), гараж площадью 60,0 кв.м (кадастровый номер 34:34:030132:170) с земельным участком площадью 503 кв.м (кадастровый номер 34:34:030132:23). Площадь объекта - 173,8 кв.м. Волгоград, Дзержинский ра</w:t>
            </w:r>
            <w:r>
              <w:rPr>
                <w:color w:val="000000"/>
              </w:rPr>
              <w:t>йон, ул. Большая, здание 3б.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2 785 000.00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127,5 кв.м (подвал), кадастровый номер 34:34:030132:490. </w:t>
            </w:r>
            <w:r>
              <w:rPr>
                <w:color w:val="000000"/>
              </w:rPr>
              <w:t>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1 892 000.00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85,0 кв.м (1 этаж), кадастровый номер 34:34:</w:t>
            </w:r>
            <w:r>
              <w:rPr>
                <w:color w:val="000000"/>
              </w:rPr>
              <w:t>030132:491.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1 296 000.00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69,5 кв.м (1 этаж), </w:t>
            </w:r>
            <w:r>
              <w:rPr>
                <w:color w:val="000000"/>
              </w:rPr>
              <w:t>кадастровый номер 34:03:180002:930. Волгоград, Советский район, с. Песчанка, ул. Новостройка,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1 002 000.00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257368" w:rsidRDefault="0025736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736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3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25736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E0C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57368" w:rsidRDefault="00257368">
            <w:pPr>
              <w:rPr>
                <w:color w:val="000000"/>
              </w:rPr>
            </w:pPr>
          </w:p>
        </w:tc>
      </w:tr>
      <w:tr w:rsidR="002573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573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573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5736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E0C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57368" w:rsidRDefault="00257368">
            <w:pPr>
              <w:rPr>
                <w:color w:val="000000"/>
              </w:rPr>
            </w:pPr>
          </w:p>
        </w:tc>
      </w:tr>
    </w:tbl>
    <w:p w:rsidR="00257368" w:rsidRDefault="0025736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25736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57368" w:rsidRDefault="0025736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25736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E0C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E0C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E0C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E0C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25736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E0C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5736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E0C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7368" w:rsidRDefault="00257368">
                  <w:pPr>
                    <w:rPr>
                      <w:color w:val="000000"/>
                    </w:rPr>
                  </w:pPr>
                </w:p>
              </w:tc>
            </w:tr>
          </w:tbl>
          <w:p w:rsidR="00257368" w:rsidRDefault="00257368">
            <w:pPr>
              <w:rPr>
                <w:color w:val="000000"/>
              </w:rPr>
            </w:pPr>
          </w:p>
        </w:tc>
      </w:tr>
    </w:tbl>
    <w:p w:rsidR="00257368" w:rsidRDefault="0025736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25736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57368">
            <w:pPr>
              <w:rPr>
                <w:color w:val="000000"/>
              </w:rPr>
            </w:pP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10.10.2024 08:42:59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10.10.2024 08:43:08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</w:t>
            </w:r>
            <w:r>
              <w:rPr>
                <w:color w:val="000000"/>
              </w:rPr>
              <w:t>земельных отводов)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10.10.2024 08:43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57368">
            <w:pPr>
              <w:rPr>
                <w:color w:val="000000"/>
              </w:rPr>
            </w:pP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>2289786</w:t>
            </w:r>
          </w:p>
        </w:tc>
      </w:tr>
      <w:tr w:rsidR="002573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E0C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368" w:rsidRDefault="00257368">
            <w:pPr>
              <w:rPr>
                <w:color w:val="000000"/>
              </w:rPr>
            </w:pPr>
          </w:p>
        </w:tc>
      </w:tr>
    </w:tbl>
    <w:p w:rsidR="00257368" w:rsidRDefault="00257368"/>
    <w:sectPr w:rsidR="00257368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57368"/>
    <w:rsid w:val="002E0CA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2024-10-10T05:00:00+00:00</DatePub>
    <LongName xmlns="e4d50f4a-1345-415d-aadd-f942b5769167">П Р О Т О К О Л № 24-12.1 от 10.10.2024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24-12 от 10.09.2024</LongName>
    <Public xmlns="e4d50f4a-1345-415d-aadd-f942b5769167">true</Public>
    <VidTorgov xmlns="e4d50f4a-1345-415d-aadd-f942b5769167">Электронный аукцион</VidTorgov>
    <DateEndRcv xmlns="e4d50f4a-1345-415d-aadd-f942b5769167">2024-10-09T08:00:00+00:00</DateEndRcv>
    <DateOfSale xmlns="e4d50f4a-1345-415d-aadd-f942b5769167">2024-10-11T05:00:00+00:00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E2BFB56-9C6A-4BDB-A97A-35E9858C4566}"/>
</file>

<file path=customXml/itemProps2.xml><?xml version="1.0" encoding="utf-8"?>
<ds:datastoreItem xmlns:ds="http://schemas.openxmlformats.org/officeDocument/2006/customXml" ds:itemID="{3E443FFF-C7AD-4B68-AF1E-0C69437A32B6}"/>
</file>

<file path=customXml/itemProps3.xml><?xml version="1.0" encoding="utf-8"?>
<ds:datastoreItem xmlns:ds="http://schemas.openxmlformats.org/officeDocument/2006/customXml" ds:itemID="{44A39B8C-6E2E-4F0B-85CB-430070328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8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24-12.1 от 10.10.2024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2024-10-10T05:44:00Z</dcterms:created>
  <dcterms:modified xsi:type="dcterms:W3CDTF">2024-10-10T05:44:00Z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