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5A" w:rsidRDefault="00C5261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12425A" w:rsidRDefault="001242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42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SBR012-2306060077</w:t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12425A" w:rsidRDefault="001242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42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(кадастровый номер 34:34:070031:665). Площадь объекта - 30,8 кв. м (подвал). Волгоград, Кировский район, ул. 64-й Армии, 55, пом. Помещение 3</w:t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363 000.00</w:t>
            </w:r>
          </w:p>
        </w:tc>
      </w:tr>
    </w:tbl>
    <w:p w:rsidR="0012425A" w:rsidRDefault="001242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42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Принято решение о признании только одного претендента участником</w:t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12425A" w:rsidRDefault="0012425A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6"/>
        <w:gridCol w:w="10180"/>
      </w:tblGrid>
      <w:tr w:rsidR="001242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1242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49"/>
              <w:gridCol w:w="950"/>
              <w:gridCol w:w="1302"/>
              <w:gridCol w:w="1298"/>
              <w:gridCol w:w="1298"/>
              <w:gridCol w:w="1298"/>
              <w:gridCol w:w="1133"/>
              <w:gridCol w:w="1212"/>
            </w:tblGrid>
            <w:tr w:rsidR="0012425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12425A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12425A" w:rsidRDefault="0012425A">
            <w:pPr>
              <w:rPr>
                <w:color w:val="000000"/>
                <w:sz w:val="18"/>
              </w:rPr>
            </w:pPr>
          </w:p>
        </w:tc>
      </w:tr>
    </w:tbl>
    <w:p w:rsidR="0012425A" w:rsidRDefault="001242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42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242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2425A" w:rsidRDefault="0012425A">
            <w:pPr>
              <w:rPr>
                <w:color w:val="000000"/>
              </w:rPr>
            </w:pP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242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242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425A" w:rsidRDefault="00C526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2425A" w:rsidRDefault="0012425A">
            <w:pPr>
              <w:rPr>
                <w:color w:val="000000"/>
              </w:rPr>
            </w:pPr>
          </w:p>
        </w:tc>
      </w:tr>
    </w:tbl>
    <w:p w:rsidR="0012425A" w:rsidRDefault="0012425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2425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2425A" w:rsidRDefault="0012425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2425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12425A">
            <w:pPr>
              <w:rPr>
                <w:color w:val="000000"/>
              </w:rPr>
            </w:pP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04.07.2023 11:11:06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04.07.2023 11:11:07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04.07.2023 11:11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1199600</w:t>
            </w:r>
          </w:p>
        </w:tc>
      </w:tr>
      <w:tr w:rsidR="001242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425A" w:rsidRDefault="00C5261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2425A"/>
    <w:rsid w:val="00A77B3E"/>
    <w:rsid w:val="00C5261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2023-07-04T10:25:00+00:00</DatePub>
    <LongName xmlns="e4d50f4a-1345-415d-aadd-f942b5769167">П Р О Т О К О Л № 23-17.3-8 от 04.07.2023 об итогах продажи муниципального имущества посредством публичного предложения в ЭФ_Единственный участник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2023-07-03T08:00:00+00:00</DateEndRcv>
    <DateOfSale xmlns="e4d50f4a-1345-415d-aadd-f942b5769167">2023-07-05T05:00:00+00:00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3BC4557-E5CF-4C3E-BC7C-95D8A3952E78}"/>
</file>

<file path=customXml/itemProps2.xml><?xml version="1.0" encoding="utf-8"?>
<ds:datastoreItem xmlns:ds="http://schemas.openxmlformats.org/officeDocument/2006/customXml" ds:itemID="{FF74A9F8-00AF-4614-85F4-C2D1FDF039D3}"/>
</file>

<file path=customXml/itemProps3.xml><?xml version="1.0" encoding="utf-8"?>
<ds:datastoreItem xmlns:ds="http://schemas.openxmlformats.org/officeDocument/2006/customXml" ds:itemID="{9EDAD701-6DC2-4C47-807F-6697C1665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23-17.3-8 от 04.07.2023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2023-07-04T08:12:00Z</dcterms:created>
  <dcterms:modified xsi:type="dcterms:W3CDTF">2023-07-04T08:12:00Z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