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72"/>
        <w:gridCol w:w="1814"/>
        <w:gridCol w:w="1323"/>
        <w:gridCol w:w="2646"/>
      </w:tblGrid>
      <w:tr w:rsidR="00550BAE" w:rsidRPr="00550BAE" w14:paraId="55ED62B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C66" w14:textId="77777777" w:rsidR="00550BAE" w:rsidRPr="00550BAE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714FF" w14:textId="77777777" w:rsidR="00550BAE" w:rsidRPr="00550BAE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bidi="ar-SA"/>
              </w:rPr>
              <w:t>Ходатайство об установлении публичного сервитута</w:t>
            </w:r>
          </w:p>
        </w:tc>
      </w:tr>
      <w:tr w:rsidR="009C584B" w:rsidRPr="00550BAE" w14:paraId="6BB33468" w14:textId="77777777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F0C56C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A8A933" w14:textId="42DCAF0D" w:rsidR="005E2B4D" w:rsidRPr="00BA5E2F" w:rsidRDefault="00E4743A" w:rsidP="005E2B4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 </w:t>
            </w:r>
            <w:r w:rsidR="00905C97" w:rsidRPr="00905C9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Департамент муниципального имущества администрации </w:t>
            </w:r>
            <w:r w:rsidR="00905C9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города </w:t>
            </w:r>
            <w:r w:rsidR="00905C97" w:rsidRPr="00905C9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Волгограда</w:t>
            </w:r>
          </w:p>
          <w:p w14:paraId="3900B882" w14:textId="38057AC1" w:rsidR="009C584B" w:rsidRPr="00550BAE" w:rsidRDefault="009C584B" w:rsidP="005E2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9C584B" w:rsidRPr="00550BAE" w14:paraId="201C18CE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A2C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C0581" w14:textId="77777777" w:rsidR="009C584B" w:rsidRPr="00E275E2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A8197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9C584B" w:rsidRPr="00550BAE" w14:paraId="780B5143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2BC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C693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6CE0B" w14:textId="4FEE2641" w:rsidR="009C584B" w:rsidRPr="009E4C14" w:rsidRDefault="00E35779" w:rsidP="00E3577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</w:t>
            </w:r>
            <w:r w:rsidR="009C584B"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кционерное </w:t>
            </w:r>
            <w:r w:rsidR="00E4743A"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общество «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Волгоградские межрайонные электрические сети</w:t>
            </w:r>
            <w:r w:rsidR="009C584B"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9C584B" w:rsidRPr="00550BAE" w14:paraId="40D194CA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C4D" w14:textId="3A558D66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4A4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DC49" w14:textId="7C586F73" w:rsidR="009C584B" w:rsidRPr="00A81972" w:rsidRDefault="009C584B" w:rsidP="00E3577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 w:rsidRPr="00A8197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АО «</w:t>
            </w:r>
            <w:r w:rsidR="00E3577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ВМЭС</w:t>
            </w:r>
            <w:r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9C584B" w:rsidRPr="00550BAE" w14:paraId="6BF04E7F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308" w14:textId="39BE827E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817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5508F" w14:textId="2FED1283" w:rsidR="009C584B" w:rsidRPr="00A81972" w:rsidRDefault="00E35779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</w:t>
            </w:r>
            <w:r w:rsidR="009C584B" w:rsidRPr="00A8197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кционерное общество</w:t>
            </w:r>
          </w:p>
        </w:tc>
      </w:tr>
      <w:tr w:rsidR="009C584B" w:rsidRPr="00550BAE" w14:paraId="67C5A282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216" w14:textId="148D15C1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230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A937" w14:textId="2B63A575" w:rsidR="009C584B" w:rsidRPr="00A81972" w:rsidRDefault="00E35779" w:rsidP="00E3577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400017</w:t>
            </w:r>
            <w:r w:rsidR="009C584B"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, Российская Федерация,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Волгоградская</w:t>
            </w:r>
            <w:r w:rsidR="009C584B"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область, г.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="00E4743A"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, ул.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им. адмирала Ушакова, д. 11</w:t>
            </w:r>
            <w:r w:rsidR="00E4743A"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</w:p>
        </w:tc>
      </w:tr>
      <w:tr w:rsidR="009C584B" w:rsidRPr="00550BAE" w14:paraId="0DA77F28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510" w14:textId="5E4609FA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681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1257A" w14:textId="6395A91D" w:rsidR="009C584B" w:rsidRPr="00A81972" w:rsidRDefault="00E35779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400017</w:t>
            </w:r>
            <w:r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, Российская Федерация,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Волгоградская</w:t>
            </w:r>
            <w:r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область, г.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, ул.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им. адмирала Ушакова, д. 11</w:t>
            </w:r>
          </w:p>
        </w:tc>
      </w:tr>
      <w:tr w:rsidR="009C584B" w:rsidRPr="00550BAE" w14:paraId="1A3E1265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018" w14:textId="7CC0318F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C42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E7D69" w14:textId="2EDD02A5" w:rsidR="009C584B" w:rsidRPr="00E35779" w:rsidRDefault="00B17690" w:rsidP="00E3577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lang w:val="en-US" w:bidi="ar-SA"/>
              </w:rPr>
            </w:pPr>
            <w:proofErr w:type="spellStart"/>
            <w:r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office</w:t>
            </w:r>
            <w:proofErr w:type="spellEnd"/>
            <w:r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@</w:t>
            </w:r>
            <w:r w:rsidR="00E35779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ao-vmes.ru</w:t>
            </w:r>
          </w:p>
        </w:tc>
      </w:tr>
      <w:tr w:rsidR="009C584B" w:rsidRPr="00550BAE" w14:paraId="30C2C314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9B9" w14:textId="1E8C0658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E6A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13B0B" w14:textId="5850CA0E" w:rsidR="009C584B" w:rsidRPr="00E35779" w:rsidRDefault="009C584B" w:rsidP="00E3577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lang w:val="en-US" w:bidi="ar-SA"/>
              </w:rPr>
            </w:pPr>
            <w:r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r w:rsidR="00E35779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183443005778</w:t>
            </w:r>
          </w:p>
        </w:tc>
      </w:tr>
      <w:tr w:rsidR="009C584B" w:rsidRPr="00550BAE" w14:paraId="146615EB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4F1" w14:textId="15E4D514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0C0" w14:textId="77777777" w:rsidR="009C584B" w:rsidRPr="009E4C14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9E4C1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E1F5D" w14:textId="36E4DEE3" w:rsidR="009C584B" w:rsidRPr="00E35779" w:rsidRDefault="00E35779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3459076049</w:t>
            </w:r>
          </w:p>
        </w:tc>
      </w:tr>
      <w:tr w:rsidR="009C584B" w:rsidRPr="00550BAE" w14:paraId="6525BDC2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7D6" w14:textId="5FE294D6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C0D0" w14:textId="77777777" w:rsidR="009C584B" w:rsidRPr="00A81972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A8197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9C584B" w:rsidRPr="00550BAE" w14:paraId="4AE3F918" w14:textId="77777777" w:rsidTr="00BA5E2F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ED9F47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4E5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F9A02" w14:textId="4E0CA27C" w:rsidR="009C584B" w:rsidRPr="00BA5E2F" w:rsidRDefault="00BA5E2F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Мироничев</w:t>
            </w:r>
          </w:p>
        </w:tc>
      </w:tr>
      <w:tr w:rsidR="009C584B" w:rsidRPr="00550BAE" w14:paraId="1D2D5D1A" w14:textId="77777777" w:rsidTr="00BA5E2F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7FAAB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9A5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26946" w14:textId="438A577C" w:rsidR="009C584B" w:rsidRPr="00BA5E2F" w:rsidRDefault="00BA5E2F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Иван</w:t>
            </w:r>
          </w:p>
        </w:tc>
      </w:tr>
      <w:tr w:rsidR="009C584B" w:rsidRPr="00550BAE" w14:paraId="1D3B6C67" w14:textId="77777777" w:rsidTr="00BA5E2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A89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D89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33CAC" w14:textId="1989484D" w:rsidR="009C584B" w:rsidRPr="00BA5E2F" w:rsidRDefault="00BA5E2F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Михайлович</w:t>
            </w:r>
          </w:p>
        </w:tc>
      </w:tr>
      <w:tr w:rsidR="009C584B" w:rsidRPr="00550BAE" w14:paraId="68EDFAD4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DB3" w14:textId="52A6C561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2" w:name="sub_2032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2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AF0" w14:textId="77777777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C816E" w14:textId="63AFCAF1" w:rsidR="009C584B" w:rsidRPr="00E35779" w:rsidRDefault="00BA5E2F" w:rsidP="00E35779">
            <w:pPr>
              <w:pStyle w:val="Default"/>
              <w:jc w:val="both"/>
            </w:pPr>
            <w:r w:rsidRPr="00BA5E2F">
              <w:rPr>
                <w:color w:val="FF0000"/>
              </w:rPr>
              <w:t>mironichevv@rambler.ru</w:t>
            </w:r>
          </w:p>
        </w:tc>
      </w:tr>
      <w:tr w:rsidR="00E522F7" w:rsidRPr="00550BAE" w14:paraId="4207D26C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4C1" w14:textId="4331C218" w:rsidR="00E522F7" w:rsidRPr="00550BAE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3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3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C82" w14:textId="77777777" w:rsidR="00E522F7" w:rsidRPr="00550BAE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5A23" w14:textId="3CD1CCAE" w:rsidR="00E522F7" w:rsidRPr="00BA5E2F" w:rsidRDefault="00BA2B4C" w:rsidP="00E3577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lang w:val="en-US" w:bidi="ar-SA"/>
              </w:rPr>
            </w:pPr>
            <w:r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8 (8442) </w:t>
            </w:r>
            <w:r w:rsidR="00BA5E2F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48</w:t>
            </w:r>
            <w:r w:rsidR="00E35779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-</w:t>
            </w:r>
            <w:r w:rsidR="00BA5E2F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64</w:t>
            </w:r>
            <w:r w:rsidR="00E35779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-</w:t>
            </w:r>
            <w:r w:rsidR="00BA5E2F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07</w:t>
            </w:r>
          </w:p>
        </w:tc>
      </w:tr>
      <w:tr w:rsidR="00E522F7" w:rsidRPr="00550BAE" w14:paraId="4BE8245F" w14:textId="77777777" w:rsidTr="00BA5E2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DAE" w14:textId="119B0AAF" w:rsidR="00E522F7" w:rsidRPr="00550BAE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4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Start w:id="15" w:name="_Hlk22137129"/>
            <w:bookmarkEnd w:id="14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AE4" w14:textId="77777777" w:rsidR="00E522F7" w:rsidRPr="00550BAE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05AA" w14:textId="14F7237E" w:rsidR="00E522F7" w:rsidRPr="00BA5E2F" w:rsidRDefault="00E522F7" w:rsidP="00E3577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Доверенность от 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2</w:t>
            </w:r>
            <w:r w:rsidR="00E35779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6.01.202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1</w:t>
            </w:r>
            <w:r w:rsidR="00E35779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№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307</w:t>
            </w:r>
          </w:p>
        </w:tc>
      </w:tr>
      <w:tr w:rsidR="009C584B" w:rsidRPr="00550BAE" w14:paraId="7A8389F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3A5" w14:textId="08D293FB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4"/>
            <w:bookmarkEnd w:id="15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20054" w14:textId="0534A18B" w:rsidR="00BA5E2F" w:rsidRPr="00BA5E2F" w:rsidRDefault="009C584B" w:rsidP="00454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земельных участков </w:t>
            </w:r>
            <w:r w:rsidRPr="00754E47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754E47">
              <w:rPr>
                <w:rFonts w:ascii="Times New Roman" w:eastAsia="Times New Roman" w:hAnsi="Times New Roman" w:cs="Times New Roman"/>
                <w:u w:val="single"/>
              </w:rPr>
              <w:t>размещения объектов электросетевого хозяйства, их неотъемлемых технологических частей (далее также - инженерные сооружения)</w:t>
            </w:r>
          </w:p>
        </w:tc>
      </w:tr>
      <w:tr w:rsidR="009C584B" w:rsidRPr="00550BAE" w14:paraId="3179AAB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881" w14:textId="4CE2009F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5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69ED" w14:textId="4F25FE01" w:rsidR="00BA5E2F" w:rsidRPr="00BA5E2F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754E47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9C584B" w:rsidRPr="00550BAE" w14:paraId="0F80EEC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E57" w14:textId="638E2519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6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AEF00" w14:textId="77777777" w:rsidR="009C584B" w:rsidRPr="00207E6A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207E6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 w:rsidR="00EE758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14:paraId="1B7F79BE" w14:textId="3A73B381" w:rsidR="009C584B" w:rsidRPr="00207E6A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E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электросетевого </w:t>
            </w:r>
            <w:r w:rsidRPr="00AA06D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хозяйства </w:t>
            </w:r>
            <w:r w:rsidR="00BA5E2F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"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КТП-809</w:t>
            </w:r>
            <w:r w:rsidR="00BA5E2F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"</w:t>
            </w:r>
            <w:r w:rsidR="003D39F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A49A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существующий (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ввод начальных остатков</w:t>
            </w:r>
            <w:r w:rsidR="002A49A6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– 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15.08.2018</w:t>
            </w:r>
            <w:r w:rsidR="00B732C1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г.</w:t>
            </w:r>
            <w:r w:rsidR="002A49A6" w:rsidRPr="00DC798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</w:t>
            </w:r>
            <w:r w:rsidRPr="00DC798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</w:t>
            </w:r>
            <w:r w:rsidRPr="00506C65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</w:t>
            </w:r>
            <w:r w:rsidRPr="002A49A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</w:t>
            </w:r>
            <w:r w:rsidRPr="00207E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  <w:p w14:paraId="046E1DFC" w14:textId="61886E95" w:rsidR="009C584B" w:rsidRPr="00207E6A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207E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</w:t>
            </w:r>
            <w:r w:rsidR="00E522F7" w:rsidRPr="00682A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продолжительность не превыша</w:t>
            </w:r>
            <w:r w:rsidR="00E522F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ет</w:t>
            </w:r>
            <w:r w:rsidR="00E522F7" w:rsidRPr="00682A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</w:t>
            </w:r>
            <w:r w:rsidR="00E522F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не </w:t>
            </w:r>
            <w:r w:rsidR="00E522F7" w:rsidRPr="00682A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превыш</w:t>
            </w:r>
            <w:r w:rsidR="00E522F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ает</w:t>
            </w:r>
            <w:r w:rsidR="00E522F7" w:rsidRPr="00682AB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один год - в отношении иных земельных участков).</w:t>
            </w:r>
          </w:p>
        </w:tc>
      </w:tr>
      <w:tr w:rsidR="009C584B" w:rsidRPr="00550BAE" w14:paraId="20A86ADF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5A9" w14:textId="01BD2B4C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7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1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5A7CA" w14:textId="582D7FF8" w:rsidR="00056C86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2487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14:paraId="649329DA" w14:textId="6CA828BA" w:rsidR="00BA5E2F" w:rsidRPr="00BA5E2F" w:rsidRDefault="00BA5E2F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Реквизиты правоустанавливающих или право удостоверяющих документов на </w:t>
            </w:r>
            <w:r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lastRenderedPageBreak/>
              <w:t xml:space="preserve">сооружение в целях установления публичного сервитута в отношении существующего сооружения для его реконструкции или эксплуатации – 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Инвентарная карточка учета объекта основных средств</w:t>
            </w:r>
            <w:r w:rsidR="00DF4976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№341000300969</w:t>
            </w:r>
            <w:r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от </w:t>
            </w:r>
            <w:r w:rsidR="007E66B5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0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9</w:t>
            </w:r>
            <w:r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.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02</w:t>
            </w:r>
            <w:r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.20</w:t>
            </w:r>
            <w:r w:rsidR="007E66B5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2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1</w:t>
            </w:r>
            <w:r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г.</w:t>
            </w:r>
            <w:r w:rsidR="00821787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и Акт приема-передачи имущества №2 от 15.08.2018г.</w:t>
            </w:r>
          </w:p>
          <w:p w14:paraId="04F15993" w14:textId="3A810921" w:rsidR="009C584B" w:rsidRDefault="00CF1191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2487E">
              <w:rPr>
                <w:rFonts w:ascii="Times New Roman" w:eastAsia="Times New Roman" w:hAnsi="Times New Roman" w:cs="Times New Roman"/>
                <w:u w:val="single"/>
              </w:rPr>
              <w:t>Н</w:t>
            </w:r>
            <w:r w:rsidR="009C584B" w:rsidRPr="0012487E">
              <w:rPr>
                <w:rFonts w:ascii="Times New Roman" w:eastAsia="Times New Roman" w:hAnsi="Times New Roman" w:cs="Times New Roman"/>
                <w:u w:val="single"/>
              </w:rPr>
              <w:t>еобходимость обеспечения безопасной эксплуатации инженерного сооружения, в целях</w:t>
            </w:r>
            <w:r w:rsidR="009C584B" w:rsidRPr="001248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C584B" w:rsidRPr="0012487E">
              <w:rPr>
                <w:rFonts w:ascii="Times New Roman" w:eastAsia="Times New Roman" w:hAnsi="Times New Roman" w:cs="Times New Roman"/>
                <w:u w:val="single"/>
              </w:rPr>
              <w:t>размещения которого подано ходатайство об установлении публичного сервитута, обеспечения безопасности населения, существующих зданий и сооружений</w:t>
            </w:r>
            <w:r w:rsidR="00454658" w:rsidRPr="0012487E">
              <w:rPr>
                <w:rFonts w:ascii="Times New Roman" w:eastAsia="Times New Roman" w:hAnsi="Times New Roman" w:cs="Times New Roman"/>
                <w:u w:val="single"/>
              </w:rPr>
              <w:t>.</w:t>
            </w:r>
          </w:p>
          <w:p w14:paraId="179E3A17" w14:textId="77777777" w:rsidR="00BA5E2F" w:rsidRPr="00BA5E2F" w:rsidRDefault="00BA5E2F" w:rsidP="00BA5E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A5E2F">
              <w:rPr>
                <w:rFonts w:ascii="Times New Roman" w:eastAsia="Times New Roman" w:hAnsi="Times New Roman" w:cs="Times New Roman"/>
                <w:color w:val="FF0000"/>
              </w:rPr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</w:p>
          <w:p w14:paraId="03480794" w14:textId="2C27525B" w:rsidR="00BA5E2F" w:rsidRPr="00BA5E2F" w:rsidRDefault="00BA5E2F" w:rsidP="00BA5E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A5E2F">
              <w:rPr>
                <w:rFonts w:ascii="Times New Roman" w:eastAsia="Times New Roman" w:hAnsi="Times New Roman" w:cs="Times New Roman"/>
                <w:color w:val="FF0000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14:paraId="5F9F9B1F" w14:textId="28FBCE84" w:rsidR="009C584B" w:rsidRPr="0012487E" w:rsidRDefault="00EE758D" w:rsidP="001148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 w:rsidR="00BA5E2F" w:rsidRPr="00BA5E2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"</w:t>
            </w:r>
            <w:r w:rsidR="000A4ABE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КТП-809</w:t>
            </w:r>
            <w:r w:rsidR="00BA5E2F" w:rsidRPr="00BA5E2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"</w:t>
            </w:r>
            <w:r w:rsidR="003D39F6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12487E">
              <w:rPr>
                <w:rFonts w:ascii="Times New Roman CYR" w:eastAsiaTheme="minorEastAsia" w:hAnsi="Times New Roman CYR" w:cs="Times New Roman CYR"/>
                <w:color w:val="auto"/>
              </w:rPr>
              <w:t>является существующим и</w:t>
            </w:r>
            <w:r w:rsidR="009C584B"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</w:t>
            </w:r>
            <w:proofErr w:type="spellStart"/>
            <w:r w:rsidR="009C584B"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="009C584B"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1-6 п. 2 ст. 39.41 и в </w:t>
            </w:r>
            <w:proofErr w:type="spellStart"/>
            <w:r w:rsidR="009C584B"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="009C584B"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2 п.3 ст.39.41 ЗК РФ, не 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приводятся.</w:t>
            </w:r>
          </w:p>
          <w:p w14:paraId="090EE94E" w14:textId="68EBD93A" w:rsidR="00EE758D" w:rsidRDefault="009C584B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соответствии с п. 6. ст. 39.41 ЗК РФ границы публичного сервитута в целях, предусмотренных </w:t>
            </w:r>
            <w:proofErr w:type="spellStart"/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</w:p>
          <w:p w14:paraId="3AF987FF" w14:textId="336F68E9" w:rsidR="00DC0D67" w:rsidRPr="004B7807" w:rsidRDefault="00DC0D67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FF0000"/>
                <w:lang w:bidi="ar-SA"/>
              </w:rPr>
            </w:pP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В соответствии с п.8 ст.23 ЗК РФ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, г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раницы сервитута для эксплуатации наземных объектов 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электросетевого хозяйства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, таких как К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ТП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, 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КТПМ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, 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ТП, БКТП, устанавливаются по ограждению соответствующих объектов</w:t>
            </w:r>
            <w:r w:rsid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 или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 при отсутствии ограждений – по </w:t>
            </w:r>
            <w:r w:rsidR="004B7807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внешним </w:t>
            </w: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границам объекта электросетевого хозяйства</w:t>
            </w:r>
            <w:r w:rsidR="004B7807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.</w:t>
            </w:r>
          </w:p>
          <w:p w14:paraId="51B9A882" w14:textId="086FA1F3" w:rsidR="004B7807" w:rsidRPr="004B7807" w:rsidRDefault="00DC0D67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FF0000"/>
                <w:lang w:bidi="ar-SA"/>
              </w:rPr>
            </w:pPr>
            <w:r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Г</w:t>
            </w:r>
            <w:r w:rsidR="00C046F5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раницы</w:t>
            </w:r>
            <w:r w:rsidR="009C584B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 публичного сервитута </w:t>
            </w:r>
            <w:r w:rsidR="00EE758D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для эксплуатации</w:t>
            </w:r>
            <w:r w:rsidR="00EC3997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 объекта электросетевого хозяйства </w:t>
            </w:r>
            <w:r w:rsidR="006200E2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"</w:t>
            </w:r>
            <w:r w:rsidR="000A4ABE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КТП-809</w:t>
            </w:r>
            <w:r w:rsidR="006200E2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"</w:t>
            </w:r>
            <w:r w:rsidR="009C584B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 </w:t>
            </w:r>
            <w:r w:rsidR="004B7807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определены как </w:t>
            </w:r>
            <w:r w:rsidR="004B7807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проекци</w:t>
            </w:r>
            <w:r w:rsidR="004B7807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и</w:t>
            </w:r>
            <w:r w:rsidR="004B7807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 xml:space="preserve"> внешних границ ограждающих конструкций (стен) сооружения на горизонтальную плоскость, проходящую на уровне примыкания сооружения к поверхности земли</w:t>
            </w:r>
            <w:r w:rsidR="004B7807" w:rsidRPr="004B7807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.</w:t>
            </w:r>
          </w:p>
          <w:p w14:paraId="591F4BB6" w14:textId="3DA48F70" w:rsidR="006200E2" w:rsidRPr="00B56E5B" w:rsidRDefault="006200E2" w:rsidP="008C70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FF0000"/>
                <w:lang w:bidi="ar-SA"/>
              </w:rPr>
            </w:pPr>
          </w:p>
        </w:tc>
      </w:tr>
      <w:tr w:rsidR="009C584B" w:rsidRPr="00550BAE" w14:paraId="760157F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A1C" w14:textId="6BF6B661" w:rsidR="009C584B" w:rsidRPr="00550BAE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8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C0DA" w14:textId="77777777" w:rsidR="009C584B" w:rsidRPr="0012487E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2487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12487E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12487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</w:p>
          <w:p w14:paraId="77042B62" w14:textId="3357087A" w:rsidR="009C584B" w:rsidRPr="0012487E" w:rsidRDefault="006200E2" w:rsidP="004D0E8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6200E2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Так как объект электросетевого хозяйства </w:t>
            </w:r>
            <w:r w:rsidRPr="006200E2">
              <w:rPr>
                <w:rFonts w:ascii="Times New Roman CYR" w:eastAsiaTheme="minorEastAsia" w:hAnsi="Times New Roman CYR" w:cs="Times New Roman CYR"/>
                <w:color w:val="FF0000"/>
                <w:u w:val="single"/>
                <w:lang w:bidi="ar-SA"/>
              </w:rPr>
              <w:t>"</w:t>
            </w:r>
            <w:r w:rsidR="004B7807" w:rsidRPr="004B7807">
              <w:rPr>
                <w:rFonts w:ascii="Times New Roman CYR" w:eastAsiaTheme="minorEastAsia" w:hAnsi="Times New Roman CYR" w:cs="Times New Roman CYR"/>
                <w:color w:val="FF0000"/>
                <w:u w:val="single"/>
                <w:lang w:bidi="ar-SA"/>
              </w:rPr>
              <w:t>КТП-809</w:t>
            </w:r>
            <w:r w:rsidRPr="006200E2">
              <w:rPr>
                <w:rFonts w:ascii="Times New Roman CYR" w:eastAsiaTheme="minorEastAsia" w:hAnsi="Times New Roman CYR" w:cs="Times New Roman CYR"/>
                <w:color w:val="FF0000"/>
                <w:u w:val="single"/>
                <w:lang w:bidi="ar-SA"/>
              </w:rPr>
              <w:t>"</w:t>
            </w:r>
            <w:r w:rsidRPr="006200E2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существующий и не требует реконструкции, сведения, указанные в </w:t>
            </w:r>
            <w:proofErr w:type="spellStart"/>
            <w:r w:rsidRPr="006200E2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пп</w:t>
            </w:r>
            <w:proofErr w:type="spellEnd"/>
            <w:r w:rsidRPr="006200E2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. 7 п. 1 ст. 39.41 ЗК РФ, не приводятся</w:t>
            </w:r>
          </w:p>
        </w:tc>
      </w:tr>
      <w:tr w:rsidR="00DE1A6D" w:rsidRPr="001577ED" w14:paraId="2913E3FD" w14:textId="77777777" w:rsidTr="00DE1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B6CE" w14:textId="4DF02693" w:rsidR="00DE1A6D" w:rsidRPr="001577ED" w:rsidRDefault="00DE1A6D" w:rsidP="00AA218D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9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939" w14:textId="07CA0664" w:rsidR="00DE1A6D" w:rsidRPr="0012487E" w:rsidRDefault="00DE1A6D" w:rsidP="006200E2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12487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381F" w14:textId="424D8B74" w:rsidR="00DE1A6D" w:rsidRPr="00F74CE0" w:rsidRDefault="004B7807" w:rsidP="001B491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 w:rsidRPr="00F74CE0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34:34:010050:11</w:t>
            </w:r>
          </w:p>
        </w:tc>
      </w:tr>
      <w:tr w:rsidR="00DE1A6D" w:rsidRPr="001577ED" w14:paraId="18D3DEA3" w14:textId="77777777" w:rsidTr="00CE7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9E5B" w14:textId="77777777" w:rsidR="00DE1A6D" w:rsidRDefault="00DE1A6D" w:rsidP="00AA218D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C96C" w14:textId="77777777" w:rsidR="00DE1A6D" w:rsidRPr="0012487E" w:rsidRDefault="00DE1A6D" w:rsidP="006200E2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0F33" w14:textId="77CE37E2" w:rsidR="00DE1A6D" w:rsidRPr="00F74CE0" w:rsidRDefault="004B7807" w:rsidP="001B491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 w:rsidRPr="00F74CE0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34:34:010050:31</w:t>
            </w:r>
          </w:p>
        </w:tc>
      </w:tr>
      <w:bookmarkEnd w:id="21"/>
      <w:tr w:rsidR="00C35336" w:rsidRPr="00550BAE" w14:paraId="2F414CEB" w14:textId="77777777" w:rsidTr="00E92730">
        <w:trPr>
          <w:trHeight w:val="9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44F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br w:type="page"/>
            </w:r>
            <w:r>
              <w:br w:type="page"/>
            </w:r>
            <w:bookmarkStart w:id="22" w:name="sub_2010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2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BA615" w14:textId="77777777" w:rsidR="004D0E8B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1640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</w:p>
          <w:p w14:paraId="32BA46F7" w14:textId="7BACCE0D" w:rsidR="00C35336" w:rsidRPr="00D1640A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70B12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собственность</w:t>
            </w:r>
          </w:p>
        </w:tc>
      </w:tr>
      <w:tr w:rsidR="00C35336" w:rsidRPr="00550BAE" w14:paraId="2231692E" w14:textId="77777777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30AF61" w14:textId="126A1221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3" w:name="sub_2011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51E8A" w14:textId="77777777" w:rsidR="00C35336" w:rsidRPr="00550BAE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C35336" w:rsidRPr="00550BAE" w14:paraId="308EE683" w14:textId="77777777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9CC368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14161" w14:textId="77777777" w:rsidR="00C35336" w:rsidRPr="00550BAE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35DC7D" w14:textId="77777777" w:rsidR="00C35336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59586E5E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C35336" w:rsidRPr="00550BAE" w14:paraId="4C4E97A6" w14:textId="77777777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52E0BAC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2CEC2" w14:textId="77777777" w:rsidR="00C35336" w:rsidRPr="00550BAE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4292F5" w14:textId="77777777" w:rsidR="00C35336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680CC0D5" w14:textId="1E3AF23B" w:rsidR="00C35336" w:rsidRPr="00550BAE" w:rsidRDefault="00DD7BC2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C35336" w:rsidRPr="00E110A6" w14:paraId="1B41DE2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733" w14:textId="27357134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4" w:name="sub_2012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3EF2" w14:textId="77777777" w:rsidR="00C35336" w:rsidRPr="00E110A6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E110A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14:paraId="4446A7A6" w14:textId="77777777" w:rsidR="00C35336" w:rsidRDefault="00C35336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1427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31427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1427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1 п. 5 ст. 39.41 ЗК РФ);</w:t>
            </w:r>
          </w:p>
          <w:p w14:paraId="0B1080EB" w14:textId="4AEE8EDB" w:rsidR="00C35336" w:rsidRPr="006200E2" w:rsidRDefault="00AD00E8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2</w:t>
            </w:r>
            <w:r w:rsidR="007616B2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) </w:t>
            </w:r>
            <w:r w:rsidR="00E522F7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Доверенность </w:t>
            </w:r>
            <w:r w:rsidR="00236215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от </w:t>
            </w:r>
            <w:r w:rsidR="00DF4976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2</w:t>
            </w:r>
            <w:r w:rsidR="004D0E8B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6</w:t>
            </w:r>
            <w:r w:rsidR="00236215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.0</w:t>
            </w:r>
            <w:r w:rsidR="004D0E8B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1</w:t>
            </w:r>
            <w:r w:rsidR="00236215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.202</w:t>
            </w:r>
            <w:r w:rsidR="00DF4976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1</w:t>
            </w:r>
            <w:r w:rsidR="00E522F7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г. </w:t>
            </w:r>
            <w:r w:rsidR="004D0E8B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№</w:t>
            </w:r>
            <w:r w:rsidR="00DF4976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307</w:t>
            </w:r>
            <w:r w:rsidR="00E522F7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.</w:t>
            </w:r>
          </w:p>
          <w:p w14:paraId="6D4DC406" w14:textId="49B5BA00" w:rsidR="006200E2" w:rsidRDefault="004D0E8B" w:rsidP="00F32F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3) </w:t>
            </w:r>
            <w:r w:rsidR="00DF4976" w:rsidRPr="00DF4976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Инвентарная карточка учета объекта основных средств №341000300969 от 09.02.2021г</w:t>
            </w:r>
            <w:r w:rsidR="007E66B5" w:rsidRPr="007E66B5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</w:t>
            </w:r>
            <w:r w:rsidR="006200E2" w:rsidRPr="006200E2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</w:t>
            </w:r>
          </w:p>
          <w:p w14:paraId="5C019B58" w14:textId="49EA0F3A" w:rsidR="00C10951" w:rsidRDefault="00C10951" w:rsidP="00F32F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4) </w:t>
            </w:r>
            <w:r w:rsidR="00DF4976" w:rsidRPr="00DF4976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Акт приема-передачи имущества №2 от 15.08.2018г</w:t>
            </w:r>
            <w:r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.</w:t>
            </w:r>
          </w:p>
          <w:p w14:paraId="75BBC29B" w14:textId="49489F0D" w:rsidR="006200E2" w:rsidRPr="006200E2" w:rsidRDefault="007E66B5" w:rsidP="00F32F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5</w:t>
            </w:r>
            <w:r w:rsidR="00B56E5B" w:rsidRPr="00B56E5B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) Письмо Минэкономразвития России №Д23и-3919 от 11.02.2019 г.</w:t>
            </w:r>
          </w:p>
          <w:p w14:paraId="75F6E1D0" w14:textId="12CA4E71" w:rsidR="00C35336" w:rsidRPr="00E110A6" w:rsidRDefault="00C35336" w:rsidP="001B491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75736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электросетевого хозяйства </w:t>
            </w:r>
            <w:r w:rsidR="00B56E5B" w:rsidRPr="00B56E5B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"</w:t>
            </w:r>
            <w:r w:rsidR="00DF4976" w:rsidRPr="00DF4976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КТП-809</w:t>
            </w:r>
            <w:r w:rsidR="00B56E5B" w:rsidRPr="00B56E5B">
              <w:rPr>
                <w:rFonts w:ascii="Times New Roman" w:eastAsiaTheme="minorEastAsia" w:hAnsi="Times New Roman" w:cs="Times New Roman"/>
                <w:color w:val="FF0000"/>
                <w:lang w:bidi="ar-SA"/>
              </w:rPr>
              <w:t>"</w:t>
            </w:r>
            <w:r w:rsidR="003D39F6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207E6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существующий (</w:t>
            </w:r>
            <w:r w:rsidR="00DF4976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ввод начальных остатков</w:t>
            </w:r>
            <w:r w:rsidR="00DF4976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 xml:space="preserve"> – </w:t>
            </w:r>
            <w:r w:rsidR="00DF4976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15.08.2018</w:t>
            </w:r>
            <w:r w:rsidR="00DF4976" w:rsidRPr="00BA5E2F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г</w:t>
            </w:r>
            <w:r w:rsidR="00DF4976">
              <w:rPr>
                <w:rFonts w:ascii="Times New Roman CYR" w:eastAsiaTheme="minorEastAsia" w:hAnsi="Times New Roman CYR" w:cs="Times New Roman CYR"/>
                <w:color w:val="FF0000"/>
                <w:lang w:bidi="ar-SA"/>
              </w:rPr>
              <w:t>.</w:t>
            </w:r>
            <w:r w:rsidRPr="00207E6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), и</w:t>
            </w:r>
            <w:r w:rsidRPr="0075736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75736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75736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2 п. 5 ст. 39.41 ЗК РФ, не приводятся.</w:t>
            </w:r>
          </w:p>
        </w:tc>
      </w:tr>
      <w:tr w:rsidR="00C35336" w:rsidRPr="00550BAE" w14:paraId="7FCDD48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B50" w14:textId="55B1E839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3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2629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</w:p>
        </w:tc>
      </w:tr>
      <w:tr w:rsidR="00C35336" w:rsidRPr="00550BAE" w14:paraId="7EEAFE5F" w14:textId="77777777" w:rsidTr="00973717">
        <w:trPr>
          <w:trHeight w:val="1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C86" w14:textId="512B758B" w:rsidR="00C35336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4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6"/>
          </w:p>
          <w:p w14:paraId="18A09C6A" w14:textId="77777777" w:rsidR="00C35336" w:rsidRPr="00550BAE" w:rsidRDefault="00C35336" w:rsidP="00B56E5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D3AF0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 w:rsidRPr="001A251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статьей 39.41</w:t>
            </w: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Земельного кодекса Российской Федерации</w:t>
            </w:r>
          </w:p>
        </w:tc>
      </w:tr>
      <w:tr w:rsidR="00C35336" w:rsidRPr="00550BAE" w14:paraId="2E64FB9D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603" w14:textId="253CC670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5"/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7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28A" w14:textId="77777777" w:rsidR="00C35336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14:paraId="78B75C9D" w14:textId="77777777" w:rsidR="00C35336" w:rsidRPr="00550BAE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F3FD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C35336" w:rsidRPr="00550BAE" w14:paraId="1F5A87D7" w14:textId="77777777" w:rsidTr="00BA5E2F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38B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A2FB6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14:paraId="70952877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44C9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___________________</w:t>
            </w:r>
          </w:p>
          <w:p w14:paraId="60E187B1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85BD" w14:textId="77777777" w:rsidR="00C35336" w:rsidRPr="00550BAE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"___" _____ _____ г.</w:t>
            </w:r>
          </w:p>
        </w:tc>
      </w:tr>
    </w:tbl>
    <w:p w14:paraId="66B9A19C" w14:textId="020AA3B9" w:rsidR="00E24DA3" w:rsidRPr="00C90C2D" w:rsidRDefault="00E24DA3" w:rsidP="007E66B5">
      <w:pPr>
        <w:rPr>
          <w:rFonts w:ascii="Times New Roman CYR" w:eastAsiaTheme="minorEastAsia" w:hAnsi="Times New Roman CYR" w:cs="Times New Roman CYR"/>
          <w:color w:val="auto"/>
          <w:lang w:bidi="ar-SA"/>
        </w:rPr>
      </w:pPr>
    </w:p>
    <w:sectPr w:rsidR="00E24DA3" w:rsidRPr="00C90C2D" w:rsidSect="00550BA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8D"/>
    <w:rsid w:val="00001619"/>
    <w:rsid w:val="00006568"/>
    <w:rsid w:val="0001271E"/>
    <w:rsid w:val="000367D2"/>
    <w:rsid w:val="0004734D"/>
    <w:rsid w:val="000557B6"/>
    <w:rsid w:val="0005633F"/>
    <w:rsid w:val="00056C86"/>
    <w:rsid w:val="00062C6D"/>
    <w:rsid w:val="00087EB0"/>
    <w:rsid w:val="000A06F9"/>
    <w:rsid w:val="000A4ABE"/>
    <w:rsid w:val="000B3E9E"/>
    <w:rsid w:val="000D7FB7"/>
    <w:rsid w:val="000E22DC"/>
    <w:rsid w:val="00102CBF"/>
    <w:rsid w:val="00114830"/>
    <w:rsid w:val="0012487E"/>
    <w:rsid w:val="00141C1C"/>
    <w:rsid w:val="00143E86"/>
    <w:rsid w:val="001577ED"/>
    <w:rsid w:val="00161204"/>
    <w:rsid w:val="001660F6"/>
    <w:rsid w:val="001750D0"/>
    <w:rsid w:val="0018580A"/>
    <w:rsid w:val="00187AAF"/>
    <w:rsid w:val="001A2512"/>
    <w:rsid w:val="001B0940"/>
    <w:rsid w:val="001B4912"/>
    <w:rsid w:val="001B7AB8"/>
    <w:rsid w:val="001C34DA"/>
    <w:rsid w:val="001D49A9"/>
    <w:rsid w:val="001F2369"/>
    <w:rsid w:val="001F3E64"/>
    <w:rsid w:val="00207AF8"/>
    <w:rsid w:val="00207E6A"/>
    <w:rsid w:val="00212CC1"/>
    <w:rsid w:val="00236215"/>
    <w:rsid w:val="0025797F"/>
    <w:rsid w:val="00267454"/>
    <w:rsid w:val="0027284D"/>
    <w:rsid w:val="00295BCF"/>
    <w:rsid w:val="002A15C6"/>
    <w:rsid w:val="002A2DA1"/>
    <w:rsid w:val="002A3C05"/>
    <w:rsid w:val="002A49A6"/>
    <w:rsid w:val="002B46DD"/>
    <w:rsid w:val="002D1B52"/>
    <w:rsid w:val="002F0ED3"/>
    <w:rsid w:val="00304FB9"/>
    <w:rsid w:val="0031427F"/>
    <w:rsid w:val="0032419E"/>
    <w:rsid w:val="00334343"/>
    <w:rsid w:val="0039689C"/>
    <w:rsid w:val="003A4D32"/>
    <w:rsid w:val="003A7EE6"/>
    <w:rsid w:val="003B5093"/>
    <w:rsid w:val="003B7F06"/>
    <w:rsid w:val="003D31A5"/>
    <w:rsid w:val="003D39F6"/>
    <w:rsid w:val="003D6CE2"/>
    <w:rsid w:val="00431CDC"/>
    <w:rsid w:val="00435E77"/>
    <w:rsid w:val="00454658"/>
    <w:rsid w:val="00470B12"/>
    <w:rsid w:val="004A335D"/>
    <w:rsid w:val="004B5F01"/>
    <w:rsid w:val="004B7807"/>
    <w:rsid w:val="004C41EC"/>
    <w:rsid w:val="004D0E8B"/>
    <w:rsid w:val="004E1BF0"/>
    <w:rsid w:val="004E38F7"/>
    <w:rsid w:val="004F148E"/>
    <w:rsid w:val="0050047D"/>
    <w:rsid w:val="00500F75"/>
    <w:rsid w:val="00506C65"/>
    <w:rsid w:val="005242EB"/>
    <w:rsid w:val="00550BAE"/>
    <w:rsid w:val="0055420A"/>
    <w:rsid w:val="005630FD"/>
    <w:rsid w:val="00564DE6"/>
    <w:rsid w:val="005A0F0B"/>
    <w:rsid w:val="005B2741"/>
    <w:rsid w:val="005B74BB"/>
    <w:rsid w:val="005C6C7B"/>
    <w:rsid w:val="005D38AB"/>
    <w:rsid w:val="005D5636"/>
    <w:rsid w:val="005D5E31"/>
    <w:rsid w:val="005E1CBA"/>
    <w:rsid w:val="005E2B4D"/>
    <w:rsid w:val="005E5964"/>
    <w:rsid w:val="005E6E88"/>
    <w:rsid w:val="006200E2"/>
    <w:rsid w:val="00621C15"/>
    <w:rsid w:val="00623B41"/>
    <w:rsid w:val="00623DE5"/>
    <w:rsid w:val="00650F8B"/>
    <w:rsid w:val="00654EEB"/>
    <w:rsid w:val="006D074B"/>
    <w:rsid w:val="006E2133"/>
    <w:rsid w:val="006E7D2B"/>
    <w:rsid w:val="00700C52"/>
    <w:rsid w:val="007100C9"/>
    <w:rsid w:val="00712A3C"/>
    <w:rsid w:val="007473AF"/>
    <w:rsid w:val="00754E47"/>
    <w:rsid w:val="00755AAE"/>
    <w:rsid w:val="00757364"/>
    <w:rsid w:val="007616B2"/>
    <w:rsid w:val="00767774"/>
    <w:rsid w:val="00784411"/>
    <w:rsid w:val="007931A5"/>
    <w:rsid w:val="007B7AB7"/>
    <w:rsid w:val="007C504C"/>
    <w:rsid w:val="007E66B5"/>
    <w:rsid w:val="007F36D9"/>
    <w:rsid w:val="00821787"/>
    <w:rsid w:val="00852504"/>
    <w:rsid w:val="00853ED5"/>
    <w:rsid w:val="008559AD"/>
    <w:rsid w:val="008C34F2"/>
    <w:rsid w:val="008C70E3"/>
    <w:rsid w:val="008C7292"/>
    <w:rsid w:val="008D1149"/>
    <w:rsid w:val="008E0A52"/>
    <w:rsid w:val="008E610B"/>
    <w:rsid w:val="008F28CE"/>
    <w:rsid w:val="00900BB7"/>
    <w:rsid w:val="00903AF1"/>
    <w:rsid w:val="009043E1"/>
    <w:rsid w:val="00905C97"/>
    <w:rsid w:val="00907792"/>
    <w:rsid w:val="0091063B"/>
    <w:rsid w:val="00924F9C"/>
    <w:rsid w:val="00961929"/>
    <w:rsid w:val="009665FA"/>
    <w:rsid w:val="00973717"/>
    <w:rsid w:val="009A15DC"/>
    <w:rsid w:val="009A7132"/>
    <w:rsid w:val="009C2B7D"/>
    <w:rsid w:val="009C584B"/>
    <w:rsid w:val="009C63A5"/>
    <w:rsid w:val="009D0E76"/>
    <w:rsid w:val="009E4C14"/>
    <w:rsid w:val="009E4D21"/>
    <w:rsid w:val="00A14C92"/>
    <w:rsid w:val="00A179DA"/>
    <w:rsid w:val="00A652D5"/>
    <w:rsid w:val="00A811D8"/>
    <w:rsid w:val="00A81972"/>
    <w:rsid w:val="00AA06D7"/>
    <w:rsid w:val="00AA218D"/>
    <w:rsid w:val="00AA6AE1"/>
    <w:rsid w:val="00AA745C"/>
    <w:rsid w:val="00AD00E8"/>
    <w:rsid w:val="00B17690"/>
    <w:rsid w:val="00B21D5E"/>
    <w:rsid w:val="00B56E5B"/>
    <w:rsid w:val="00B732C1"/>
    <w:rsid w:val="00B73C22"/>
    <w:rsid w:val="00B77B90"/>
    <w:rsid w:val="00B96A32"/>
    <w:rsid w:val="00BA0B95"/>
    <w:rsid w:val="00BA2B4C"/>
    <w:rsid w:val="00BA448A"/>
    <w:rsid w:val="00BA5E2F"/>
    <w:rsid w:val="00BC2403"/>
    <w:rsid w:val="00BE2797"/>
    <w:rsid w:val="00BE78C8"/>
    <w:rsid w:val="00BF33FB"/>
    <w:rsid w:val="00C046F5"/>
    <w:rsid w:val="00C069B2"/>
    <w:rsid w:val="00C10951"/>
    <w:rsid w:val="00C152FC"/>
    <w:rsid w:val="00C15433"/>
    <w:rsid w:val="00C30DD6"/>
    <w:rsid w:val="00C35336"/>
    <w:rsid w:val="00C5751A"/>
    <w:rsid w:val="00C85700"/>
    <w:rsid w:val="00C90C2D"/>
    <w:rsid w:val="00CA3422"/>
    <w:rsid w:val="00CC5E77"/>
    <w:rsid w:val="00CD08CA"/>
    <w:rsid w:val="00CF1191"/>
    <w:rsid w:val="00CF2A7D"/>
    <w:rsid w:val="00CF6BF9"/>
    <w:rsid w:val="00D1640A"/>
    <w:rsid w:val="00D21D4A"/>
    <w:rsid w:val="00D43078"/>
    <w:rsid w:val="00D60C55"/>
    <w:rsid w:val="00D836E6"/>
    <w:rsid w:val="00D83E76"/>
    <w:rsid w:val="00D92AF0"/>
    <w:rsid w:val="00D92C64"/>
    <w:rsid w:val="00D967F0"/>
    <w:rsid w:val="00DB36D3"/>
    <w:rsid w:val="00DC0D67"/>
    <w:rsid w:val="00DC7983"/>
    <w:rsid w:val="00DD10CC"/>
    <w:rsid w:val="00DD7BC2"/>
    <w:rsid w:val="00DE1A6D"/>
    <w:rsid w:val="00DF4976"/>
    <w:rsid w:val="00E008B6"/>
    <w:rsid w:val="00E02AA3"/>
    <w:rsid w:val="00E04CD6"/>
    <w:rsid w:val="00E06076"/>
    <w:rsid w:val="00E110A6"/>
    <w:rsid w:val="00E22275"/>
    <w:rsid w:val="00E24DA3"/>
    <w:rsid w:val="00E275E2"/>
    <w:rsid w:val="00E3028D"/>
    <w:rsid w:val="00E35779"/>
    <w:rsid w:val="00E4348F"/>
    <w:rsid w:val="00E4743A"/>
    <w:rsid w:val="00E522F7"/>
    <w:rsid w:val="00E82904"/>
    <w:rsid w:val="00E92730"/>
    <w:rsid w:val="00EB23BB"/>
    <w:rsid w:val="00EC3997"/>
    <w:rsid w:val="00EE063E"/>
    <w:rsid w:val="00EE758D"/>
    <w:rsid w:val="00F004B2"/>
    <w:rsid w:val="00F32FE5"/>
    <w:rsid w:val="00F42BF4"/>
    <w:rsid w:val="00F52629"/>
    <w:rsid w:val="00F74CE0"/>
    <w:rsid w:val="00F80CD0"/>
    <w:rsid w:val="00FA235C"/>
    <w:rsid w:val="00FA5B3C"/>
    <w:rsid w:val="00FC082C"/>
    <w:rsid w:val="00FC2B77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EB28"/>
  <w15:docId w15:val="{FED91416-9073-4321-B963-EE75F93A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E35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01ABE-806C-4CCC-B9B1-4AE702910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8550D-87E9-48CF-B1BA-E15DED74387B}"/>
</file>

<file path=customXml/itemProps3.xml><?xml version="1.0" encoding="utf-8"?>
<ds:datastoreItem xmlns:ds="http://schemas.openxmlformats.org/officeDocument/2006/customXml" ds:itemID="{072D6A23-5A20-4639-9B20-FCB9249C077B}"/>
</file>

<file path=customXml/itemProps4.xml><?xml version="1.0" encoding="utf-8"?>
<ds:datastoreItem xmlns:ds="http://schemas.openxmlformats.org/officeDocument/2006/customXml" ds:itemID="{122A0874-8556-4751-922E-6B0DB0859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frolkina_yua</dc:creator>
  <cp:lastModifiedBy>Иван Михайлович Мироничев</cp:lastModifiedBy>
  <cp:revision>14</cp:revision>
  <cp:lastPrinted>2020-09-15T09:09:00Z</cp:lastPrinted>
  <dcterms:created xsi:type="dcterms:W3CDTF">2020-09-14T09:48:00Z</dcterms:created>
  <dcterms:modified xsi:type="dcterms:W3CDTF">2021-07-12T11:52:00Z</dcterms:modified>
</cp:coreProperties>
</file>