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7740"/>
      </w:tblGrid>
      <w:tr w:rsidR="008D4880" w:rsidRPr="006C058C" w:rsidTr="00E2000F">
        <w:trPr>
          <w:trHeight w:val="1833"/>
        </w:trPr>
        <w:tc>
          <w:tcPr>
            <w:tcW w:w="2268" w:type="dxa"/>
          </w:tcPr>
          <w:p w:rsidR="008D4880" w:rsidRPr="006C058C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6C058C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F7B2967" wp14:editId="02F010E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153670</wp:posOffset>
                  </wp:positionV>
                  <wp:extent cx="1339215" cy="1365250"/>
                  <wp:effectExtent l="0" t="0" r="0" b="635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136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408" w:rsidRPr="006C058C">
              <w:rPr>
                <w:b/>
                <w:color w:val="000000" w:themeColor="text1"/>
                <w:sz w:val="2"/>
                <w:szCs w:val="2"/>
              </w:rPr>
              <w:t>с</w:t>
            </w:r>
          </w:p>
        </w:tc>
        <w:tc>
          <w:tcPr>
            <w:tcW w:w="7797" w:type="dxa"/>
            <w:vAlign w:val="center"/>
          </w:tcPr>
          <w:p w:rsidR="008D4880" w:rsidRPr="006C058C" w:rsidRDefault="00A42B31" w:rsidP="00A42B31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6C058C">
              <w:rPr>
                <w:b/>
                <w:color w:val="000000" w:themeColor="text1"/>
                <w:sz w:val="36"/>
                <w:szCs w:val="36"/>
              </w:rPr>
              <w:t>ПОЖАРНАЯ БЕЗОПАСНО</w:t>
            </w:r>
            <w:r w:rsidR="00047408" w:rsidRPr="006C058C">
              <w:rPr>
                <w:b/>
                <w:color w:val="000000" w:themeColor="text1"/>
                <w:sz w:val="36"/>
                <w:szCs w:val="36"/>
              </w:rPr>
              <w:t>С</w:t>
            </w:r>
            <w:r w:rsidRPr="006C058C">
              <w:rPr>
                <w:b/>
                <w:color w:val="000000" w:themeColor="text1"/>
                <w:sz w:val="36"/>
                <w:szCs w:val="36"/>
              </w:rPr>
              <w:t>ТЬ В ЛЕСУ</w:t>
            </w:r>
          </w:p>
        </w:tc>
      </w:tr>
    </w:tbl>
    <w:p w:rsidR="00E61A31" w:rsidRPr="006C058C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2B31" w:rsidRPr="006C058C" w:rsidRDefault="00A42B31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Лес доставляет огромную радость своей красотой. Отдых в лесу улучшает настроение, укрепляет здоровье. Поэтому, находясь в лесу или на природе, будьте предельно осторожны с огнем. Чтобы ваша неаккуратность не стала причиной больших проблем, выполняйте следующие правила: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поджигайте сухую траву на полях и полянах. Если вы увидите, как это делают другие, постарайтесь их остановить и объяснить, что травяные палы очень опасны;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разводите костер в сухом лесу. Прежде всего, убедитесь, что кострище располагается на минеральной почве (песке или глине). Прежде чем развести костер, сгребите лесную подстилку с кострища и вокруг него в радиусе одного метра;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хорошо залейте костер перед уходом. После этого разгребите золу и убедитесь, что под ней не сохранилось тлеющих углей, если сохранились – то залейте еще раз. Не уходите от залитого костра, пока от него идет дым или пар. О том, чем заливать костер, позаботьтесь заранее;</w:t>
      </w:r>
    </w:p>
    <w:p w:rsidR="00A42B31" w:rsidRPr="006C058C" w:rsidRDefault="00A42B31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никогда не бросайте непотушенные сп</w:t>
      </w:r>
      <w:bookmarkStart w:id="0" w:name="_GoBack"/>
      <w:bookmarkEnd w:id="0"/>
      <w:r w:rsidRPr="006C058C">
        <w:rPr>
          <w:color w:val="000000" w:themeColor="text1"/>
          <w:sz w:val="28"/>
          <w:szCs w:val="28"/>
        </w:rPr>
        <w:t>ички или сигареты, не пользуйтесь в лесу различными пиротехническими изделиями: петардами, бенгальскими огнями, свечами и т.п. (разве что под Новый год, когда в</w:t>
      </w:r>
      <w:r w:rsidR="00ED4166" w:rsidRPr="006C058C">
        <w:rPr>
          <w:color w:val="000000" w:themeColor="text1"/>
          <w:sz w:val="28"/>
          <w:szCs w:val="28"/>
        </w:rPr>
        <w:t>се покрыто толстым слоем снега);</w:t>
      </w:r>
    </w:p>
    <w:p w:rsidR="00A42B31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заезжайте в лес на автомобилях и мотоциклах. Искры из глушителя могут вызвать пожар, особенно в сухом лесу с лишайниковым покровом;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не превращайте леса в свалки, не оставляйте после себя мусор;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заметив начинающийся лесной пожар, немедленно примите меры для его ликвидации: сообщите о пожаре по телефону «</w:t>
      </w:r>
      <w:r w:rsidRPr="006C058C">
        <w:rPr>
          <w:b/>
          <w:color w:val="000000" w:themeColor="text1"/>
          <w:sz w:val="28"/>
          <w:szCs w:val="28"/>
        </w:rPr>
        <w:t>01</w:t>
      </w:r>
      <w:r w:rsidR="00D47AFF" w:rsidRPr="006C058C">
        <w:rPr>
          <w:color w:val="000000" w:themeColor="text1"/>
          <w:sz w:val="28"/>
          <w:szCs w:val="28"/>
        </w:rPr>
        <w:t>» или</w:t>
      </w:r>
      <w:r w:rsidRPr="006C058C">
        <w:rPr>
          <w:color w:val="000000" w:themeColor="text1"/>
          <w:sz w:val="28"/>
          <w:szCs w:val="28"/>
        </w:rPr>
        <w:t xml:space="preserve"> «</w:t>
      </w:r>
      <w:r w:rsidRPr="006C058C">
        <w:rPr>
          <w:b/>
          <w:color w:val="000000" w:themeColor="text1"/>
          <w:sz w:val="28"/>
          <w:szCs w:val="28"/>
        </w:rPr>
        <w:t>112</w:t>
      </w:r>
      <w:r w:rsidRPr="006C058C">
        <w:rPr>
          <w:color w:val="000000" w:themeColor="text1"/>
          <w:sz w:val="28"/>
          <w:szCs w:val="28"/>
        </w:rPr>
        <w:t xml:space="preserve">», заливайте </w:t>
      </w:r>
      <w:r w:rsidR="0098362F" w:rsidRPr="006C058C">
        <w:rPr>
          <w:color w:val="000000" w:themeColor="text1"/>
          <w:sz w:val="28"/>
          <w:szCs w:val="28"/>
        </w:rPr>
        <w:t>огонь</w:t>
      </w:r>
      <w:r w:rsidRPr="006C058C">
        <w:rPr>
          <w:color w:val="000000" w:themeColor="text1"/>
          <w:sz w:val="28"/>
          <w:szCs w:val="28"/>
        </w:rPr>
        <w:t xml:space="preserve"> водой, захлёстывайте веником из зеленых веток, засыпайте песком или землёй;</w:t>
      </w:r>
    </w:p>
    <w:p w:rsidR="00ED4166" w:rsidRPr="006C058C" w:rsidRDefault="00ED4166" w:rsidP="00ED4166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284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>постарайтесь объяснить вашим друзьям и знакомым, что их неосторожность может послужить причиной пожаров.</w:t>
      </w:r>
    </w:p>
    <w:p w:rsidR="00E2000F" w:rsidRPr="006C058C" w:rsidRDefault="00ED4166" w:rsidP="00ED4166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C058C">
        <w:rPr>
          <w:color w:val="000000" w:themeColor="text1"/>
          <w:sz w:val="28"/>
          <w:szCs w:val="28"/>
        </w:rPr>
        <w:tab/>
        <w:t>Превентивные меры (иными словами – осторожность) – самый действительный способ борьбы с лесными пожарами. Это подтверждается опытом многих стран мира.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E2000F" w:rsidRPr="006C058C" w:rsidTr="00E2000F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2000F" w:rsidRPr="006C058C" w:rsidRDefault="00E2000F" w:rsidP="00ED4166">
            <w:pPr>
              <w:pStyle w:val="a3"/>
              <w:tabs>
                <w:tab w:val="left" w:pos="567"/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05FBB" w:rsidRPr="006C058C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</w:p>
    <w:p w:rsidR="008D4880" w:rsidRPr="006C058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98362F" w:rsidRDefault="008D4880" w:rsidP="00E61A31">
      <w:pPr>
        <w:jc w:val="right"/>
        <w:rPr>
          <w:color w:val="FF0000"/>
          <w:sz w:val="28"/>
          <w:szCs w:val="28"/>
        </w:rPr>
      </w:pPr>
      <w:r w:rsidRPr="006C058C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98362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7408"/>
    <w:rsid w:val="00141EBF"/>
    <w:rsid w:val="001F1921"/>
    <w:rsid w:val="00313BD9"/>
    <w:rsid w:val="00412291"/>
    <w:rsid w:val="004B6973"/>
    <w:rsid w:val="005E73E6"/>
    <w:rsid w:val="006C058C"/>
    <w:rsid w:val="00806267"/>
    <w:rsid w:val="008D4880"/>
    <w:rsid w:val="008E257F"/>
    <w:rsid w:val="0098362F"/>
    <w:rsid w:val="00A42B31"/>
    <w:rsid w:val="00C07EF0"/>
    <w:rsid w:val="00D31CAB"/>
    <w:rsid w:val="00D47AFF"/>
    <w:rsid w:val="00E2000F"/>
    <w:rsid w:val="00E61A3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E47A88-9714-41F8-AF81-1793258F776D}"/>
</file>

<file path=customXml/itemProps2.xml><?xml version="1.0" encoding="utf-8"?>
<ds:datastoreItem xmlns:ds="http://schemas.openxmlformats.org/officeDocument/2006/customXml" ds:itemID="{A4A3BEBA-AAB1-47B5-B90B-C179E8D6AC29}"/>
</file>

<file path=customXml/itemProps3.xml><?xml version="1.0" encoding="utf-8"?>
<ds:datastoreItem xmlns:ds="http://schemas.openxmlformats.org/officeDocument/2006/customXml" ds:itemID="{B99A95EB-0845-4211-B202-54155ECBC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