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A63C03" w:rsidP="008C4A2E">
      <w:pPr>
        <w:jc w:val="center"/>
      </w:pPr>
      <w:bookmarkStart w:id="0" w:name="_GoBack"/>
      <w:bookmarkEnd w:id="0"/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22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FD7D21" w:rsidP="00B75752">
      <w:pPr>
        <w:spacing w:line="360" w:lineRule="auto"/>
        <w:rPr>
          <w:b/>
        </w:rPr>
      </w:pPr>
      <w:r>
        <w:rPr>
          <w:b/>
        </w:rPr>
        <w:t>Место проведения</w:t>
      </w:r>
      <w:r w:rsidR="00B75752" w:rsidRPr="00997225">
        <w:rPr>
          <w:b/>
        </w:rPr>
        <w:t xml:space="preserve">: </w:t>
      </w:r>
      <w:r w:rsidR="00B75752" w:rsidRPr="007D4DB8">
        <w:t xml:space="preserve">г. </w:t>
      </w:r>
      <w:r w:rsidR="00B75752">
        <w:t>Волгоград, ул.</w:t>
      </w:r>
      <w:r w:rsidR="00B75752" w:rsidRPr="00074DB3">
        <w:t xml:space="preserve"> </w:t>
      </w:r>
      <w:r w:rsidR="00B75752">
        <w:t>Качинцев, д.63, ауд.215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A63C03" w:rsidRDefault="006107B2" w:rsidP="00CA3844">
      <w:hyperlink r:id="rId12" w:history="1">
        <w:r w:rsidR="00CA3844" w:rsidRPr="00295192">
          <w:rPr>
            <w:rStyle w:val="a4"/>
          </w:rPr>
          <w:t>https://forms.yandex.ru/u/63636e3343f74f2a4f4db4c4/</w:t>
        </w:r>
      </w:hyperlink>
    </w:p>
    <w:p w:rsidR="00CA3844" w:rsidRDefault="00CA3844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7B583E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CA3844" w:rsidRPr="003E7B6F" w:rsidTr="00FB78F3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pStyle w:val="a9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Курбанова </w:t>
            </w:r>
            <w:proofErr w:type="spellStart"/>
            <w:r>
              <w:t>Зайнаб</w:t>
            </w:r>
            <w:proofErr w:type="spellEnd"/>
            <w:r>
              <w:t>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 xml:space="preserve">Презентация деятельности ГАУ </w:t>
            </w:r>
            <w:proofErr w:type="gramStart"/>
            <w:r w:rsidRPr="00A03D7C">
              <w:rPr>
                <w:rFonts w:eastAsiaTheme="minorHAnsi"/>
                <w:color w:val="000000"/>
                <w:lang w:eastAsia="en-US"/>
              </w:rPr>
              <w:t>ВО</w:t>
            </w:r>
            <w:proofErr w:type="gramEnd"/>
            <w:r w:rsidRPr="00A03D7C">
              <w:rPr>
                <w:rFonts w:eastAsiaTheme="minorHAnsi"/>
                <w:color w:val="000000"/>
                <w:lang w:eastAsia="en-US"/>
              </w:rPr>
              <w:t xml:space="preserve"> «Мой бизнес»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308F4">
              <w:rPr>
                <w:rFonts w:eastAsiaTheme="minorHAnsi"/>
                <w:color w:val="000000"/>
                <w:lang w:eastAsia="en-US"/>
              </w:rPr>
              <w:t xml:space="preserve">Раскрытие актуальности основной темы (ключевых тезисов круглого стола Определение ожиданий участников мероприятия </w:t>
            </w:r>
            <w:proofErr w:type="gramEnd"/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32B2">
              <w:rPr>
                <w:rFonts w:eastAsiaTheme="minorHAnsi"/>
                <w:color w:val="000000"/>
                <w:lang w:eastAsia="en-US"/>
              </w:rPr>
              <w:t xml:space="preserve">(сотрудник Центра поддержки предпринимательства, </w:t>
            </w:r>
            <w:proofErr w:type="spellStart"/>
            <w:r w:rsidRPr="00F832B2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Pr="00F832B2"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</w:t>
            </w:r>
            <w:proofErr w:type="spellStart"/>
            <w:r w:rsidRPr="00192B33">
              <w:rPr>
                <w:rFonts w:eastAsiaTheme="minorHAnsi"/>
                <w:b/>
                <w:color w:val="000000"/>
                <w:lang w:eastAsia="en-US"/>
              </w:rPr>
              <w:t>самозанятого</w:t>
            </w:r>
            <w:proofErr w:type="spellEnd"/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 к крупному бизнесу </w:t>
            </w:r>
          </w:p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2B33"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 w:rsidRPr="00192B33"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 w:rsidRPr="00192B33">
              <w:rPr>
                <w:rFonts w:eastAsiaTheme="minorHAnsi"/>
                <w:color w:val="000000"/>
                <w:lang w:eastAsia="en-US"/>
              </w:rPr>
              <w:t xml:space="preserve"> лицо, руководитель Ресурсного центра «Точка опоры», вице-президент Ассоциации социальных предпринимателей);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Pr="00700E38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00E38">
              <w:rPr>
                <w:rFonts w:eastAsiaTheme="minorHAnsi"/>
                <w:b/>
                <w:color w:val="000000"/>
                <w:lang w:eastAsia="en-US"/>
              </w:rPr>
              <w:t xml:space="preserve">Отраслевые решения Сбербанка для бизнеса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Ватанский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Антон Олегович, территориальный менеджер по работе с партнерами управления продаж по малому бизнесу Волгоградского регионального отделения Сбербанка России)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592">
              <w:rPr>
                <w:rFonts w:eastAsiaTheme="minorHAnsi"/>
                <w:b/>
                <w:color w:val="000000"/>
                <w:lang w:eastAsia="en-US"/>
              </w:rPr>
              <w:t>Все тонкости и нюансы документального оформления, минусы и плюсы с точки зрения бухгалтерии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7345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17345A">
              <w:rPr>
                <w:rFonts w:eastAsiaTheme="minorHAnsi"/>
                <w:color w:val="000000"/>
                <w:lang w:eastAsia="en-US"/>
              </w:rPr>
              <w:t>Пчелинцева</w:t>
            </w:r>
            <w:proofErr w:type="spellEnd"/>
            <w:r w:rsidRPr="0017345A">
              <w:rPr>
                <w:rFonts w:eastAsiaTheme="minorHAnsi"/>
                <w:color w:val="000000"/>
                <w:lang w:eastAsia="en-US"/>
              </w:rPr>
              <w:t xml:space="preserve"> Карина Олеговна, Директор ООО «Ваш бухгалтер»)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мое хобби превратилось  в новую нишу для получения дохода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B553FC">
              <w:rPr>
                <w:rFonts w:eastAsiaTheme="minorHAnsi"/>
                <w:color w:val="000000"/>
                <w:lang w:eastAsia="en-US"/>
              </w:rPr>
              <w:t xml:space="preserve">Иванова Лариса Николаевна, Бренд </w:t>
            </w:r>
            <w:proofErr w:type="gramStart"/>
            <w:r w:rsidRPr="00B553FC">
              <w:rPr>
                <w:rFonts w:eastAsiaTheme="minorHAnsi"/>
                <w:color w:val="000000"/>
                <w:lang w:eastAsia="en-US"/>
              </w:rPr>
              <w:t>-э</w:t>
            </w:r>
            <w:proofErr w:type="gramEnd"/>
            <w:r w:rsidRPr="00B553FC">
              <w:rPr>
                <w:rFonts w:eastAsiaTheme="minorHAnsi"/>
                <w:color w:val="000000"/>
                <w:lang w:eastAsia="en-US"/>
              </w:rPr>
              <w:t xml:space="preserve">ксперт, 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коуч</w:t>
            </w:r>
            <w:proofErr w:type="spellEnd"/>
            <w:r w:rsidRPr="00B553FC">
              <w:rPr>
                <w:rFonts w:eastAsiaTheme="minorHAnsi"/>
                <w:color w:val="000000"/>
                <w:lang w:eastAsia="en-US"/>
              </w:rPr>
              <w:t>, консультант по монетизации Личному бренду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Региональный представитель международного сообщества #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ProЖенщин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Директор по развитию проектов в Волгоградском институте инновационных технологий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125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07B2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D7D21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yandex.ru/u/63636e3343f74f2a4f4db4c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CCC6-FA92-4D07-B3B3-42E8FFEBF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2F635-6F65-49C3-8D27-2A7404AFF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5BFEC-DD6F-4649-BFA8-29053AD52F61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FC2974-E55B-463E-883C-C6C7F26F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2022-11-17T07:37:00Z</dcterms:created>
  <dcterms:modified xsi:type="dcterms:W3CDTF">2022-11-17T07:37:00Z</dcterms:modified>
</cp:coreProperties>
</file>