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D" w:rsidRPr="00A064BD" w:rsidRDefault="00A064BD" w:rsidP="00A064BD">
      <w:pPr>
        <w:jc w:val="center"/>
        <w:rPr>
          <w:b/>
          <w:iCs/>
          <w:color w:val="000000"/>
          <w:sz w:val="26"/>
          <w:szCs w:val="26"/>
        </w:rPr>
      </w:pPr>
      <w:r w:rsidRPr="00A064BD">
        <w:rPr>
          <w:b/>
          <w:iCs/>
          <w:color w:val="000000"/>
          <w:sz w:val="26"/>
          <w:szCs w:val="26"/>
        </w:rPr>
        <w:t>"Печальная» статистика"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Исходя из оперативной обстановки, по состоянию на 01 марта 2023 года на территории </w:t>
      </w:r>
      <w:r w:rsidRPr="00FD18FB">
        <w:rPr>
          <w:color w:val="000000"/>
          <w:szCs w:val="28"/>
        </w:rPr>
        <w:br/>
        <w:t>г. Волгограда зарегистрирован 121 пожар. В результате происшедших пожаров погибло 6 человек, получили травмы различной степени тяжести 9 человек.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Так, 13 февраля текущего года поступила информация о пожаре в сторожке, расположенной на территории строящегося жилого дома по адресу: г. Волгоград, ул. Бакинская Центрального района г. Волгограда. На месте пожара обнаружен труп мужчины. Предварительной причиной пожара послужил аварийный режим работы электрообогревателя.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15 февраля текущего года произошел пожар в квартире жилого дома по ул. Дымченко Центрального района г. Волгограда. На месте пожара обнаружен труп собственника квартиры. Предварительной причиной пожара послужило короткое замыкание винилового электропроигрывателя.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 xml:space="preserve">Статистика показывает, что в 80% случаев пожары происходят по вине человека. </w:t>
      </w:r>
    </w:p>
    <w:p w:rsidR="00A064BD" w:rsidRPr="00FD18FB" w:rsidRDefault="00A064BD" w:rsidP="00A064BD">
      <w:pPr>
        <w:suppressAutoHyphens/>
        <w:ind w:firstLine="567"/>
        <w:jc w:val="both"/>
        <w:rPr>
          <w:color w:val="000000"/>
          <w:szCs w:val="28"/>
        </w:rPr>
      </w:pPr>
      <w:r w:rsidRPr="00FD18FB">
        <w:rPr>
          <w:color w:val="000000"/>
          <w:szCs w:val="28"/>
        </w:rPr>
        <w:t>Сотрудниками и работниками пожарной охраны на пожарах был спасен 51 человек и материальных ценностей на общую сумму более 145 млн. рублей</w:t>
      </w:r>
    </w:p>
    <w:p w:rsidR="00A064BD" w:rsidRPr="00A064BD" w:rsidRDefault="00A064BD" w:rsidP="00A064BD">
      <w:pPr>
        <w:spacing w:before="120" w:after="120"/>
        <w:ind w:firstLine="567"/>
        <w:jc w:val="center"/>
        <w:rPr>
          <w:b/>
          <w:i/>
          <w:color w:val="000000"/>
          <w:sz w:val="26"/>
          <w:szCs w:val="26"/>
        </w:rPr>
      </w:pPr>
      <w:r w:rsidRPr="00A064BD">
        <w:rPr>
          <w:b/>
          <w:i/>
          <w:color w:val="000000"/>
          <w:sz w:val="26"/>
          <w:szCs w:val="26"/>
        </w:rPr>
        <w:t>Правила поведения населения в пожароопасный период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Приближается ВЕСНА! 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proofErr w:type="gramStart"/>
      <w:r w:rsidRPr="00FD18FB">
        <w:rPr>
          <w:color w:val="000000"/>
        </w:rPr>
        <w:t>Правила противопожарного режима запрещается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</w:t>
      </w:r>
      <w:proofErr w:type="gramEnd"/>
      <w:r w:rsidRPr="00FD18FB">
        <w:rPr>
          <w:color w:val="000000"/>
        </w:rPr>
        <w:t xml:space="preserve"> и сельских поселений, муниципальных и городских округов, внутригородских районов.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 нарушение правил пожарной безопасности предусмотрена административная ответственность по ст. 20.4 Кодекса об административных правонарушениях в РФ: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граждан</w:t>
      </w:r>
      <w:r w:rsidRPr="00FD18FB">
        <w:rPr>
          <w:color w:val="000000"/>
        </w:rPr>
        <w:t xml:space="preserve"> – наложение штрафа в размере от 5 000 до 15 000 рублей (от 10 000 до 20 000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должностных лиц</w:t>
      </w:r>
      <w:r w:rsidRPr="00FD18FB">
        <w:rPr>
          <w:color w:val="000000"/>
        </w:rPr>
        <w:t xml:space="preserve"> – наложение штрафа в размере от 20 000 до 30 000 рублей (от 30 000 до 60 000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лиц, осуществляющих предпринимательскую деятельность</w:t>
      </w:r>
      <w:r w:rsidRPr="00FD18FB">
        <w:rPr>
          <w:color w:val="000000"/>
        </w:rPr>
        <w:t xml:space="preserve"> – наложение штрафа в размере от 40 000 до 60 000 рублей (от 60 000 до 80 000 рублей в условиях особого противопожарного режима);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b/>
          <w:color w:val="000000"/>
        </w:rPr>
        <w:t>на юридическое лицо</w:t>
      </w:r>
      <w:r w:rsidRPr="00FD18FB">
        <w:rPr>
          <w:color w:val="000000"/>
        </w:rPr>
        <w:t xml:space="preserve"> – наложение штрафа в размере от 300 000 до 400 000 рублей </w:t>
      </w:r>
      <w:r w:rsidRPr="00FD18FB">
        <w:rPr>
          <w:color w:val="000000"/>
        </w:rPr>
        <w:br/>
        <w:t>(от 400 000 до 800 000 рублей в условиях особого противопожарного режима).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А также предусмотрена и уголовная ответственность.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color w:val="000000"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FD18FB">
        <w:rPr>
          <w:b/>
          <w:color w:val="000000"/>
        </w:rPr>
        <w:t>Как же правильно развести костер, чтобы не причинить вреда себе и окружающим?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</w:t>
      </w:r>
      <w:r w:rsidRPr="00FD18FB">
        <w:rPr>
          <w:color w:val="000000"/>
        </w:rPr>
        <w:lastRenderedPageBreak/>
        <w:t xml:space="preserve">лесосеках, </w:t>
      </w:r>
      <w:proofErr w:type="gramStart"/>
      <w:r w:rsidRPr="00FD18FB">
        <w:rPr>
          <w:color w:val="000000"/>
        </w:rPr>
        <w:t>захламленных</w:t>
      </w:r>
      <w:proofErr w:type="gramEnd"/>
      <w:r w:rsidRPr="00FD18FB">
        <w:rPr>
          <w:color w:val="000000"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FD18FB">
          <w:rPr>
            <w:color w:val="000000"/>
          </w:rPr>
          <w:t>10 м</w:t>
        </w:r>
      </w:smartTag>
      <w:r w:rsidRPr="00FD18FB">
        <w:rPr>
          <w:color w:val="000000"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FD18FB">
          <w:rPr>
            <w:color w:val="000000"/>
          </w:rPr>
          <w:t>0,5 м</w:t>
        </w:r>
      </w:smartTag>
      <w:r w:rsidRPr="00FD18FB">
        <w:rPr>
          <w:color w:val="000000"/>
        </w:rPr>
        <w:t xml:space="preserve">. 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Покидая место отдыха, необходимо обязательно </w:t>
      </w:r>
      <w:proofErr w:type="gramStart"/>
      <w:r w:rsidRPr="00FD18FB">
        <w:rPr>
          <w:color w:val="000000"/>
        </w:rPr>
        <w:t>по тушить</w:t>
      </w:r>
      <w:proofErr w:type="gramEnd"/>
      <w:r w:rsidRPr="00FD18FB">
        <w:rPr>
          <w:color w:val="000000"/>
        </w:rPr>
        <w:t xml:space="preserve">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Находясь в лесу, не нарушайте правила пожарной безопасности: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Для разжигания костров нельзя применять бензин и другие горючие смеси.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поджигайте камыш, не выжигайте сухую траву под деревьями, на лесных полянах, в садах, на полях.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бросайте горящие спички, окурки, тлеющие тряпки и ветошь.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оставляйте костёр без присмотра, особенно в ветреную погоду.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Уходя из леса, потушите костёр: залейте водой, присыпьте землей. 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обнаружили пожар в лесу: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A064BD" w:rsidRPr="00FD18FB" w:rsidRDefault="00A064BD" w:rsidP="00A064BD">
      <w:pPr>
        <w:ind w:firstLine="567"/>
        <w:jc w:val="both"/>
        <w:rPr>
          <w:b/>
          <w:color w:val="000000"/>
        </w:rPr>
      </w:pPr>
      <w:r w:rsidRPr="00FD18FB">
        <w:rPr>
          <w:b/>
          <w:color w:val="000000"/>
        </w:rPr>
        <w:t>Если вы оказались в очаге лесного пожара: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A064BD" w:rsidRPr="00FD18FB" w:rsidRDefault="00A064BD" w:rsidP="00A064BD">
      <w:pPr>
        <w:ind w:firstLine="567"/>
        <w:jc w:val="both"/>
        <w:rPr>
          <w:color w:val="000000"/>
        </w:rPr>
      </w:pPr>
      <w:r w:rsidRPr="00FD18FB">
        <w:rPr>
          <w:color w:val="000000"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A064BD" w:rsidRPr="00FD18FB" w:rsidRDefault="00A064BD" w:rsidP="00A064BD">
      <w:pPr>
        <w:rPr>
          <w:b/>
          <w:color w:val="000000"/>
        </w:rPr>
      </w:pPr>
      <w:bookmarkStart w:id="0" w:name="_GoBack"/>
      <w:bookmarkEnd w:id="0"/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i/>
          <w:color w:val="000000"/>
        </w:rPr>
      </w:pPr>
      <w:r w:rsidRPr="00FD18FB">
        <w:rPr>
          <w:b/>
          <w:bCs/>
          <w:i/>
          <w:color w:val="000000"/>
        </w:rPr>
        <w:t>ПОМНИТЕ!</w:t>
      </w:r>
    </w:p>
    <w:p w:rsidR="00A064BD" w:rsidRPr="00FD18FB" w:rsidRDefault="00A064BD" w:rsidP="00A064BD">
      <w:pPr>
        <w:widowControl w:val="0"/>
        <w:shd w:val="clear" w:color="auto" w:fill="FFFFFF"/>
        <w:suppressAutoHyphens/>
        <w:jc w:val="center"/>
        <w:rPr>
          <w:bCs/>
          <w:color w:val="000000"/>
        </w:rPr>
      </w:pPr>
      <w:r w:rsidRPr="00FD18FB">
        <w:rPr>
          <w:b/>
          <w:bCs/>
          <w:i/>
          <w:color w:val="000000"/>
        </w:rPr>
        <w:t>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A064BD" w:rsidRPr="00FD18FB" w:rsidRDefault="00A064BD" w:rsidP="00A064BD">
      <w:pPr>
        <w:ind w:firstLine="567"/>
        <w:jc w:val="center"/>
        <w:rPr>
          <w:b/>
          <w:color w:val="000000"/>
        </w:rPr>
      </w:pPr>
    </w:p>
    <w:p w:rsidR="00A064BD" w:rsidRPr="00FD18FB" w:rsidRDefault="00A064BD" w:rsidP="00A064BD">
      <w:pPr>
        <w:jc w:val="center"/>
        <w:rPr>
          <w:i/>
          <w:iCs/>
          <w:color w:val="000000"/>
          <w:sz w:val="26"/>
          <w:szCs w:val="26"/>
        </w:rPr>
      </w:pPr>
      <w:r w:rsidRPr="00FD18FB">
        <w:rPr>
          <w:b/>
          <w:bCs/>
          <w:i/>
          <w:iCs/>
          <w:color w:val="000000"/>
          <w:sz w:val="26"/>
          <w:szCs w:val="26"/>
        </w:rPr>
        <w:t>Телефон доверия ГУ МЧС России по Волгоградской области 78-99-99</w:t>
      </w:r>
    </w:p>
    <w:p w:rsidR="00A064BD" w:rsidRPr="00FD18FB" w:rsidRDefault="00A064BD" w:rsidP="00A064BD">
      <w:pPr>
        <w:rPr>
          <w:color w:val="000000"/>
          <w:szCs w:val="28"/>
        </w:rPr>
      </w:pP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Главный государственный инспектор</w:t>
      </w:r>
    </w:p>
    <w:p w:rsidR="00A064BD" w:rsidRPr="00FD18FB" w:rsidRDefault="00A064BD" w:rsidP="00A064BD">
      <w:pPr>
        <w:jc w:val="right"/>
        <w:rPr>
          <w:b/>
          <w:color w:val="000000"/>
          <w:szCs w:val="28"/>
        </w:rPr>
      </w:pPr>
      <w:r w:rsidRPr="00FD18FB">
        <w:rPr>
          <w:b/>
          <w:color w:val="000000"/>
          <w:szCs w:val="28"/>
        </w:rPr>
        <w:t>г. Волгограда по пожарному надзору</w:t>
      </w:r>
    </w:p>
    <w:p w:rsidR="00EC4930" w:rsidRPr="00A064BD" w:rsidRDefault="00A064BD" w:rsidP="00A064BD">
      <w:pPr>
        <w:jc w:val="right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И.Л.Чеботарев</w:t>
      </w:r>
      <w:proofErr w:type="spellEnd"/>
    </w:p>
    <w:sectPr w:rsidR="00EC4930" w:rsidRPr="00A064BD" w:rsidSect="00A064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651304"/>
    <w:rsid w:val="006E7DD3"/>
    <w:rsid w:val="00A064BD"/>
    <w:rsid w:val="00E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5E386-F5DB-4A65-8E7D-ADB621614376}"/>
</file>

<file path=customXml/itemProps2.xml><?xml version="1.0" encoding="utf-8"?>
<ds:datastoreItem xmlns:ds="http://schemas.openxmlformats.org/officeDocument/2006/customXml" ds:itemID="{23A90721-8329-4098-84B5-4E9E1E49DDAD}"/>
</file>

<file path=customXml/itemProps3.xml><?xml version="1.0" encoding="utf-8"?>
<ds:datastoreItem xmlns:ds="http://schemas.openxmlformats.org/officeDocument/2006/customXml" ds:itemID="{D0D4FAC5-0869-4234-BEA7-1287D1379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</cp:revision>
  <dcterms:created xsi:type="dcterms:W3CDTF">2023-03-07T08:33:00Z</dcterms:created>
  <dcterms:modified xsi:type="dcterms:W3CDTF">2023-03-07T08:35:00Z</dcterms:modified>
</cp:coreProperties>
</file>