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5D" w:rsidRPr="00761B5D" w:rsidRDefault="00761B5D" w:rsidP="00761B5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1B5D">
        <w:rPr>
          <w:rFonts w:ascii="Times New Roman" w:hAnsi="Times New Roman" w:cs="Times New Roman"/>
          <w:sz w:val="24"/>
          <w:szCs w:val="24"/>
        </w:rPr>
        <w:t>Только с кодовым словом можно получить персональную консультацию специалистов ПФР по телефону</w:t>
      </w:r>
    </w:p>
    <w:bookmarkEnd w:id="0"/>
    <w:p w:rsidR="00761B5D" w:rsidRPr="00761B5D" w:rsidRDefault="00761B5D" w:rsidP="002A18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61B5D">
        <w:rPr>
          <w:rFonts w:ascii="Times New Roman" w:hAnsi="Times New Roman" w:cs="Times New Roman"/>
          <w:sz w:val="24"/>
          <w:szCs w:val="24"/>
        </w:rPr>
        <w:t>Один из самых популярных способов получения консультации</w:t>
      </w:r>
      <w:r w:rsidR="000246EE">
        <w:rPr>
          <w:rFonts w:ascii="Times New Roman" w:hAnsi="Times New Roman" w:cs="Times New Roman"/>
          <w:sz w:val="24"/>
          <w:szCs w:val="24"/>
        </w:rPr>
        <w:t xml:space="preserve"> специалистов Пенсионного фонда - </w:t>
      </w:r>
      <w:r w:rsidRPr="00761B5D">
        <w:rPr>
          <w:rFonts w:ascii="Times New Roman" w:hAnsi="Times New Roman" w:cs="Times New Roman"/>
          <w:sz w:val="24"/>
          <w:szCs w:val="24"/>
        </w:rPr>
        <w:t xml:space="preserve">телефон контакт-центра. В Отделении ПФР по </w:t>
      </w:r>
      <w:r>
        <w:rPr>
          <w:rFonts w:ascii="Times New Roman" w:hAnsi="Times New Roman" w:cs="Times New Roman"/>
          <w:sz w:val="24"/>
          <w:szCs w:val="24"/>
        </w:rPr>
        <w:t>Волгоградс</w:t>
      </w:r>
      <w:r w:rsidRPr="00761B5D">
        <w:rPr>
          <w:rFonts w:ascii="Times New Roman" w:hAnsi="Times New Roman" w:cs="Times New Roman"/>
          <w:sz w:val="24"/>
          <w:szCs w:val="24"/>
        </w:rPr>
        <w:t xml:space="preserve">кой области </w:t>
      </w:r>
      <w:r>
        <w:rPr>
          <w:rFonts w:ascii="Times New Roman" w:hAnsi="Times New Roman" w:cs="Times New Roman"/>
          <w:sz w:val="24"/>
          <w:szCs w:val="24"/>
        </w:rPr>
        <w:t xml:space="preserve">это номер: 8(8442) 96-09-09.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61B5D">
        <w:rPr>
          <w:rFonts w:ascii="Times New Roman" w:hAnsi="Times New Roman" w:cs="Times New Roman"/>
          <w:sz w:val="24"/>
          <w:szCs w:val="24"/>
        </w:rPr>
        <w:t xml:space="preserve">У жителей </w:t>
      </w:r>
      <w:r>
        <w:rPr>
          <w:rFonts w:ascii="Times New Roman" w:hAnsi="Times New Roman" w:cs="Times New Roman"/>
          <w:sz w:val="24"/>
          <w:szCs w:val="24"/>
        </w:rPr>
        <w:t>Волгоградск</w:t>
      </w:r>
      <w:r w:rsidRPr="00761B5D">
        <w:rPr>
          <w:rFonts w:ascii="Times New Roman" w:hAnsi="Times New Roman" w:cs="Times New Roman"/>
          <w:sz w:val="24"/>
          <w:szCs w:val="24"/>
        </w:rPr>
        <w:t xml:space="preserve">ой области есть возможность получать консультации специалистов Пенсионного фонда по телефону с использованием </w:t>
      </w:r>
      <w:r w:rsidR="002A18D3">
        <w:rPr>
          <w:rFonts w:ascii="Times New Roman" w:hAnsi="Times New Roman" w:cs="Times New Roman"/>
          <w:sz w:val="24"/>
          <w:szCs w:val="24"/>
        </w:rPr>
        <w:t xml:space="preserve">всей личной информации личного </w:t>
      </w:r>
      <w:r w:rsidRPr="00761B5D">
        <w:rPr>
          <w:rFonts w:ascii="Times New Roman" w:hAnsi="Times New Roman" w:cs="Times New Roman"/>
          <w:sz w:val="24"/>
          <w:szCs w:val="24"/>
        </w:rPr>
        <w:t xml:space="preserve">выплатного дела. Подобная консультация </w:t>
      </w:r>
      <w:r w:rsidR="002A18D3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761B5D">
        <w:rPr>
          <w:rFonts w:ascii="Times New Roman" w:hAnsi="Times New Roman" w:cs="Times New Roman"/>
          <w:sz w:val="24"/>
          <w:szCs w:val="24"/>
        </w:rPr>
        <w:t>лишь в том случае, если гражданин ранее подал соответствующее заявление, обратившись в клиентскую службу ПФР или воспользовавшись Личным кабинетом на сайте Пенсионного фонда</w:t>
      </w:r>
      <w:r w:rsidR="002A18D3">
        <w:rPr>
          <w:rFonts w:ascii="Times New Roman" w:hAnsi="Times New Roman" w:cs="Times New Roman"/>
          <w:sz w:val="24"/>
          <w:szCs w:val="24"/>
        </w:rPr>
        <w:t xml:space="preserve">. </w:t>
      </w:r>
      <w:r w:rsidRPr="00761B5D">
        <w:rPr>
          <w:rFonts w:ascii="Times New Roman" w:hAnsi="Times New Roman" w:cs="Times New Roman"/>
          <w:sz w:val="24"/>
          <w:szCs w:val="24"/>
        </w:rPr>
        <w:t>В заявлении гражданин определяет кодовое слово или секретный код, с помощью которого специалист контакт-центра подтверждает личность позвонившего</w:t>
      </w:r>
      <w:r w:rsidR="002A18D3">
        <w:rPr>
          <w:rFonts w:ascii="Times New Roman" w:hAnsi="Times New Roman" w:cs="Times New Roman"/>
          <w:sz w:val="24"/>
          <w:szCs w:val="24"/>
        </w:rPr>
        <w:t xml:space="preserve"> и дает полноценную консультацию. </w:t>
      </w:r>
      <w:r w:rsidR="002A18D3">
        <w:rPr>
          <w:rFonts w:ascii="Times New Roman" w:hAnsi="Times New Roman" w:cs="Times New Roman"/>
          <w:sz w:val="24"/>
          <w:szCs w:val="24"/>
        </w:rPr>
        <w:br/>
      </w:r>
      <w:r w:rsidR="002A18D3">
        <w:rPr>
          <w:rFonts w:ascii="Times New Roman" w:hAnsi="Times New Roman" w:cs="Times New Roman"/>
          <w:sz w:val="24"/>
          <w:szCs w:val="24"/>
        </w:rPr>
        <w:br/>
      </w:r>
    </w:p>
    <w:p w:rsidR="00EA7CC9" w:rsidRPr="00761B5D" w:rsidRDefault="00EA7CC9" w:rsidP="00761B5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A7CC9" w:rsidRPr="0076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2DD5"/>
    <w:multiLevelType w:val="multilevel"/>
    <w:tmpl w:val="E51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D777C"/>
    <w:multiLevelType w:val="multilevel"/>
    <w:tmpl w:val="68D8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D"/>
    <w:rsid w:val="000246EE"/>
    <w:rsid w:val="002957D3"/>
    <w:rsid w:val="002A18D3"/>
    <w:rsid w:val="00761B5D"/>
    <w:rsid w:val="00E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5DA0-CE80-4A39-90E3-D8D9808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5D"/>
  </w:style>
  <w:style w:type="paragraph" w:styleId="1">
    <w:name w:val="heading 1"/>
    <w:basedOn w:val="a"/>
    <w:next w:val="a"/>
    <w:link w:val="10"/>
    <w:uiPriority w:val="9"/>
    <w:qFormat/>
    <w:rsid w:val="00761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6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B5D"/>
    <w:rPr>
      <w:b/>
      <w:bCs/>
    </w:rPr>
  </w:style>
  <w:style w:type="paragraph" w:styleId="a5">
    <w:name w:val="No Spacing"/>
    <w:uiPriority w:val="1"/>
    <w:qFormat/>
    <w:rsid w:val="00761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3BCCA-EE40-4B1E-9FE5-A0A66D0B5F27}"/>
</file>

<file path=customXml/itemProps2.xml><?xml version="1.0" encoding="utf-8"?>
<ds:datastoreItem xmlns:ds="http://schemas.openxmlformats.org/officeDocument/2006/customXml" ds:itemID="{E19CD726-C633-4EE7-998E-4D919EA423E9}"/>
</file>

<file path=customXml/itemProps3.xml><?xml version="1.0" encoding="utf-8"?>
<ds:datastoreItem xmlns:ds="http://schemas.openxmlformats.org/officeDocument/2006/customXml" ds:itemID="{9958A0EB-33C3-4BCB-9740-F7CCFAB09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2021-05-17T09:25:00Z</dcterms:created>
  <dcterms:modified xsi:type="dcterms:W3CDTF">2021-05-17T09:25:00Z</dcterms:modified>
</cp:coreProperties>
</file>