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B6" w:rsidRDefault="00805F9C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B6D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</w:tbl>
    <w:p w:rsidR="00BB6DB6" w:rsidRDefault="00BB6DB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B6DB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B6D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BB6D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B6D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>SBR012-2303290019</w:t>
            </w:r>
          </w:p>
        </w:tc>
      </w:tr>
      <w:tr w:rsidR="00BB6D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</w:t>
            </w:r>
            <w:r>
              <w:rPr>
                <w:color w:val="000000"/>
              </w:rPr>
              <w:t>имущества посредством публичного предложения в электронной форме</w:t>
            </w:r>
          </w:p>
        </w:tc>
      </w:tr>
    </w:tbl>
    <w:p w:rsidR="00BB6DB6" w:rsidRDefault="00BB6DB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B6DB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B6D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B6D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58,0 кв.м, подвал (кадастровый номер 34:34:040015:1605). Волгоград, Центральный район, ул. 7-й Гвардейской, </w:t>
            </w:r>
            <w:r>
              <w:rPr>
                <w:color w:val="000000"/>
              </w:rPr>
              <w:t>д. 21.</w:t>
            </w:r>
          </w:p>
        </w:tc>
      </w:tr>
      <w:tr w:rsidR="00BB6D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>699 100.00</w:t>
            </w:r>
          </w:p>
        </w:tc>
      </w:tr>
      <w:tr w:rsidR="00BB6D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BB6DB6" w:rsidRDefault="00BB6DB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B6DB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B6D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BB6D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BB6DB6">
            <w:pPr>
              <w:rPr>
                <w:color w:val="000000"/>
              </w:rPr>
            </w:pPr>
          </w:p>
        </w:tc>
      </w:tr>
      <w:tr w:rsidR="00BB6D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BB6DB6" w:rsidRDefault="00BB6DB6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BB6DB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B6D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BB6DB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6DB6" w:rsidRDefault="00805F9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6DB6" w:rsidRDefault="00805F9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6DB6" w:rsidRDefault="00805F9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6DB6" w:rsidRDefault="00805F9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6DB6" w:rsidRDefault="00805F9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6DB6" w:rsidRDefault="00805F9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6DB6" w:rsidRDefault="00805F9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BB6D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6DB6" w:rsidRDefault="00805F9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7140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6DB6" w:rsidRDefault="00BB6DB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6DB6" w:rsidRDefault="00BB6DB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6DB6" w:rsidRDefault="00BB6DB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6DB6" w:rsidRDefault="00805F9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19.04.2023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6DB6" w:rsidRDefault="00805F9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489370.00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6DB6" w:rsidRDefault="00805F9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BB6DB6" w:rsidRDefault="00BB6DB6">
            <w:pPr>
              <w:rPr>
                <w:color w:val="000000"/>
              </w:rPr>
            </w:pPr>
          </w:p>
        </w:tc>
      </w:tr>
    </w:tbl>
    <w:p w:rsidR="00BB6DB6" w:rsidRDefault="00BB6DB6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2"/>
        <w:gridCol w:w="9764"/>
      </w:tblGrid>
      <w:tr w:rsidR="00BB6DB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BB6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BB6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5"/>
              <w:gridCol w:w="1189"/>
              <w:gridCol w:w="1342"/>
              <w:gridCol w:w="1358"/>
              <w:gridCol w:w="1331"/>
              <w:gridCol w:w="1331"/>
              <w:gridCol w:w="1214"/>
              <w:gridCol w:w="1244"/>
            </w:tblGrid>
            <w:tr w:rsidR="00BB6DB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6DB6" w:rsidRDefault="00805F9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6DB6" w:rsidRDefault="00805F9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6DB6" w:rsidRDefault="00805F9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6DB6" w:rsidRDefault="00805F9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6DB6" w:rsidRDefault="00805F9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6DB6" w:rsidRDefault="00805F9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6DB6" w:rsidRDefault="00805F9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6DB6" w:rsidRDefault="00805F9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BB6D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6DB6" w:rsidRDefault="00805F9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7140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6DB6" w:rsidRDefault="00805F9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344209173895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6DB6" w:rsidRDefault="00805F9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ТРОФИМОВА АННА ЕВГЕНЬЕВНА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6DB6" w:rsidRDefault="00BB6DB6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6DB6" w:rsidRDefault="00BB6DB6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6DB6" w:rsidRDefault="00BB6DB6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6DB6" w:rsidRDefault="00805F9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489370.00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6DB6" w:rsidRDefault="00805F9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28.04.2023 10:58</w:t>
                  </w:r>
                </w:p>
              </w:tc>
            </w:tr>
          </w:tbl>
          <w:p w:rsidR="00BB6DB6" w:rsidRDefault="00BB6DB6">
            <w:pPr>
              <w:rPr>
                <w:color w:val="000000"/>
                <w:sz w:val="18"/>
              </w:rPr>
            </w:pPr>
          </w:p>
        </w:tc>
      </w:tr>
    </w:tbl>
    <w:p w:rsidR="00BB6DB6" w:rsidRDefault="00BB6DB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B6DB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B6D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BB6D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6DB6" w:rsidRDefault="00805F9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B6DB6" w:rsidRDefault="00BB6DB6">
            <w:pPr>
              <w:rPr>
                <w:color w:val="000000"/>
              </w:rPr>
            </w:pPr>
          </w:p>
        </w:tc>
      </w:tr>
      <w:tr w:rsidR="00BB6D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BB6D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BB6D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B6DB6" w:rsidRDefault="00805F9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B6DB6" w:rsidRDefault="00BB6DB6">
            <w:pPr>
              <w:rPr>
                <w:color w:val="000000"/>
              </w:rPr>
            </w:pPr>
          </w:p>
        </w:tc>
      </w:tr>
    </w:tbl>
    <w:p w:rsidR="00BB6DB6" w:rsidRDefault="00BB6DB6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BB6DB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B6D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BB6D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B6D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BB6D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BB6DB6" w:rsidRDefault="00BB6DB6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BB6DB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B6D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BB6D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BB6DB6">
            <w:pPr>
              <w:rPr>
                <w:color w:val="000000"/>
              </w:rPr>
            </w:pPr>
          </w:p>
        </w:tc>
      </w:tr>
      <w:tr w:rsidR="00BB6D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>28.04.2023 11:57:15</w:t>
            </w:r>
          </w:p>
        </w:tc>
      </w:tr>
      <w:tr w:rsidR="00BB6D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>28.04.2023 11:57:16</w:t>
            </w:r>
          </w:p>
        </w:tc>
      </w:tr>
      <w:tr w:rsidR="00BB6D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BB6D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>28.04.2023 11:57</w:t>
            </w:r>
          </w:p>
        </w:tc>
      </w:tr>
      <w:tr w:rsidR="00BB6D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BB6D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BB6D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B6D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B6D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>1151671</w:t>
            </w:r>
          </w:p>
        </w:tc>
      </w:tr>
      <w:tr w:rsidR="00BB6D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>Номер лота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B6DB6" w:rsidRDefault="00805F9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805F9C"/>
    <w:rsid w:val="00A77B3E"/>
    <w:rsid w:val="00BB6DB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2023-04-28T08:30:00+00:00</DatePub>
    <LongName xmlns="e4d50f4a-1345-415d-aadd-f942b5769167">П Р О Т О К О Л № 23-8.3-5 от 28.04.2023 об итогах продажи муниципального имущества посредством публичного предложения в ЭФ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2023-04-26T13:30:00+00:00</DateEndRcv>
    <DateOfSale xmlns="e4d50f4a-1345-415d-aadd-f942b5769167">2023-04-28T05:00:00+00:00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A566BF7F-40FA-4A4F-A5F1-58565F3E9134}"/>
</file>

<file path=customXml/itemProps2.xml><?xml version="1.0" encoding="utf-8"?>
<ds:datastoreItem xmlns:ds="http://schemas.openxmlformats.org/officeDocument/2006/customXml" ds:itemID="{F05ACDA3-7B04-47AC-9760-EA943EE09AFF}"/>
</file>

<file path=customXml/itemProps3.xml><?xml version="1.0" encoding="utf-8"?>
<ds:datastoreItem xmlns:ds="http://schemas.openxmlformats.org/officeDocument/2006/customXml" ds:itemID="{17C22048-7261-4FF2-9AE8-B008863405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2520</Characters>
  <Application>Microsoft Office Word</Application>
  <DocSecurity>8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23-8.3-5 от 28.04.2023 об итогах продажи муниципального имущества посредством публичного предложения в ЭФ</dc:title>
  <dc:creator>Летова Инна Сергеевна</dc:creator>
  <cp:lastModifiedBy>Летова Инна Сергеевна</cp:lastModifiedBy>
  <cp:revision>2</cp:revision>
  <dcterms:created xsi:type="dcterms:W3CDTF">2023-04-28T08:58:00Z</dcterms:created>
  <dcterms:modified xsi:type="dcterms:W3CDTF">2023-04-28T08:58:00Z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