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21" w:rsidRPr="00CB3B21" w:rsidRDefault="00414D8F" w:rsidP="00414D8F">
      <w:pPr>
        <w:pStyle w:val="1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Что такое </w:t>
      </w:r>
      <w:r w:rsidR="00CB3B21" w:rsidRPr="00CB3B21">
        <w:rPr>
          <w:sz w:val="28"/>
          <w:szCs w:val="28"/>
        </w:rPr>
        <w:t xml:space="preserve">индивидуальный лицевой счет </w:t>
      </w:r>
      <w:r>
        <w:rPr>
          <w:sz w:val="28"/>
          <w:szCs w:val="28"/>
        </w:rPr>
        <w:t>в ПФР</w:t>
      </w:r>
      <w:bookmarkEnd w:id="0"/>
      <w:r>
        <w:rPr>
          <w:sz w:val="28"/>
          <w:szCs w:val="28"/>
        </w:rPr>
        <w:t xml:space="preserve">? </w:t>
      </w:r>
    </w:p>
    <w:p w:rsidR="00CB3B21" w:rsidRPr="00414D8F" w:rsidRDefault="00CB3B21" w:rsidP="00414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14D8F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 xml:space="preserve">Полнота и корректность сведений о стаже и заработке на индивидуальном лицевом счете </w:t>
      </w:r>
      <w:r w:rsidR="00414D8F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 xml:space="preserve">гражданина очень важна. Она </w:t>
      </w:r>
      <w:r w:rsidRPr="00414D8F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>обеспечивает размер будущей пенсии</w:t>
      </w:r>
      <w:r w:rsidR="00414D8F">
        <w:rPr>
          <w:rFonts w:ascii="Times New Roman" w:eastAsia="Times New Roman" w:hAnsi="Times New Roman" w:cs="Times New Roman"/>
          <w:bCs/>
          <w:iCs/>
          <w:color w:val="212121"/>
          <w:sz w:val="28"/>
          <w:szCs w:val="28"/>
          <w:lang w:eastAsia="ru-RU"/>
        </w:rPr>
        <w:t xml:space="preserve">. </w:t>
      </w:r>
    </w:p>
    <w:p w:rsidR="00CB3B21" w:rsidRPr="00414D8F" w:rsidRDefault="00414D8F" w:rsidP="00414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 каждого гражданина России есть индивидуальный лицевой счет в ПФР. На нем </w:t>
      </w:r>
      <w:proofErr w:type="gramStart"/>
      <w:r w:rsidR="00CB3B21"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аккумулируется  информация</w:t>
      </w:r>
      <w:proofErr w:type="gramEnd"/>
      <w:r w:rsidR="00CB3B21"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месте работы, заработной плате и </w:t>
      </w:r>
      <w:r w:rsidR="00CB3B21"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каждого застрахованного лица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CB3B21"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Сведения, указанные в индивидуальном лицевом счете, формируются на основе данных, передаваемых  в ПФР работодателями 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 самими</w:t>
      </w:r>
      <w:r w:rsidR="00CB3B21"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гражданами.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Данные указанные на лицевом </w:t>
      </w:r>
      <w:r w:rsidRPr="00414D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счете формируют пенсионные права гражданина.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Узнать о своих </w:t>
      </w:r>
      <w:r w:rsidR="00CB3B21" w:rsidRPr="00414D8F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пенсионных правах, которые отражены на индивидуальном лицевом счете, можно:</w:t>
      </w:r>
    </w:p>
    <w:p w:rsidR="00CB3B21" w:rsidRPr="00414D8F" w:rsidRDefault="00CB3B21" w:rsidP="00414D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14D8F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в  </w:t>
      </w:r>
      <w:hyperlink r:id="rId6" w:history="1">
        <w:r w:rsidRPr="00414D8F">
          <w:rPr>
            <w:rFonts w:ascii="Times New Roman" w:eastAsia="Times New Roman" w:hAnsi="Times New Roman" w:cs="Times New Roman"/>
            <w:iCs/>
            <w:color w:val="212121"/>
            <w:sz w:val="28"/>
            <w:szCs w:val="28"/>
            <w:u w:val="single"/>
            <w:lang w:eastAsia="ru-RU"/>
          </w:rPr>
          <w:t>личном кабинете</w:t>
        </w:r>
      </w:hyperlink>
      <w:r w:rsidRPr="00414D8F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 на сайте ПФР или на </w:t>
      </w:r>
      <w:hyperlink r:id="rId7" w:history="1">
        <w:r w:rsidRPr="00414D8F">
          <w:rPr>
            <w:rFonts w:ascii="Times New Roman" w:eastAsia="Times New Roman" w:hAnsi="Times New Roman" w:cs="Times New Roman"/>
            <w:iCs/>
            <w:color w:val="212121"/>
            <w:sz w:val="28"/>
            <w:szCs w:val="28"/>
            <w:u w:val="single"/>
            <w:lang w:eastAsia="ru-RU"/>
          </w:rPr>
          <w:t xml:space="preserve">портале </w:t>
        </w:r>
        <w:proofErr w:type="spellStart"/>
        <w:r w:rsidRPr="00414D8F">
          <w:rPr>
            <w:rFonts w:ascii="Times New Roman" w:eastAsia="Times New Roman" w:hAnsi="Times New Roman" w:cs="Times New Roman"/>
            <w:iCs/>
            <w:color w:val="212121"/>
            <w:sz w:val="28"/>
            <w:szCs w:val="28"/>
            <w:u w:val="single"/>
            <w:lang w:eastAsia="ru-RU"/>
          </w:rPr>
          <w:t>госуслуг</w:t>
        </w:r>
        <w:proofErr w:type="spellEnd"/>
      </w:hyperlink>
      <w:r w:rsidRPr="00414D8F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;</w:t>
      </w:r>
    </w:p>
    <w:p w:rsidR="00CB3B21" w:rsidRPr="00414D8F" w:rsidRDefault="00CB3B21" w:rsidP="00414D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14D8F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через клиентскую службу ПФР или в МФЦ</w:t>
      </w:r>
      <w:r w:rsidRPr="00414D8F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  <w:lang w:eastAsia="ru-RU"/>
        </w:rPr>
        <w:t>.</w:t>
      </w:r>
    </w:p>
    <w:p w:rsidR="00CB3B21" w:rsidRPr="00CB3B21" w:rsidRDefault="0009454D" w:rsidP="00414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Если вы считаете, </w:t>
      </w:r>
      <w:r w:rsidR="00CB3B21"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что какие-либо сведения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работе </w:t>
      </w:r>
      <w:r w:rsidR="00CB3B21"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учтены или учтены не в полном объеме, необходимо представить в территориальный орган ПФР заявление о корректировке сведений индивидуального (персонифицированного) учета и внесении уточнений (дополнений) в индивидуальный лицевой счет.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Заявление можно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подать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выходя из дома на сайте Пенсионного фонда РФ</w:t>
      </w:r>
      <w:r w:rsidR="003401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</w:t>
      </w:r>
      <w:r w:rsidR="00CB3B21"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люб</w:t>
      </w:r>
      <w:r w:rsidR="003401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</w:t>
      </w:r>
      <w:r w:rsidR="00CB3B21"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клиентск</w:t>
      </w:r>
      <w:r w:rsidR="003401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</w:t>
      </w:r>
      <w:r w:rsidR="00CB3B21"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служб</w:t>
      </w:r>
      <w:r w:rsidR="003401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="00CB3B21"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ПФР</w:t>
      </w:r>
      <w:r w:rsidR="003401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3401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CB3B21"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Одновременно с заявлением</w:t>
      </w:r>
      <w:r w:rsidR="003401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необходимо </w:t>
      </w:r>
      <w:r w:rsidR="00CB3B21"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</w:t>
      </w:r>
      <w:r w:rsidR="003401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CB3B21"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став</w:t>
      </w:r>
      <w:r w:rsidR="003401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ить</w:t>
      </w:r>
      <w:r w:rsidR="00CB3B21"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документы, подтверждающие недостающие сведения</w:t>
      </w:r>
      <w:r w:rsidR="003401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Это может быть: </w:t>
      </w:r>
    </w:p>
    <w:p w:rsidR="00CB3B21" w:rsidRPr="00CB3B21" w:rsidRDefault="00CB3B21" w:rsidP="00414D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трудовая книжка;</w:t>
      </w:r>
    </w:p>
    <w:p w:rsidR="00CB3B21" w:rsidRPr="00CB3B21" w:rsidRDefault="00CB3B21" w:rsidP="00414D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письменные трудовые договоры, оформленные в соответствии с трудовым законодательством, справки, выдаваемые работодателями или соответствующими государственными (муниципальными) органами, выписки из приказов, лицевые счета и ведомости на выдачу заработной платы;</w:t>
      </w:r>
    </w:p>
    <w:p w:rsidR="00CB3B21" w:rsidRPr="00CB3B21" w:rsidRDefault="00CB3B21" w:rsidP="00414D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справки службы занятости;</w:t>
      </w:r>
    </w:p>
    <w:p w:rsidR="00CB3B21" w:rsidRPr="00CB3B21" w:rsidRDefault="00CB3B21" w:rsidP="00414D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архивные справки;</w:t>
      </w:r>
    </w:p>
    <w:p w:rsidR="00CB3B21" w:rsidRPr="00CB3B21" w:rsidRDefault="00CB3B21" w:rsidP="00414D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военный билет (в случае прохождения военной службы);</w:t>
      </w:r>
    </w:p>
    <w:p w:rsidR="00CB3B21" w:rsidRPr="00CB3B21" w:rsidRDefault="00CB3B21" w:rsidP="00414D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документы об образовании;</w:t>
      </w:r>
    </w:p>
    <w:p w:rsidR="00CB3B21" w:rsidRPr="00CB3B21" w:rsidRDefault="00CB3B21" w:rsidP="00414D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документы, подтверждающие осуществление предпринимательской деятельности;</w:t>
      </w:r>
    </w:p>
    <w:p w:rsidR="00CB3B21" w:rsidRPr="00CB3B21" w:rsidRDefault="00CB3B21" w:rsidP="00414D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другие юридически значимые документы (свидетельство о браке, о рождении детей и т.п.);</w:t>
      </w:r>
    </w:p>
    <w:p w:rsidR="00CB3B21" w:rsidRPr="00CB3B21" w:rsidRDefault="00CB3B21" w:rsidP="00414D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документы о заработке до 01.01.2002.  </w:t>
      </w:r>
    </w:p>
    <w:p w:rsidR="00CB3B21" w:rsidRPr="00CB3B21" w:rsidRDefault="00CB3B21" w:rsidP="00414D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направлении заявления в форме электронного документа прикладываются копии указанных документов.</w:t>
      </w:r>
      <w:r w:rsidR="003401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Если имя, отчество или фамилия в представленном документе не совпадают с именем, отчеством или фамилией, указанными в документе, удостоверяющем личность, необходимо </w:t>
      </w:r>
      <w:r w:rsidRPr="00CB3B2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также представить свидетельство о браке, свидетельство о перемене имени или свидетельство о расторжении брака.</w:t>
      </w:r>
    </w:p>
    <w:p w:rsidR="00C66625" w:rsidRDefault="00C66625"/>
    <w:sectPr w:rsidR="00C6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C6B"/>
    <w:multiLevelType w:val="multilevel"/>
    <w:tmpl w:val="0DDA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F1027"/>
    <w:multiLevelType w:val="multilevel"/>
    <w:tmpl w:val="C2C4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25E9A"/>
    <w:multiLevelType w:val="multilevel"/>
    <w:tmpl w:val="27D4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21"/>
    <w:rsid w:val="0009454D"/>
    <w:rsid w:val="00340195"/>
    <w:rsid w:val="00414D8F"/>
    <w:rsid w:val="00C66625"/>
    <w:rsid w:val="00CB3B21"/>
    <w:rsid w:val="00DB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7C2D5-EB17-4E08-8555-45C34D3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B21"/>
  </w:style>
  <w:style w:type="paragraph" w:styleId="1">
    <w:name w:val="heading 1"/>
    <w:basedOn w:val="a"/>
    <w:link w:val="10"/>
    <w:uiPriority w:val="9"/>
    <w:qFormat/>
    <w:rsid w:val="00CB3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.pfrf.ru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CB62C-7278-4388-A20A-D1AF55756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656A4C-9485-43FC-A435-08A24A68D2A5}"/>
</file>

<file path=customXml/itemProps3.xml><?xml version="1.0" encoding="utf-8"?>
<ds:datastoreItem xmlns:ds="http://schemas.openxmlformats.org/officeDocument/2006/customXml" ds:itemID="{361274A4-6285-4CAE-AD28-54C1E71390FA}"/>
</file>

<file path=customXml/itemProps4.xml><?xml version="1.0" encoding="utf-8"?>
<ds:datastoreItem xmlns:ds="http://schemas.openxmlformats.org/officeDocument/2006/customXml" ds:itemID="{0B49D467-B1CB-46F0-A7DF-2F71F8977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2021-05-31T08:54:00Z</dcterms:created>
  <dcterms:modified xsi:type="dcterms:W3CDTF">2021-05-31T08:54:00Z</dcterms:modified>
</cp:coreProperties>
</file>