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94" w:rsidRDefault="00A41494" w:rsidP="001E2C9F">
      <w:pPr>
        <w:pStyle w:val="ConsPlusNonforma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2835606</wp:posOffset>
            </wp:positionH>
            <wp:positionV relativeFrom="paragraph">
              <wp:posOffset>1905</wp:posOffset>
            </wp:positionV>
            <wp:extent cx="1407381" cy="675861"/>
            <wp:effectExtent l="0" t="0" r="2540" b="0"/>
            <wp:wrapNone/>
            <wp:docPr id="10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31" w:rsidRDefault="002C7731" w:rsidP="001E2C9F">
      <w:pPr>
        <w:pStyle w:val="ConsPlusNonformat"/>
        <w:rPr>
          <w:b/>
        </w:rPr>
      </w:pPr>
    </w:p>
    <w:p w:rsidR="002C7731" w:rsidRDefault="002C7731" w:rsidP="002C7731">
      <w:pPr>
        <w:pStyle w:val="ConsPlusNonformat"/>
        <w:tabs>
          <w:tab w:val="left" w:pos="2268"/>
        </w:tabs>
        <w:jc w:val="center"/>
        <w:rPr>
          <w:b/>
        </w:rPr>
      </w:pPr>
    </w:p>
    <w:p w:rsidR="002C7731" w:rsidRDefault="002C7731" w:rsidP="002C7731">
      <w:pPr>
        <w:pStyle w:val="ConsPlusNonformat"/>
        <w:jc w:val="center"/>
        <w:rPr>
          <w:b/>
        </w:rPr>
      </w:pPr>
    </w:p>
    <w:p w:rsidR="002C7731" w:rsidRDefault="002C7731" w:rsidP="002C7731">
      <w:pPr>
        <w:pStyle w:val="ConsPlusNonformat"/>
        <w:jc w:val="center"/>
        <w:rPr>
          <w:b/>
        </w:rPr>
      </w:pPr>
    </w:p>
    <w:p w:rsidR="00A41494" w:rsidRPr="00A724EF" w:rsidRDefault="00A41494" w:rsidP="002C77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724EF">
        <w:rPr>
          <w:rFonts w:ascii="Times New Roman" w:hAnsi="Times New Roman" w:cs="Times New Roman"/>
          <w:b/>
        </w:rPr>
        <w:t>АДМИНИСТРАЦИЯ  ВОЛГОГРАДА</w:t>
      </w:r>
    </w:p>
    <w:p w:rsidR="002C7731" w:rsidRPr="00A724EF" w:rsidRDefault="00F952C4" w:rsidP="002C77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724EF">
        <w:rPr>
          <w:rFonts w:ascii="Times New Roman" w:hAnsi="Times New Roman" w:cs="Times New Roman"/>
          <w:b/>
        </w:rPr>
        <w:t xml:space="preserve">Департамент городского хозяйства </w:t>
      </w:r>
    </w:p>
    <w:p w:rsidR="00A41494" w:rsidRPr="00A724EF" w:rsidRDefault="00F952C4" w:rsidP="002C77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724EF">
        <w:rPr>
          <w:rFonts w:ascii="Times New Roman" w:hAnsi="Times New Roman" w:cs="Times New Roman"/>
          <w:b/>
        </w:rPr>
        <w:t>администрации Волгограда</w:t>
      </w:r>
    </w:p>
    <w:p w:rsidR="00A41494" w:rsidRPr="00A724EF" w:rsidRDefault="00A41494" w:rsidP="002C773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4EF">
        <w:rPr>
          <w:rFonts w:ascii="Times New Roman" w:hAnsi="Times New Roman" w:cs="Times New Roman"/>
          <w:b/>
          <w:sz w:val="18"/>
          <w:szCs w:val="18"/>
        </w:rPr>
        <w:t>400001, Волгоград, ул. Ковровская, д. 16а, тел. (8442) 39-70-31, факс (8442) 97-25-02,</w:t>
      </w:r>
    </w:p>
    <w:p w:rsidR="00A41494" w:rsidRPr="00A724EF" w:rsidRDefault="00A41494" w:rsidP="002C773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4EF">
        <w:rPr>
          <w:rFonts w:ascii="Times New Roman" w:hAnsi="Times New Roman" w:cs="Times New Roman"/>
          <w:b/>
          <w:sz w:val="18"/>
          <w:szCs w:val="18"/>
        </w:rPr>
        <w:t>ОКПО 53558877, ОГРН 1023403444790, ИНН/КПП 3444080557/346001001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41494" w:rsidRPr="00A724EF" w:rsidTr="00A41494">
        <w:trPr>
          <w:trHeight w:val="60"/>
        </w:trPr>
        <w:tc>
          <w:tcPr>
            <w:tcW w:w="10137" w:type="dxa"/>
          </w:tcPr>
          <w:p w:rsidR="00A41494" w:rsidRPr="00A724EF" w:rsidRDefault="00A41494" w:rsidP="00A41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</w:tbl>
    <w:p w:rsidR="00A41494" w:rsidRPr="00A724EF" w:rsidRDefault="00A41494" w:rsidP="00A41494">
      <w:pPr>
        <w:pStyle w:val="ConsPlusNonformat"/>
        <w:rPr>
          <w:rFonts w:ascii="Times New Roman" w:hAnsi="Times New Roman" w:cs="Times New Roman"/>
          <w:b/>
        </w:rPr>
      </w:pPr>
    </w:p>
    <w:p w:rsidR="00FB5AF9" w:rsidRPr="001E2C9F" w:rsidRDefault="00FB5AF9" w:rsidP="001E2C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>РЕШЕНИЕ</w:t>
      </w:r>
    </w:p>
    <w:p w:rsidR="00FB5AF9" w:rsidRPr="001E2C9F" w:rsidRDefault="00FB5AF9" w:rsidP="001E2C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>о проведении торгов на право заключения договора аренды лесного участка, находящегося в муниципальной собственности Волгограда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2C9F" w:rsidRPr="001E2C9F" w:rsidRDefault="001E2C9F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 xml:space="preserve">от </w:t>
      </w:r>
      <w:r w:rsidR="00AB1608" w:rsidRPr="001E2C9F">
        <w:rPr>
          <w:rFonts w:ascii="Times New Roman" w:hAnsi="Times New Roman"/>
          <w:sz w:val="28"/>
          <w:szCs w:val="28"/>
        </w:rPr>
        <w:t>24.07.</w:t>
      </w:r>
      <w:r w:rsidRPr="001E2C9F">
        <w:rPr>
          <w:rFonts w:ascii="Times New Roman" w:hAnsi="Times New Roman"/>
          <w:sz w:val="28"/>
          <w:szCs w:val="28"/>
        </w:rPr>
        <w:t>20</w:t>
      </w:r>
      <w:r w:rsidR="00AB1608" w:rsidRPr="001E2C9F">
        <w:rPr>
          <w:rFonts w:ascii="Times New Roman" w:hAnsi="Times New Roman"/>
          <w:sz w:val="28"/>
          <w:szCs w:val="28"/>
        </w:rPr>
        <w:t>19</w:t>
      </w:r>
      <w:r w:rsidRPr="001E2C9F">
        <w:rPr>
          <w:rFonts w:ascii="Times New Roman" w:hAnsi="Times New Roman"/>
          <w:sz w:val="28"/>
          <w:szCs w:val="28"/>
        </w:rPr>
        <w:t xml:space="preserve"> г.                           </w:t>
      </w:r>
      <w:r w:rsidR="005E611E" w:rsidRPr="001E2C9F">
        <w:rPr>
          <w:rFonts w:ascii="Times New Roman" w:hAnsi="Times New Roman"/>
          <w:sz w:val="28"/>
          <w:szCs w:val="28"/>
        </w:rPr>
        <w:t xml:space="preserve">                 </w:t>
      </w:r>
      <w:r w:rsidRPr="001E2C9F">
        <w:rPr>
          <w:rFonts w:ascii="Times New Roman" w:hAnsi="Times New Roman"/>
          <w:sz w:val="28"/>
          <w:szCs w:val="28"/>
        </w:rPr>
        <w:t xml:space="preserve">            </w:t>
      </w:r>
      <w:r w:rsidR="001E2C9F" w:rsidRPr="001E2C9F">
        <w:rPr>
          <w:rFonts w:ascii="Times New Roman" w:hAnsi="Times New Roman"/>
          <w:sz w:val="28"/>
          <w:szCs w:val="28"/>
        </w:rPr>
        <w:t xml:space="preserve">       </w:t>
      </w:r>
      <w:r w:rsidR="001E2C9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E2C9F" w:rsidRPr="001E2C9F">
        <w:rPr>
          <w:rFonts w:ascii="Times New Roman" w:hAnsi="Times New Roman"/>
          <w:sz w:val="28"/>
          <w:szCs w:val="28"/>
        </w:rPr>
        <w:t>№</w:t>
      </w:r>
      <w:r w:rsidRPr="001E2C9F">
        <w:rPr>
          <w:rFonts w:ascii="Times New Roman" w:hAnsi="Times New Roman"/>
          <w:sz w:val="28"/>
          <w:szCs w:val="28"/>
        </w:rPr>
        <w:t xml:space="preserve"> </w:t>
      </w:r>
      <w:r w:rsidR="00DF7C62">
        <w:rPr>
          <w:rFonts w:ascii="Times New Roman" w:hAnsi="Times New Roman"/>
          <w:sz w:val="28"/>
          <w:szCs w:val="28"/>
        </w:rPr>
        <w:t>1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 xml:space="preserve">    </w:t>
      </w:r>
      <w:r w:rsidR="001E2C9F">
        <w:rPr>
          <w:rFonts w:ascii="Times New Roman" w:hAnsi="Times New Roman"/>
          <w:sz w:val="28"/>
          <w:szCs w:val="28"/>
        </w:rPr>
        <w:tab/>
      </w:r>
      <w:proofErr w:type="gramStart"/>
      <w:r w:rsidRPr="001E2C9F">
        <w:rPr>
          <w:rFonts w:ascii="Times New Roman" w:hAnsi="Times New Roman"/>
          <w:sz w:val="28"/>
          <w:szCs w:val="28"/>
        </w:rPr>
        <w:t>Департамент городского хозяйства администрации Волгограда,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1E2C9F">
          <w:rPr>
            <w:rFonts w:ascii="Times New Roman" w:hAnsi="Times New Roman"/>
            <w:color w:val="0000FF"/>
            <w:sz w:val="28"/>
            <w:szCs w:val="28"/>
          </w:rPr>
          <w:t>главой VI</w:t>
        </w:r>
      </w:hyperlink>
      <w:r w:rsidRPr="001E2C9F">
        <w:rPr>
          <w:rFonts w:ascii="Times New Roman" w:hAnsi="Times New Roman"/>
          <w:sz w:val="28"/>
          <w:szCs w:val="28"/>
        </w:rPr>
        <w:t xml:space="preserve"> Лесного кодекса Российской Федерации, на основании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E2C9F">
          <w:rPr>
            <w:rFonts w:ascii="Times New Roman" w:hAnsi="Times New Roman"/>
            <w:color w:val="0000FF"/>
            <w:sz w:val="28"/>
            <w:szCs w:val="28"/>
          </w:rPr>
          <w:t>Положения</w:t>
        </w:r>
      </w:hyperlink>
      <w:r w:rsidRPr="001E2C9F">
        <w:rPr>
          <w:rFonts w:ascii="Times New Roman" w:hAnsi="Times New Roman"/>
          <w:sz w:val="28"/>
          <w:szCs w:val="28"/>
        </w:rPr>
        <w:t xml:space="preserve"> о департаменте городского хозяйства администрации Волгограда,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утвержденного решением Волгоградской городской Думы от 22 марта 2017 г.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="001E2C9F">
        <w:rPr>
          <w:rFonts w:ascii="Times New Roman" w:hAnsi="Times New Roman"/>
          <w:sz w:val="28"/>
          <w:szCs w:val="28"/>
        </w:rPr>
        <w:t xml:space="preserve">           №</w:t>
      </w:r>
      <w:r w:rsidRPr="001E2C9F">
        <w:rPr>
          <w:rFonts w:ascii="Times New Roman" w:hAnsi="Times New Roman"/>
          <w:sz w:val="28"/>
          <w:szCs w:val="28"/>
        </w:rPr>
        <w:t xml:space="preserve">  55/1587 </w:t>
      </w:r>
      <w:r w:rsidR="001E2C9F">
        <w:rPr>
          <w:rFonts w:ascii="Times New Roman" w:hAnsi="Times New Roman"/>
          <w:sz w:val="28"/>
          <w:szCs w:val="28"/>
        </w:rPr>
        <w:t>«</w:t>
      </w:r>
      <w:r w:rsidRPr="001E2C9F">
        <w:rPr>
          <w:rFonts w:ascii="Times New Roman" w:hAnsi="Times New Roman"/>
          <w:sz w:val="28"/>
          <w:szCs w:val="28"/>
        </w:rPr>
        <w:t>О  даче согласия администрации Волгограда на реорганизацию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комитета дорожного хозяйства, благоустройства и охраны окружающей среды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администрации Волгограда и комитета транспорта, промышленности и связи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администрации Волгограда в  форме</w:t>
      </w:r>
      <w:proofErr w:type="gramEnd"/>
      <w:r w:rsidRPr="001E2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C9F">
        <w:rPr>
          <w:rFonts w:ascii="Times New Roman" w:hAnsi="Times New Roman"/>
          <w:sz w:val="28"/>
          <w:szCs w:val="28"/>
        </w:rPr>
        <w:t>присоединения комитета транспорта,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промышленности и связи администрации Волгограда к комитету дорожного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хозяйства, благоустройства и охраны окружающей среды администрации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Волгограда, о переименовании комитета дорожного хозяйства, благоустройства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и охраны окружающей среды администрации Волгограда в департамент городского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хозяйства администрации Волгограда и утверждении Положения о департаменте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городского </w:t>
      </w:r>
      <w:r w:rsidR="00AB1608" w:rsidRPr="001E2C9F">
        <w:rPr>
          <w:rFonts w:ascii="Times New Roman" w:hAnsi="Times New Roman"/>
          <w:sz w:val="28"/>
          <w:szCs w:val="28"/>
        </w:rPr>
        <w:t>х</w:t>
      </w:r>
      <w:r w:rsidRPr="001E2C9F">
        <w:rPr>
          <w:rFonts w:ascii="Times New Roman" w:hAnsi="Times New Roman"/>
          <w:sz w:val="28"/>
          <w:szCs w:val="28"/>
        </w:rPr>
        <w:t>озяйства администрации Волгограда</w:t>
      </w:r>
      <w:r w:rsidR="001E2C9F">
        <w:rPr>
          <w:rFonts w:ascii="Times New Roman" w:hAnsi="Times New Roman"/>
          <w:sz w:val="28"/>
          <w:szCs w:val="28"/>
        </w:rPr>
        <w:t>»</w:t>
      </w:r>
      <w:r w:rsidRPr="001E2C9F">
        <w:rPr>
          <w:rFonts w:ascii="Times New Roman" w:hAnsi="Times New Roman"/>
          <w:sz w:val="28"/>
          <w:szCs w:val="28"/>
        </w:rPr>
        <w:t>, в соответствии с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</w:t>
      </w:r>
      <w:r w:rsidR="00AB1608" w:rsidRPr="001E2C9F">
        <w:rPr>
          <w:rFonts w:ascii="Times New Roman" w:hAnsi="Times New Roman"/>
          <w:sz w:val="28"/>
          <w:szCs w:val="28"/>
        </w:rPr>
        <w:t>м</w:t>
      </w:r>
      <w:r w:rsidRPr="001E2C9F">
        <w:rPr>
          <w:rFonts w:ascii="Times New Roman" w:hAnsi="Times New Roman"/>
          <w:sz w:val="28"/>
          <w:szCs w:val="28"/>
        </w:rPr>
        <w:t>униципальной услуги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"Предоставление лесных участков, находящихся в</w:t>
      </w:r>
      <w:proofErr w:type="gramEnd"/>
      <w:r w:rsidRPr="001E2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C9F">
        <w:rPr>
          <w:rFonts w:ascii="Times New Roman" w:hAnsi="Times New Roman"/>
          <w:sz w:val="28"/>
          <w:szCs w:val="28"/>
        </w:rPr>
        <w:t>муниципальной собственности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Волгограда, в аренду, постоянное (бессрочное) пользование, безвозмездное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пользование", утвержденным постановлением администрации Волгограда от 07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июня 2013 г. </w:t>
      </w:r>
      <w:proofErr w:type="gramEnd"/>
      <w:r w:rsidR="001E2C9F">
        <w:rPr>
          <w:rFonts w:ascii="Times New Roman" w:hAnsi="Times New Roman"/>
          <w:sz w:val="28"/>
          <w:szCs w:val="28"/>
        </w:rPr>
        <w:t>№</w:t>
      </w:r>
      <w:r w:rsidRPr="001E2C9F">
        <w:rPr>
          <w:rFonts w:ascii="Times New Roman" w:hAnsi="Times New Roman"/>
          <w:sz w:val="28"/>
          <w:szCs w:val="28"/>
        </w:rPr>
        <w:t xml:space="preserve"> 1026 "Об </w:t>
      </w:r>
      <w:r w:rsidR="00AB1608" w:rsidRPr="001E2C9F">
        <w:rPr>
          <w:rFonts w:ascii="Times New Roman" w:hAnsi="Times New Roman"/>
          <w:sz w:val="28"/>
          <w:szCs w:val="28"/>
        </w:rPr>
        <w:t>утверждении</w:t>
      </w:r>
      <w:r w:rsidRPr="001E2C9F">
        <w:rPr>
          <w:rFonts w:ascii="Times New Roman" w:hAnsi="Times New Roman"/>
          <w:sz w:val="28"/>
          <w:szCs w:val="28"/>
        </w:rPr>
        <w:t xml:space="preserve"> </w:t>
      </w:r>
      <w:r w:rsidR="00AB1608" w:rsidRPr="001E2C9F">
        <w:rPr>
          <w:rFonts w:ascii="Times New Roman" w:hAnsi="Times New Roman"/>
          <w:sz w:val="28"/>
          <w:szCs w:val="28"/>
        </w:rPr>
        <w:t>а</w:t>
      </w:r>
      <w:r w:rsidRPr="001E2C9F">
        <w:rPr>
          <w:rFonts w:ascii="Times New Roman" w:hAnsi="Times New Roman"/>
          <w:sz w:val="28"/>
          <w:szCs w:val="28"/>
        </w:rPr>
        <w:t>дминистративного регламента по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предоставлению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муниципальной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услуги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="001E2C9F">
        <w:rPr>
          <w:rFonts w:ascii="Times New Roman" w:hAnsi="Times New Roman"/>
          <w:sz w:val="28"/>
          <w:szCs w:val="28"/>
        </w:rPr>
        <w:t>«</w:t>
      </w:r>
      <w:r w:rsidRPr="001E2C9F">
        <w:rPr>
          <w:rFonts w:ascii="Times New Roman" w:hAnsi="Times New Roman"/>
          <w:sz w:val="28"/>
          <w:szCs w:val="28"/>
        </w:rPr>
        <w:t>Предоставление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лесных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участков,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находящихся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в муниципальной собственности Волгограда, в аренду, постоянное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(бессрочное)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пользование, безвозмездное пользование</w:t>
      </w:r>
      <w:r w:rsidR="001E2C9F">
        <w:rPr>
          <w:rFonts w:ascii="Times New Roman" w:hAnsi="Times New Roman"/>
          <w:sz w:val="28"/>
          <w:szCs w:val="28"/>
        </w:rPr>
        <w:t>»</w:t>
      </w:r>
      <w:r w:rsidRPr="001E2C9F">
        <w:rPr>
          <w:rFonts w:ascii="Times New Roman" w:hAnsi="Times New Roman"/>
          <w:sz w:val="28"/>
          <w:szCs w:val="28"/>
        </w:rPr>
        <w:t xml:space="preserve">, </w:t>
      </w:r>
      <w:r w:rsidR="001E2C9F">
        <w:rPr>
          <w:rFonts w:ascii="Times New Roman" w:hAnsi="Times New Roman"/>
          <w:sz w:val="28"/>
          <w:szCs w:val="28"/>
        </w:rPr>
        <w:t xml:space="preserve">распоряжением администрации Волгограда от 03.07.2019 № 402-кр «О кадрах», </w:t>
      </w:r>
      <w:bookmarkStart w:id="0" w:name="_GoBack"/>
      <w:bookmarkEnd w:id="0"/>
      <w:r w:rsidRPr="001E2C9F">
        <w:rPr>
          <w:rFonts w:ascii="Times New Roman" w:hAnsi="Times New Roman"/>
          <w:sz w:val="28"/>
          <w:szCs w:val="28"/>
        </w:rPr>
        <w:t>принимает решение о проведении торгов в</w:t>
      </w:r>
      <w:r w:rsidR="00BC7197" w:rsidRPr="001E2C9F">
        <w:rPr>
          <w:rFonts w:ascii="Times New Roman" w:hAnsi="Times New Roman"/>
          <w:sz w:val="28"/>
          <w:szCs w:val="28"/>
        </w:rPr>
        <w:t xml:space="preserve"> форме</w:t>
      </w:r>
      <w:r w:rsidRPr="001E2C9F">
        <w:rPr>
          <w:rFonts w:ascii="Times New Roman" w:hAnsi="Times New Roman"/>
          <w:sz w:val="28"/>
          <w:szCs w:val="28"/>
        </w:rPr>
        <w:t xml:space="preserve"> аукциона</w:t>
      </w:r>
      <w:r w:rsidR="00BC7197" w:rsidRPr="001E2C9F">
        <w:rPr>
          <w:rFonts w:ascii="Times New Roman" w:hAnsi="Times New Roman"/>
          <w:sz w:val="28"/>
          <w:szCs w:val="28"/>
          <w:u w:val="single"/>
        </w:rPr>
        <w:t>, аукциона</w:t>
      </w:r>
      <w:r w:rsidRPr="001E2C9F">
        <w:rPr>
          <w:rFonts w:ascii="Times New Roman" w:hAnsi="Times New Roman"/>
          <w:sz w:val="28"/>
          <w:szCs w:val="28"/>
          <w:u w:val="single"/>
        </w:rPr>
        <w:t xml:space="preserve"> в электронной форме</w:t>
      </w:r>
      <w:r w:rsidRPr="001E2C9F">
        <w:rPr>
          <w:rFonts w:ascii="Times New Roman" w:hAnsi="Times New Roman"/>
          <w:sz w:val="28"/>
          <w:szCs w:val="28"/>
        </w:rPr>
        <w:t xml:space="preserve">, открытого конкурса </w:t>
      </w:r>
      <w:r w:rsid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на право заключен</w:t>
      </w:r>
      <w:r w:rsidR="00BC7197" w:rsidRPr="001E2C9F">
        <w:rPr>
          <w:rFonts w:ascii="Times New Roman" w:hAnsi="Times New Roman"/>
          <w:sz w:val="28"/>
          <w:szCs w:val="28"/>
        </w:rPr>
        <w:t>ия договора аренды лесного</w:t>
      </w:r>
      <w:r w:rsidRPr="001E2C9F">
        <w:rPr>
          <w:rFonts w:ascii="Times New Roman" w:hAnsi="Times New Roman"/>
          <w:sz w:val="28"/>
          <w:szCs w:val="28"/>
        </w:rPr>
        <w:t xml:space="preserve"> участка,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находящегося в муниципальной собственности Волгограда</w:t>
      </w:r>
      <w:r w:rsidR="001E2C9F">
        <w:rPr>
          <w:rFonts w:ascii="Times New Roman" w:hAnsi="Times New Roman"/>
          <w:sz w:val="28"/>
          <w:szCs w:val="28"/>
        </w:rPr>
        <w:t>.</w:t>
      </w:r>
      <w:r w:rsidRPr="001E2C9F">
        <w:rPr>
          <w:rFonts w:ascii="Times New Roman" w:hAnsi="Times New Roman"/>
          <w:sz w:val="28"/>
          <w:szCs w:val="28"/>
        </w:rPr>
        <w:t xml:space="preserve"> 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E2C9F">
        <w:rPr>
          <w:rFonts w:ascii="Times New Roman" w:hAnsi="Times New Roman"/>
          <w:b/>
          <w:sz w:val="28"/>
          <w:szCs w:val="28"/>
        </w:rPr>
        <w:t>Местоположение и площадь лесного участка:</w:t>
      </w:r>
    </w:p>
    <w:p w:rsidR="00FB5AF9" w:rsidRPr="001E2C9F" w:rsidRDefault="003F137A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 xml:space="preserve">Ворошиловское участковое лесничество городского лесничества Волгограда лесной квартал 46 лесотаксационном </w:t>
      </w:r>
      <w:proofErr w:type="gramStart"/>
      <w:r w:rsidRPr="001E2C9F">
        <w:rPr>
          <w:rFonts w:ascii="Times New Roman" w:hAnsi="Times New Roman"/>
          <w:sz w:val="28"/>
          <w:szCs w:val="28"/>
        </w:rPr>
        <w:t>выделе</w:t>
      </w:r>
      <w:proofErr w:type="gramEnd"/>
      <w:r w:rsidRPr="001E2C9F">
        <w:rPr>
          <w:rFonts w:ascii="Times New Roman" w:hAnsi="Times New Roman"/>
          <w:sz w:val="28"/>
          <w:szCs w:val="28"/>
        </w:rPr>
        <w:t xml:space="preserve"> 4, площадью  </w:t>
      </w:r>
      <w:r w:rsidR="00793DEA" w:rsidRPr="001E2C9F">
        <w:rPr>
          <w:rFonts w:ascii="Times New Roman" w:hAnsi="Times New Roman"/>
          <w:sz w:val="28"/>
          <w:szCs w:val="28"/>
        </w:rPr>
        <w:t>0,</w:t>
      </w:r>
      <w:r w:rsidR="00DF7C62">
        <w:rPr>
          <w:rFonts w:ascii="Times New Roman" w:hAnsi="Times New Roman"/>
          <w:sz w:val="28"/>
          <w:szCs w:val="28"/>
        </w:rPr>
        <w:t>12</w:t>
      </w:r>
      <w:r w:rsidRPr="001E2C9F">
        <w:rPr>
          <w:rFonts w:ascii="Times New Roman" w:hAnsi="Times New Roman"/>
          <w:sz w:val="28"/>
          <w:szCs w:val="28"/>
        </w:rPr>
        <w:t xml:space="preserve"> га.</w:t>
      </w:r>
    </w:p>
    <w:p w:rsidR="00C47F45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b/>
          <w:sz w:val="28"/>
          <w:szCs w:val="28"/>
        </w:rPr>
        <w:t>Цель и срок использования лесов, расположенных на лесном участке: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="00793DEA" w:rsidRPr="001E2C9F">
        <w:rPr>
          <w:rFonts w:ascii="Times New Roman" w:hAnsi="Times New Roman"/>
          <w:sz w:val="28"/>
          <w:szCs w:val="28"/>
        </w:rPr>
        <w:t>осуществление рекреационной деятельности на срок 49 лет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b/>
          <w:sz w:val="28"/>
          <w:szCs w:val="28"/>
        </w:rPr>
        <w:lastRenderedPageBreak/>
        <w:t>Сроки подготовки и заключения договора аренды:</w:t>
      </w:r>
      <w:r w:rsidR="00C47F45" w:rsidRPr="001E2C9F">
        <w:rPr>
          <w:rFonts w:ascii="Times New Roman" w:hAnsi="Times New Roman"/>
          <w:sz w:val="28"/>
          <w:szCs w:val="28"/>
        </w:rPr>
        <w:t xml:space="preserve"> в соответствии с административным регламентом, утвержденным постановлением администрации Волгограда от 07.06.2013 № 1026 «Об утверждении административного регламента по предоставлению муниципальной услуги «Предоставление лесных участков, находящихся в муниципальной собственности Волгограда, в аренду, постоянное (бессрочное) пользование, безвозмездное срочное пользование»</w:t>
      </w:r>
      <w:r w:rsidR="001E2C9F">
        <w:rPr>
          <w:rFonts w:ascii="Times New Roman" w:hAnsi="Times New Roman"/>
          <w:sz w:val="28"/>
          <w:szCs w:val="28"/>
        </w:rPr>
        <w:t>.</w:t>
      </w:r>
    </w:p>
    <w:p w:rsidR="001E2C9F" w:rsidRDefault="005C3263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>Настоящее решение является основанием для формирования части лесного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участка</w:t>
      </w:r>
      <w:r w:rsidR="001E2C9F">
        <w:rPr>
          <w:rFonts w:ascii="Times New Roman" w:hAnsi="Times New Roman"/>
          <w:sz w:val="28"/>
          <w:szCs w:val="28"/>
        </w:rPr>
        <w:t>, расположенного в</w:t>
      </w:r>
      <w:r w:rsidR="001E2C9F" w:rsidRPr="001E2C9F">
        <w:rPr>
          <w:rFonts w:ascii="Times New Roman" w:hAnsi="Times New Roman"/>
          <w:sz w:val="28"/>
          <w:szCs w:val="28"/>
        </w:rPr>
        <w:t xml:space="preserve"> Ворошиловско</w:t>
      </w:r>
      <w:r w:rsidR="001E2C9F">
        <w:rPr>
          <w:rFonts w:ascii="Times New Roman" w:hAnsi="Times New Roman"/>
          <w:sz w:val="28"/>
          <w:szCs w:val="28"/>
        </w:rPr>
        <w:t>м</w:t>
      </w:r>
      <w:r w:rsidR="001E2C9F" w:rsidRPr="001E2C9F">
        <w:rPr>
          <w:rFonts w:ascii="Times New Roman" w:hAnsi="Times New Roman"/>
          <w:sz w:val="28"/>
          <w:szCs w:val="28"/>
        </w:rPr>
        <w:t xml:space="preserve"> участково</w:t>
      </w:r>
      <w:r w:rsidR="001E2C9F">
        <w:rPr>
          <w:rFonts w:ascii="Times New Roman" w:hAnsi="Times New Roman"/>
          <w:sz w:val="28"/>
          <w:szCs w:val="28"/>
        </w:rPr>
        <w:t>м</w:t>
      </w:r>
      <w:r w:rsidR="001E2C9F" w:rsidRPr="001E2C9F">
        <w:rPr>
          <w:rFonts w:ascii="Times New Roman" w:hAnsi="Times New Roman"/>
          <w:sz w:val="28"/>
          <w:szCs w:val="28"/>
        </w:rPr>
        <w:t xml:space="preserve"> лесничеств</w:t>
      </w:r>
      <w:r w:rsidR="001E2C9F">
        <w:rPr>
          <w:rFonts w:ascii="Times New Roman" w:hAnsi="Times New Roman"/>
          <w:sz w:val="28"/>
          <w:szCs w:val="28"/>
        </w:rPr>
        <w:t>е</w:t>
      </w:r>
      <w:r w:rsidR="001E2C9F" w:rsidRPr="001E2C9F">
        <w:rPr>
          <w:rFonts w:ascii="Times New Roman" w:hAnsi="Times New Roman"/>
          <w:sz w:val="28"/>
          <w:szCs w:val="28"/>
        </w:rPr>
        <w:t xml:space="preserve"> городского лесничества Волгограда лесной квартал 46 лесотаксационном выделе 4, площадью  0,</w:t>
      </w:r>
      <w:r w:rsidR="00DF7C62">
        <w:rPr>
          <w:rFonts w:ascii="Times New Roman" w:hAnsi="Times New Roman"/>
          <w:sz w:val="28"/>
          <w:szCs w:val="28"/>
        </w:rPr>
        <w:t>12</w:t>
      </w:r>
      <w:r w:rsidR="001E2C9F" w:rsidRPr="001E2C9F">
        <w:rPr>
          <w:rFonts w:ascii="Times New Roman" w:hAnsi="Times New Roman"/>
          <w:sz w:val="28"/>
          <w:szCs w:val="28"/>
        </w:rPr>
        <w:t xml:space="preserve"> га</w:t>
      </w:r>
      <w:proofErr w:type="gramStart"/>
      <w:r w:rsidR="001E2C9F" w:rsidRPr="001E2C9F">
        <w:rPr>
          <w:rFonts w:ascii="Times New Roman" w:hAnsi="Times New Roman"/>
          <w:sz w:val="28"/>
          <w:szCs w:val="28"/>
        </w:rPr>
        <w:t>.</w:t>
      </w:r>
      <w:proofErr w:type="gramEnd"/>
      <w:r w:rsidR="001E2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C9F">
        <w:rPr>
          <w:rFonts w:ascii="Times New Roman" w:hAnsi="Times New Roman"/>
          <w:sz w:val="28"/>
          <w:szCs w:val="28"/>
        </w:rPr>
        <w:t>з</w:t>
      </w:r>
      <w:proofErr w:type="gramEnd"/>
      <w:r w:rsidRPr="001E2C9F">
        <w:rPr>
          <w:rFonts w:ascii="Times New Roman" w:hAnsi="Times New Roman"/>
          <w:sz w:val="28"/>
          <w:szCs w:val="28"/>
        </w:rPr>
        <w:t>а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счет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средств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заявителя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и постановки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его на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государственный кадастровый учет. </w:t>
      </w:r>
    </w:p>
    <w:p w:rsidR="005C3263" w:rsidRPr="001E2C9F" w:rsidRDefault="001E2C9F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н</w:t>
      </w:r>
      <w:r w:rsidR="005C3263" w:rsidRPr="001E2C9F">
        <w:rPr>
          <w:rFonts w:ascii="Times New Roman" w:hAnsi="Times New Roman"/>
          <w:sz w:val="28"/>
          <w:szCs w:val="28"/>
        </w:rPr>
        <w:t>е является основанием для  использования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="005C3263" w:rsidRPr="001E2C9F">
        <w:rPr>
          <w:rFonts w:ascii="Times New Roman" w:hAnsi="Times New Roman"/>
          <w:sz w:val="28"/>
          <w:szCs w:val="28"/>
        </w:rPr>
        <w:t>испрашиваемого лесного участка.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2D17" w:rsidRPr="001E2C9F" w:rsidRDefault="00C22D17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D17" w:rsidRPr="001E2C9F" w:rsidRDefault="005E611E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C9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E2C9F">
        <w:rPr>
          <w:rFonts w:ascii="Times New Roman" w:hAnsi="Times New Roman" w:cs="Times New Roman"/>
          <w:sz w:val="28"/>
          <w:szCs w:val="28"/>
        </w:rPr>
        <w:t>. р</w:t>
      </w:r>
      <w:r w:rsidR="00CD5096" w:rsidRPr="001E2C9F">
        <w:rPr>
          <w:rFonts w:ascii="Times New Roman" w:hAnsi="Times New Roman" w:cs="Times New Roman"/>
          <w:sz w:val="28"/>
          <w:szCs w:val="28"/>
        </w:rPr>
        <w:t>уководител</w:t>
      </w:r>
      <w:r w:rsidRPr="001E2C9F">
        <w:rPr>
          <w:rFonts w:ascii="Times New Roman" w:hAnsi="Times New Roman" w:cs="Times New Roman"/>
          <w:sz w:val="28"/>
          <w:szCs w:val="28"/>
        </w:rPr>
        <w:t>я</w:t>
      </w:r>
      <w:r w:rsidR="005A336A" w:rsidRPr="001E2C9F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5A336A" w:rsidRPr="001E2C9F" w:rsidRDefault="005A336A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9F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C22D17" w:rsidRPr="001E2C9F" w:rsidRDefault="00C22D17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9F">
        <w:rPr>
          <w:rFonts w:ascii="Times New Roman" w:hAnsi="Times New Roman" w:cs="Times New Roman"/>
          <w:sz w:val="28"/>
          <w:szCs w:val="28"/>
        </w:rPr>
        <w:t xml:space="preserve">администрации Волгограда </w:t>
      </w:r>
      <w:r w:rsidR="009E3DBE" w:rsidRPr="001E2C9F">
        <w:rPr>
          <w:rFonts w:ascii="Times New Roman" w:hAnsi="Times New Roman" w:cs="Times New Roman"/>
          <w:sz w:val="28"/>
          <w:szCs w:val="28"/>
        </w:rPr>
        <w:t xml:space="preserve">  </w:t>
      </w:r>
      <w:r w:rsidR="001E2C9F" w:rsidRPr="001E2C9F">
        <w:rPr>
          <w:rFonts w:ascii="Times New Roman" w:hAnsi="Times New Roman" w:cs="Times New Roman"/>
          <w:sz w:val="28"/>
          <w:szCs w:val="28"/>
        </w:rPr>
        <w:t xml:space="preserve"> </w:t>
      </w:r>
      <w:r w:rsidR="00864BCC" w:rsidRPr="001E2C9F">
        <w:rPr>
          <w:rFonts w:ascii="Times New Roman" w:hAnsi="Times New Roman" w:cs="Times New Roman"/>
          <w:sz w:val="28"/>
          <w:szCs w:val="28"/>
        </w:rPr>
        <w:t xml:space="preserve">       </w:t>
      </w:r>
      <w:r w:rsidR="002C7731" w:rsidRPr="001E2C9F">
        <w:rPr>
          <w:rFonts w:ascii="Times New Roman" w:hAnsi="Times New Roman" w:cs="Times New Roman"/>
          <w:sz w:val="28"/>
          <w:szCs w:val="28"/>
        </w:rPr>
        <w:t xml:space="preserve"> </w:t>
      </w:r>
      <w:r w:rsidR="001E2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13E16" w:rsidRPr="001E2C9F">
        <w:rPr>
          <w:rFonts w:ascii="Times New Roman" w:hAnsi="Times New Roman" w:cs="Times New Roman"/>
          <w:sz w:val="28"/>
          <w:szCs w:val="28"/>
        </w:rPr>
        <w:t>В.</w:t>
      </w:r>
      <w:r w:rsidR="005E611E" w:rsidRPr="001E2C9F">
        <w:rPr>
          <w:rFonts w:ascii="Times New Roman" w:hAnsi="Times New Roman" w:cs="Times New Roman"/>
          <w:sz w:val="28"/>
          <w:szCs w:val="28"/>
        </w:rPr>
        <w:t>А</w:t>
      </w:r>
      <w:r w:rsidR="00813E16" w:rsidRPr="001E2C9F">
        <w:rPr>
          <w:rFonts w:ascii="Times New Roman" w:hAnsi="Times New Roman" w:cs="Times New Roman"/>
          <w:sz w:val="28"/>
          <w:szCs w:val="28"/>
        </w:rPr>
        <w:t xml:space="preserve">. </w:t>
      </w:r>
      <w:r w:rsidR="005E611E" w:rsidRPr="001E2C9F">
        <w:rPr>
          <w:rFonts w:ascii="Times New Roman" w:hAnsi="Times New Roman" w:cs="Times New Roman"/>
          <w:sz w:val="28"/>
          <w:szCs w:val="28"/>
        </w:rPr>
        <w:t>Аблиязов</w:t>
      </w:r>
    </w:p>
    <w:p w:rsidR="00864BCC" w:rsidRPr="001E2C9F" w:rsidRDefault="001E2C9F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17" w:rsidRPr="001E2C9F" w:rsidRDefault="00C22D17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9F">
        <w:rPr>
          <w:rFonts w:ascii="Times New Roman" w:hAnsi="Times New Roman" w:cs="Times New Roman"/>
          <w:sz w:val="28"/>
          <w:szCs w:val="28"/>
        </w:rPr>
        <w:t>М.П.</w:t>
      </w:r>
    </w:p>
    <w:sectPr w:rsidR="00C22D17" w:rsidRPr="001E2C9F" w:rsidSect="001E2C9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17"/>
    <w:rsid w:val="00095CEE"/>
    <w:rsid w:val="000C15A4"/>
    <w:rsid w:val="000F7108"/>
    <w:rsid w:val="001E2C9F"/>
    <w:rsid w:val="0023152B"/>
    <w:rsid w:val="002C3976"/>
    <w:rsid w:val="002C7731"/>
    <w:rsid w:val="002D529E"/>
    <w:rsid w:val="0030099E"/>
    <w:rsid w:val="0039098F"/>
    <w:rsid w:val="003931E6"/>
    <w:rsid w:val="003F137A"/>
    <w:rsid w:val="00444FCE"/>
    <w:rsid w:val="004C086B"/>
    <w:rsid w:val="004F6C40"/>
    <w:rsid w:val="0052067E"/>
    <w:rsid w:val="005A336A"/>
    <w:rsid w:val="005B2711"/>
    <w:rsid w:val="005C3263"/>
    <w:rsid w:val="005D0A33"/>
    <w:rsid w:val="005E611E"/>
    <w:rsid w:val="005F35F3"/>
    <w:rsid w:val="006106E4"/>
    <w:rsid w:val="0065534D"/>
    <w:rsid w:val="006564E5"/>
    <w:rsid w:val="0067672E"/>
    <w:rsid w:val="00693D94"/>
    <w:rsid w:val="006B5024"/>
    <w:rsid w:val="00736A73"/>
    <w:rsid w:val="00793DEA"/>
    <w:rsid w:val="00813E16"/>
    <w:rsid w:val="00821EF3"/>
    <w:rsid w:val="00856F91"/>
    <w:rsid w:val="00864BCC"/>
    <w:rsid w:val="00897CB7"/>
    <w:rsid w:val="008B00C2"/>
    <w:rsid w:val="008B717B"/>
    <w:rsid w:val="008E1A02"/>
    <w:rsid w:val="00917DFA"/>
    <w:rsid w:val="00936E5C"/>
    <w:rsid w:val="009A5B0F"/>
    <w:rsid w:val="009C610F"/>
    <w:rsid w:val="009E3DBE"/>
    <w:rsid w:val="00A20BCF"/>
    <w:rsid w:val="00A41494"/>
    <w:rsid w:val="00A709FF"/>
    <w:rsid w:val="00A724EF"/>
    <w:rsid w:val="00A75F4D"/>
    <w:rsid w:val="00AA07F0"/>
    <w:rsid w:val="00AB1608"/>
    <w:rsid w:val="00AC2815"/>
    <w:rsid w:val="00B248AC"/>
    <w:rsid w:val="00B366EE"/>
    <w:rsid w:val="00B47B76"/>
    <w:rsid w:val="00B85671"/>
    <w:rsid w:val="00B87FBE"/>
    <w:rsid w:val="00BC7197"/>
    <w:rsid w:val="00C22D17"/>
    <w:rsid w:val="00C46D21"/>
    <w:rsid w:val="00C47F45"/>
    <w:rsid w:val="00C64F86"/>
    <w:rsid w:val="00C921D5"/>
    <w:rsid w:val="00CD5096"/>
    <w:rsid w:val="00D34EA8"/>
    <w:rsid w:val="00DA5D92"/>
    <w:rsid w:val="00DE23F9"/>
    <w:rsid w:val="00DF7C62"/>
    <w:rsid w:val="00E7269F"/>
    <w:rsid w:val="00E820F6"/>
    <w:rsid w:val="00EB7C8E"/>
    <w:rsid w:val="00ED5C36"/>
    <w:rsid w:val="00EE4323"/>
    <w:rsid w:val="00F231D4"/>
    <w:rsid w:val="00F952C4"/>
    <w:rsid w:val="00FB5321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2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94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uiPriority w:val="99"/>
    <w:rsid w:val="00736A73"/>
    <w:pPr>
      <w:spacing w:after="120" w:line="276" w:lineRule="auto"/>
      <w:ind w:left="283"/>
    </w:pPr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2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94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uiPriority w:val="99"/>
    <w:rsid w:val="00736A73"/>
    <w:pPr>
      <w:spacing w:after="120" w:line="276" w:lineRule="auto"/>
      <w:ind w:left="283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55B0AB76594E973CDED936573785AFC3ED55504B315F347E6E7BD31C5D751446836FBC292F277A92D216F7D9B82CC69384B12B717CC119AC9BF32t4J2N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655B0AB76594E973CDF39E731F275FFF348F5107BF19A512B5E1EA6E95D104042830AE81D6FC7EA926753C38C5DB9F2E734617AA0BCC17t8JD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D9A2B-49C4-4725-B046-7DBA37F13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79741-37D9-4AF6-A9F1-8C590B5BF7BC}"/>
</file>

<file path=customXml/itemProps3.xml><?xml version="1.0" encoding="utf-8"?>
<ds:datastoreItem xmlns:ds="http://schemas.openxmlformats.org/officeDocument/2006/customXml" ds:itemID="{DFDA53A0-E65C-46DF-9B7B-ECEAEBFE9E3B}"/>
</file>

<file path=customXml/itemProps4.xml><?xml version="1.0" encoding="utf-8"?>
<ds:datastoreItem xmlns:ds="http://schemas.openxmlformats.org/officeDocument/2006/customXml" ds:itemID="{ED3DECA6-E1AE-4BE6-83C1-DBC792099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3</cp:revision>
  <cp:lastPrinted>2019-07-25T12:22:00Z</cp:lastPrinted>
  <dcterms:created xsi:type="dcterms:W3CDTF">2019-08-14T07:23:00Z</dcterms:created>
  <dcterms:modified xsi:type="dcterms:W3CDTF">2019-08-14T07:27:00Z</dcterms:modified>
</cp:coreProperties>
</file>