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Tr="001E0D4E">
        <w:trPr>
          <w:trHeight w:val="1833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7D28CC6" wp14:editId="036F4CF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153035</wp:posOffset>
                  </wp:positionV>
                  <wp:extent cx="904875" cy="886460"/>
                  <wp:effectExtent l="0" t="0" r="9525" b="889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86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C829D4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29D4">
              <w:rPr>
                <w:b/>
                <w:color w:val="000000" w:themeColor="text1"/>
                <w:sz w:val="28"/>
                <w:szCs w:val="28"/>
              </w:rPr>
              <w:t>О МЕРАХ ПОЖАРНОЙ БЕЗОПАСНОСТИ В КВАРТИРАХ</w:t>
            </w:r>
          </w:p>
        </w:tc>
      </w:tr>
    </w:tbl>
    <w:p w:rsidR="001E0D4E" w:rsidRPr="005A7C76" w:rsidRDefault="001E0D4E" w:rsidP="00C829D4">
      <w:pPr>
        <w:pStyle w:val="1"/>
        <w:spacing w:line="240" w:lineRule="auto"/>
        <w:ind w:firstLine="454"/>
        <w:rPr>
          <w:sz w:val="23"/>
          <w:szCs w:val="23"/>
        </w:rPr>
      </w:pPr>
      <w:r w:rsidRPr="005A7C76">
        <w:rPr>
          <w:sz w:val="23"/>
          <w:szCs w:val="23"/>
        </w:rPr>
        <w:t>Для предупреждения пожаров в квартирах жилых домов и своевременной их ликвидации надо строго соблюдать правила пожарной безопасности, иметь первичные средства пожаротушения.</w:t>
      </w:r>
    </w:p>
    <w:p w:rsidR="006B0AF3" w:rsidRPr="005A7C76" w:rsidRDefault="001E0D4E" w:rsidP="00C829D4">
      <w:pPr>
        <w:ind w:firstLine="454"/>
        <w:jc w:val="both"/>
        <w:rPr>
          <w:b/>
          <w:sz w:val="23"/>
          <w:szCs w:val="23"/>
        </w:rPr>
      </w:pPr>
      <w:r w:rsidRPr="005A7C76">
        <w:rPr>
          <w:b/>
          <w:sz w:val="23"/>
          <w:szCs w:val="23"/>
        </w:rPr>
        <w:t xml:space="preserve">Каждый житель (собственник, квартиросъёмщик) должен знать, что нельзя: </w:t>
      </w:r>
    </w:p>
    <w:p w:rsidR="006B0AF3" w:rsidRPr="005A7C76" w:rsidRDefault="007807F3" w:rsidP="00C829D4">
      <w:pPr>
        <w:ind w:firstLine="454"/>
        <w:jc w:val="both"/>
        <w:rPr>
          <w:sz w:val="23"/>
          <w:szCs w:val="23"/>
        </w:rPr>
      </w:pPr>
      <w:r w:rsidRPr="005A7C76">
        <w:rPr>
          <w:sz w:val="23"/>
          <w:szCs w:val="23"/>
        </w:rPr>
        <w:t>з</w:t>
      </w:r>
      <w:r w:rsidR="001E0D4E" w:rsidRPr="005A7C76">
        <w:rPr>
          <w:sz w:val="23"/>
          <w:szCs w:val="23"/>
        </w:rPr>
        <w:t>агромождать выходы из квартиры, производить перепланировки жилых и нежилых помещений без утверждения соответствующей проектно-сметной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Pr="005A7C76">
        <w:rPr>
          <w:sz w:val="23"/>
          <w:szCs w:val="23"/>
        </w:rPr>
        <w:t>ими материалами лоджии, балконы;</w:t>
      </w:r>
    </w:p>
    <w:p w:rsidR="006B0AF3" w:rsidRPr="005A7C76" w:rsidRDefault="007807F3" w:rsidP="00C829D4">
      <w:pPr>
        <w:ind w:firstLine="454"/>
        <w:jc w:val="both"/>
        <w:rPr>
          <w:b/>
          <w:sz w:val="23"/>
          <w:szCs w:val="23"/>
        </w:rPr>
      </w:pPr>
      <w:r w:rsidRPr="005A7C76">
        <w:rPr>
          <w:sz w:val="23"/>
          <w:szCs w:val="23"/>
        </w:rPr>
        <w:t>в</w:t>
      </w:r>
      <w:r w:rsidR="001E0D4E" w:rsidRPr="005A7C76">
        <w:rPr>
          <w:sz w:val="23"/>
          <w:szCs w:val="23"/>
        </w:rPr>
        <w:t>ыбрасывать в мусороп</w:t>
      </w:r>
      <w:r w:rsidRPr="005A7C76">
        <w:rPr>
          <w:sz w:val="23"/>
          <w:szCs w:val="23"/>
        </w:rPr>
        <w:t>ровод горящие предметы и окурки;</w:t>
      </w:r>
    </w:p>
    <w:p w:rsidR="006B0AF3" w:rsidRPr="005A7C76" w:rsidRDefault="007807F3" w:rsidP="00C829D4">
      <w:pPr>
        <w:ind w:firstLine="454"/>
        <w:jc w:val="both"/>
        <w:rPr>
          <w:b/>
          <w:sz w:val="23"/>
          <w:szCs w:val="23"/>
        </w:rPr>
      </w:pPr>
      <w:r w:rsidRPr="005A7C76">
        <w:rPr>
          <w:sz w:val="23"/>
          <w:szCs w:val="23"/>
        </w:rPr>
        <w:lastRenderedPageBreak/>
        <w:t>д</w:t>
      </w:r>
      <w:r w:rsidR="001E0D4E" w:rsidRPr="005A7C76">
        <w:rPr>
          <w:sz w:val="23"/>
          <w:szCs w:val="23"/>
        </w:rPr>
        <w:t>опускать хранение (в том числе и временное) сгораемых материалов и про</w:t>
      </w:r>
      <w:r w:rsidRPr="005A7C76">
        <w:rPr>
          <w:sz w:val="23"/>
          <w:szCs w:val="23"/>
        </w:rPr>
        <w:t>чих вещей на балконах и лоджиях;</w:t>
      </w:r>
    </w:p>
    <w:p w:rsidR="006B0AF3" w:rsidRPr="005A7C76" w:rsidRDefault="007807F3" w:rsidP="00C829D4">
      <w:pPr>
        <w:ind w:firstLine="454"/>
        <w:jc w:val="both"/>
        <w:rPr>
          <w:b/>
          <w:sz w:val="23"/>
          <w:szCs w:val="23"/>
        </w:rPr>
      </w:pPr>
      <w:r w:rsidRPr="005A7C76">
        <w:rPr>
          <w:sz w:val="23"/>
          <w:szCs w:val="23"/>
        </w:rPr>
        <w:t>о</w:t>
      </w:r>
      <w:r w:rsidR="001E0D4E" w:rsidRPr="005A7C76">
        <w:rPr>
          <w:sz w:val="23"/>
          <w:szCs w:val="23"/>
        </w:rPr>
        <w:t>ставлять малолетних детей в квартире без наблюдения взрослых, поручать им, пользоваться спичками, газ</w:t>
      </w:r>
      <w:r w:rsidRPr="005A7C76">
        <w:rPr>
          <w:sz w:val="23"/>
          <w:szCs w:val="23"/>
        </w:rPr>
        <w:t>овыми плитами, электроприборами;</w:t>
      </w:r>
    </w:p>
    <w:p w:rsidR="006B0AF3" w:rsidRPr="005A7C76" w:rsidRDefault="007807F3" w:rsidP="00C829D4">
      <w:pPr>
        <w:ind w:firstLine="454"/>
        <w:jc w:val="both"/>
        <w:rPr>
          <w:sz w:val="23"/>
          <w:szCs w:val="23"/>
        </w:rPr>
      </w:pPr>
      <w:r w:rsidRPr="005A7C76">
        <w:rPr>
          <w:sz w:val="23"/>
          <w:szCs w:val="23"/>
        </w:rPr>
        <w:t>к</w:t>
      </w:r>
      <w:r w:rsidR="001E0D4E" w:rsidRPr="005A7C76">
        <w:rPr>
          <w:sz w:val="23"/>
          <w:szCs w:val="23"/>
        </w:rPr>
        <w:t xml:space="preserve">урить в постели, а также оставлять в пепельницах или на других </w:t>
      </w:r>
      <w:r w:rsidRPr="005A7C76">
        <w:rPr>
          <w:sz w:val="23"/>
          <w:szCs w:val="23"/>
        </w:rPr>
        <w:t>предметах непотушенные сигареты;</w:t>
      </w:r>
    </w:p>
    <w:p w:rsidR="006B0AF3" w:rsidRPr="005A7C76" w:rsidRDefault="007807F3" w:rsidP="00C829D4">
      <w:pPr>
        <w:ind w:firstLine="454"/>
        <w:jc w:val="both"/>
        <w:rPr>
          <w:b/>
          <w:sz w:val="23"/>
          <w:szCs w:val="23"/>
        </w:rPr>
      </w:pPr>
      <w:r w:rsidRPr="005A7C76">
        <w:rPr>
          <w:sz w:val="23"/>
          <w:szCs w:val="23"/>
        </w:rPr>
        <w:t>в</w:t>
      </w:r>
      <w:r w:rsidR="001E0D4E" w:rsidRPr="005A7C76">
        <w:rPr>
          <w:sz w:val="23"/>
          <w:szCs w:val="23"/>
        </w:rPr>
        <w:t>ключать в одну розетку одновременно несколько э</w:t>
      </w:r>
      <w:r w:rsidRPr="005A7C76">
        <w:rPr>
          <w:sz w:val="23"/>
          <w:szCs w:val="23"/>
        </w:rPr>
        <w:t>лектроприборов большой мощности;</w:t>
      </w:r>
    </w:p>
    <w:p w:rsidR="006B0AF3" w:rsidRPr="005A7C76" w:rsidRDefault="007807F3" w:rsidP="00C829D4">
      <w:pPr>
        <w:ind w:firstLine="454"/>
        <w:jc w:val="both"/>
        <w:rPr>
          <w:sz w:val="23"/>
          <w:szCs w:val="23"/>
        </w:rPr>
      </w:pPr>
      <w:r w:rsidRPr="005A7C76">
        <w:rPr>
          <w:sz w:val="23"/>
          <w:szCs w:val="23"/>
        </w:rPr>
        <w:t>э</w:t>
      </w:r>
      <w:r w:rsidR="001E0D4E" w:rsidRPr="005A7C76">
        <w:rPr>
          <w:sz w:val="23"/>
          <w:szCs w:val="23"/>
        </w:rPr>
        <w:t>ксплуатировать ветхую (в том числе временную) электропроводку, неисправные электророзетки, штепсельные вилки, электропатроны и выключатели, применять самодельные предохранители («жучки») в защите элект</w:t>
      </w:r>
      <w:r w:rsidRPr="005A7C76">
        <w:rPr>
          <w:sz w:val="23"/>
          <w:szCs w:val="23"/>
        </w:rPr>
        <w:t>росети вашей квартиры;</w:t>
      </w:r>
    </w:p>
    <w:p w:rsidR="006B0AF3" w:rsidRPr="005A7C76" w:rsidRDefault="007807F3" w:rsidP="00C829D4">
      <w:pPr>
        <w:ind w:firstLine="454"/>
        <w:jc w:val="both"/>
        <w:rPr>
          <w:sz w:val="23"/>
          <w:szCs w:val="23"/>
        </w:rPr>
      </w:pPr>
      <w:r w:rsidRPr="005A7C76">
        <w:rPr>
          <w:sz w:val="23"/>
          <w:szCs w:val="23"/>
        </w:rPr>
        <w:t>и</w:t>
      </w:r>
      <w:r w:rsidR="001E0D4E" w:rsidRPr="005A7C76">
        <w:rPr>
          <w:sz w:val="23"/>
          <w:szCs w:val="23"/>
        </w:rPr>
        <w:t>спользовать электропровода для по</w:t>
      </w:r>
      <w:r w:rsidRPr="005A7C76">
        <w:rPr>
          <w:sz w:val="23"/>
          <w:szCs w:val="23"/>
        </w:rPr>
        <w:t>двешивания каких-либо предметов;</w:t>
      </w:r>
    </w:p>
    <w:p w:rsidR="006B0AF3" w:rsidRPr="005A7C76" w:rsidRDefault="007807F3" w:rsidP="00C829D4">
      <w:pPr>
        <w:ind w:firstLine="454"/>
        <w:jc w:val="both"/>
        <w:rPr>
          <w:sz w:val="23"/>
          <w:szCs w:val="23"/>
        </w:rPr>
      </w:pPr>
      <w:r w:rsidRPr="005A7C76">
        <w:rPr>
          <w:sz w:val="23"/>
          <w:szCs w:val="23"/>
        </w:rPr>
        <w:t>п</w:t>
      </w:r>
      <w:r w:rsidR="001E0D4E" w:rsidRPr="005A7C76">
        <w:rPr>
          <w:sz w:val="23"/>
          <w:szCs w:val="23"/>
        </w:rPr>
        <w:t xml:space="preserve">рименять самодельные сгораемые абажуры </w:t>
      </w:r>
      <w:r w:rsidRPr="005A7C76">
        <w:rPr>
          <w:sz w:val="23"/>
          <w:szCs w:val="23"/>
        </w:rPr>
        <w:t>или затенители на электролампах;</w:t>
      </w:r>
    </w:p>
    <w:p w:rsidR="006B0AF3" w:rsidRPr="005A7C76" w:rsidRDefault="007807F3" w:rsidP="00C829D4">
      <w:pPr>
        <w:ind w:firstLine="454"/>
        <w:jc w:val="both"/>
        <w:rPr>
          <w:b/>
          <w:sz w:val="23"/>
          <w:szCs w:val="23"/>
        </w:rPr>
      </w:pPr>
      <w:r w:rsidRPr="005A7C76">
        <w:rPr>
          <w:sz w:val="23"/>
          <w:szCs w:val="23"/>
        </w:rPr>
        <w:t>д</w:t>
      </w:r>
      <w:r w:rsidR="001E0D4E" w:rsidRPr="005A7C76">
        <w:rPr>
          <w:sz w:val="23"/>
          <w:szCs w:val="23"/>
        </w:rPr>
        <w:t xml:space="preserve">опускать сушку белья </w:t>
      </w:r>
      <w:r w:rsidRPr="005A7C76">
        <w:rPr>
          <w:sz w:val="23"/>
          <w:szCs w:val="23"/>
        </w:rPr>
        <w:t>над зажжёнными газовыми плитами;</w:t>
      </w:r>
    </w:p>
    <w:p w:rsidR="006B0AF3" w:rsidRPr="005A7C76" w:rsidRDefault="007807F3" w:rsidP="00C829D4">
      <w:pPr>
        <w:ind w:firstLine="454"/>
        <w:jc w:val="both"/>
        <w:rPr>
          <w:sz w:val="23"/>
          <w:szCs w:val="23"/>
        </w:rPr>
      </w:pPr>
      <w:r w:rsidRPr="005A7C76">
        <w:rPr>
          <w:sz w:val="23"/>
          <w:szCs w:val="23"/>
        </w:rPr>
        <w:lastRenderedPageBreak/>
        <w:t>у</w:t>
      </w:r>
      <w:r w:rsidR="001E0D4E" w:rsidRPr="005A7C76">
        <w:rPr>
          <w:sz w:val="23"/>
          <w:szCs w:val="23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="001E0D4E" w:rsidRPr="005A7C76">
        <w:rPr>
          <w:b/>
          <w:sz w:val="23"/>
          <w:szCs w:val="23"/>
        </w:rPr>
        <w:t xml:space="preserve"> </w:t>
      </w:r>
      <w:r w:rsidR="001E0D4E" w:rsidRPr="005A7C76">
        <w:rPr>
          <w:sz w:val="23"/>
          <w:szCs w:val="23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</w:t>
      </w:r>
      <w:r w:rsidR="006B0AF3" w:rsidRPr="005A7C76">
        <w:rPr>
          <w:sz w:val="23"/>
          <w:szCs w:val="23"/>
        </w:rPr>
        <w:t>тренных  нормами проектирования;</w:t>
      </w:r>
    </w:p>
    <w:p w:rsidR="006B0AF3" w:rsidRPr="005A7C76" w:rsidRDefault="007807F3" w:rsidP="00C829D4">
      <w:pPr>
        <w:ind w:firstLine="454"/>
        <w:jc w:val="both"/>
        <w:rPr>
          <w:b/>
          <w:sz w:val="23"/>
          <w:szCs w:val="23"/>
        </w:rPr>
      </w:pPr>
      <w:r w:rsidRPr="005A7C76">
        <w:rPr>
          <w:sz w:val="23"/>
          <w:szCs w:val="23"/>
        </w:rPr>
        <w:t>в</w:t>
      </w:r>
      <w:r w:rsidR="001E0D4E" w:rsidRPr="005A7C76">
        <w:rPr>
          <w:sz w:val="23"/>
          <w:szCs w:val="23"/>
        </w:rPr>
        <w:t xml:space="preserve">ыбрасывать мусор в подвалы, во двор, разводить костры на прилегающей к </w:t>
      </w:r>
      <w:r w:rsidRPr="005A7C76">
        <w:rPr>
          <w:sz w:val="23"/>
          <w:szCs w:val="23"/>
        </w:rPr>
        <w:t>дому территории, жилом квартале;</w:t>
      </w:r>
    </w:p>
    <w:p w:rsidR="001E0D4E" w:rsidRPr="005A7C76" w:rsidRDefault="007807F3" w:rsidP="00C829D4">
      <w:pPr>
        <w:ind w:firstLine="454"/>
        <w:jc w:val="both"/>
        <w:rPr>
          <w:b/>
          <w:sz w:val="23"/>
          <w:szCs w:val="23"/>
        </w:rPr>
      </w:pPr>
      <w:r w:rsidRPr="005A7C76">
        <w:rPr>
          <w:sz w:val="23"/>
          <w:szCs w:val="23"/>
        </w:rPr>
        <w:t>р</w:t>
      </w:r>
      <w:r w:rsidR="001E0D4E" w:rsidRPr="005A7C76">
        <w:rPr>
          <w:sz w:val="23"/>
          <w:szCs w:val="23"/>
        </w:rPr>
        <w:t>азмещать автомашины на площадках возле зданий и подъездах к ним, необходимых для проезда и установки пожарных автолестниц.</w:t>
      </w:r>
    </w:p>
    <w:p w:rsidR="001E0D4E" w:rsidRPr="005A7C76" w:rsidRDefault="001E0D4E" w:rsidP="00C829D4">
      <w:pPr>
        <w:tabs>
          <w:tab w:val="num" w:pos="-540"/>
        </w:tabs>
        <w:ind w:firstLine="454"/>
        <w:jc w:val="both"/>
        <w:rPr>
          <w:b/>
          <w:sz w:val="23"/>
          <w:szCs w:val="23"/>
        </w:rPr>
      </w:pPr>
      <w:r w:rsidRPr="005A7C76">
        <w:rPr>
          <w:b/>
          <w:sz w:val="23"/>
          <w:szCs w:val="23"/>
        </w:rPr>
        <w:t xml:space="preserve">ГРАЖДАНЕ! </w:t>
      </w:r>
      <w:r w:rsidRPr="005A7C76">
        <w:rPr>
          <w:sz w:val="23"/>
          <w:szCs w:val="23"/>
        </w:rPr>
        <w:t xml:space="preserve">Постоянно помните и проявляйте </w:t>
      </w:r>
      <w:r w:rsidR="007A1FDC" w:rsidRPr="005A7C76">
        <w:rPr>
          <w:sz w:val="23"/>
          <w:szCs w:val="23"/>
        </w:rPr>
        <w:t xml:space="preserve">личную </w:t>
      </w:r>
      <w:r w:rsidRPr="005A7C76">
        <w:rPr>
          <w:sz w:val="23"/>
          <w:szCs w:val="23"/>
        </w:rPr>
        <w:t>осторожность. Уходя из своей квартиры, убедитесь, все ли вы сделали, чтобы не допустить пожара.</w:t>
      </w:r>
    </w:p>
    <w:p w:rsidR="007807F3" w:rsidRPr="005A7C76" w:rsidRDefault="001E0D4E" w:rsidP="00C829D4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5A7C76">
        <w:rPr>
          <w:b/>
          <w:sz w:val="23"/>
          <w:szCs w:val="23"/>
        </w:rPr>
        <w:t>ПОМНИТЕ</w:t>
      </w:r>
      <w:r w:rsidRPr="005A7C76">
        <w:rPr>
          <w:sz w:val="23"/>
          <w:szCs w:val="23"/>
        </w:rPr>
        <w:t>! При возникновении пожара надо немедленно вызвать пожарную охрану по телефон</w:t>
      </w:r>
      <w:r w:rsidR="007807F3" w:rsidRPr="005A7C76">
        <w:rPr>
          <w:sz w:val="23"/>
          <w:szCs w:val="23"/>
        </w:rPr>
        <w:t>у «</w:t>
      </w:r>
      <w:r w:rsidR="007807F3" w:rsidRPr="005A7C76">
        <w:rPr>
          <w:b/>
          <w:sz w:val="23"/>
          <w:szCs w:val="23"/>
        </w:rPr>
        <w:t>01</w:t>
      </w:r>
      <w:r w:rsidRPr="005A7C76">
        <w:rPr>
          <w:sz w:val="23"/>
          <w:szCs w:val="23"/>
        </w:rPr>
        <w:t>»</w:t>
      </w:r>
      <w:r w:rsidR="002F6884" w:rsidRPr="005A7C76">
        <w:rPr>
          <w:sz w:val="23"/>
          <w:szCs w:val="23"/>
        </w:rPr>
        <w:t xml:space="preserve"> или «</w:t>
      </w:r>
      <w:r w:rsidR="002F6884" w:rsidRPr="005A7C76">
        <w:rPr>
          <w:b/>
          <w:sz w:val="23"/>
          <w:szCs w:val="23"/>
        </w:rPr>
        <w:t>112</w:t>
      </w:r>
      <w:r w:rsidR="002F6884" w:rsidRPr="005A7C76">
        <w:rPr>
          <w:sz w:val="23"/>
          <w:szCs w:val="23"/>
        </w:rPr>
        <w:t>»</w:t>
      </w:r>
      <w:r w:rsidRPr="005A7C76">
        <w:rPr>
          <w:sz w:val="23"/>
          <w:szCs w:val="23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 w:rsidRPr="005A7C76">
        <w:rPr>
          <w:sz w:val="23"/>
          <w:szCs w:val="23"/>
        </w:rPr>
        <w:t>ска, плотной шерстяной ткани).</w:t>
      </w:r>
    </w:p>
    <w:p w:rsidR="006B0AF3" w:rsidRPr="005A7C76" w:rsidRDefault="006B0AF3" w:rsidP="00C829D4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5A7C76">
        <w:rPr>
          <w:sz w:val="23"/>
          <w:szCs w:val="23"/>
        </w:rPr>
        <w:lastRenderedPageBreak/>
        <w:t>Единственную причину возникновения пожара, которую нельзя предупредить</w:t>
      </w:r>
      <w:r w:rsidR="00D74911" w:rsidRPr="005A7C76">
        <w:rPr>
          <w:sz w:val="23"/>
          <w:szCs w:val="23"/>
        </w:rPr>
        <w:t>, это поджоги. Поджог, это возгорание в результате умышленных действий, приводящее к возникновению самопроизвольно распространяющегося пожара.</w:t>
      </w:r>
    </w:p>
    <w:p w:rsidR="00C430D6" w:rsidRPr="005A7C76" w:rsidRDefault="00A538E0" w:rsidP="00C829D4">
      <w:pPr>
        <w:ind w:firstLine="454"/>
        <w:jc w:val="both"/>
        <w:rPr>
          <w:color w:val="000000" w:themeColor="text1"/>
          <w:sz w:val="23"/>
          <w:szCs w:val="23"/>
        </w:rPr>
      </w:pPr>
      <w:r w:rsidRPr="005A7C76">
        <w:rPr>
          <w:sz w:val="23"/>
          <w:szCs w:val="23"/>
        </w:rPr>
        <w:t xml:space="preserve">Приводя пример, в отделе надзорной деятельности и профилактической работы по городу Волгограду УНД и ПР Главного управления МЧС России по Волгоградской области </w:t>
      </w:r>
      <w:r w:rsidR="003706DD" w:rsidRPr="005A7C76">
        <w:rPr>
          <w:sz w:val="23"/>
          <w:szCs w:val="23"/>
        </w:rPr>
        <w:t xml:space="preserve">нам </w:t>
      </w:r>
      <w:r w:rsidRPr="005A7C76">
        <w:rPr>
          <w:sz w:val="23"/>
          <w:szCs w:val="23"/>
        </w:rPr>
        <w:t>рассказали, что</w:t>
      </w:r>
      <w:r w:rsidRPr="005A7C76">
        <w:rPr>
          <w:color w:val="000000" w:themeColor="text1"/>
          <w:sz w:val="23"/>
          <w:szCs w:val="23"/>
        </w:rPr>
        <w:t xml:space="preserve"> </w:t>
      </w:r>
      <w:r w:rsidRPr="005A7C76">
        <w:rPr>
          <w:b/>
          <w:color w:val="000000" w:themeColor="text1"/>
          <w:sz w:val="23"/>
          <w:szCs w:val="23"/>
        </w:rPr>
        <w:t>16 марта 2024 года</w:t>
      </w:r>
      <w:r w:rsidRPr="005A7C76">
        <w:rPr>
          <w:color w:val="000000" w:themeColor="text1"/>
          <w:sz w:val="23"/>
          <w:szCs w:val="23"/>
        </w:rPr>
        <w:t xml:space="preserve"> в 19 часов 40 минут в одном из многоквартирных домов по ул. Хорошева Дзержинского района произошел пожар. На место пожара </w:t>
      </w:r>
      <w:r w:rsidR="00C829D4" w:rsidRPr="005A7C76">
        <w:rPr>
          <w:color w:val="000000" w:themeColor="text1"/>
          <w:sz w:val="23"/>
          <w:szCs w:val="23"/>
        </w:rPr>
        <w:t>выехали</w:t>
      </w:r>
      <w:r w:rsidRPr="005A7C76">
        <w:rPr>
          <w:color w:val="000000" w:themeColor="text1"/>
          <w:sz w:val="23"/>
          <w:szCs w:val="23"/>
        </w:rPr>
        <w:t xml:space="preserve"> подразделения 21-й пожарно-спасательной </w:t>
      </w:r>
      <w:r w:rsidR="003706DD" w:rsidRPr="005A7C76">
        <w:rPr>
          <w:color w:val="000000" w:themeColor="text1"/>
          <w:sz w:val="23"/>
          <w:szCs w:val="23"/>
        </w:rPr>
        <w:t>части</w:t>
      </w:r>
      <w:r w:rsidRPr="005A7C76">
        <w:rPr>
          <w:color w:val="000000" w:themeColor="text1"/>
          <w:sz w:val="23"/>
          <w:szCs w:val="23"/>
        </w:rPr>
        <w:t xml:space="preserve">. </w:t>
      </w:r>
      <w:r w:rsidR="003706DD" w:rsidRPr="005A7C76">
        <w:rPr>
          <w:color w:val="000000" w:themeColor="text1"/>
          <w:sz w:val="23"/>
          <w:szCs w:val="23"/>
        </w:rPr>
        <w:t xml:space="preserve">Во время следования </w:t>
      </w:r>
      <w:r w:rsidR="005A7C76">
        <w:rPr>
          <w:color w:val="000000" w:themeColor="text1"/>
          <w:sz w:val="23"/>
          <w:szCs w:val="23"/>
        </w:rPr>
        <w:t>выяснилось,</w:t>
      </w:r>
      <w:r w:rsidR="00C430D6" w:rsidRPr="005A7C76">
        <w:rPr>
          <w:color w:val="000000" w:themeColor="text1"/>
          <w:sz w:val="23"/>
          <w:szCs w:val="23"/>
        </w:rPr>
        <w:t xml:space="preserve"> </w:t>
      </w:r>
      <w:r w:rsidR="005A7C76">
        <w:rPr>
          <w:color w:val="000000" w:themeColor="text1"/>
          <w:sz w:val="23"/>
          <w:szCs w:val="23"/>
        </w:rPr>
        <w:t xml:space="preserve">что </w:t>
      </w:r>
      <w:r w:rsidR="003706DD" w:rsidRPr="005A7C76">
        <w:rPr>
          <w:color w:val="000000" w:themeColor="text1"/>
          <w:sz w:val="23"/>
          <w:szCs w:val="23"/>
        </w:rPr>
        <w:t>пожар ликвид</w:t>
      </w:r>
      <w:r w:rsidR="005A7C76">
        <w:rPr>
          <w:color w:val="000000" w:themeColor="text1"/>
          <w:sz w:val="23"/>
          <w:szCs w:val="23"/>
        </w:rPr>
        <w:t>ирован сотрудниками полиции. По</w:t>
      </w:r>
      <w:r w:rsidR="003706DD" w:rsidRPr="005A7C76">
        <w:rPr>
          <w:color w:val="000000" w:themeColor="text1"/>
          <w:sz w:val="23"/>
          <w:szCs w:val="23"/>
        </w:rPr>
        <w:t xml:space="preserve"> </w:t>
      </w:r>
      <w:r w:rsidR="005A7C76">
        <w:rPr>
          <w:color w:val="000000" w:themeColor="text1"/>
          <w:sz w:val="23"/>
          <w:szCs w:val="23"/>
        </w:rPr>
        <w:t xml:space="preserve">прибытию пожарных при </w:t>
      </w:r>
      <w:r w:rsidR="003706DD" w:rsidRPr="005A7C76">
        <w:rPr>
          <w:color w:val="000000" w:themeColor="text1"/>
          <w:sz w:val="23"/>
          <w:szCs w:val="23"/>
        </w:rPr>
        <w:t>обследовании места происшествия обнаружено 3-и очага возгорания и труп женщины. Причиной гибели, явилось отравление продуктами горения. Предполагаемая причина поджог.</w:t>
      </w:r>
    </w:p>
    <w:p w:rsidR="00C829D4" w:rsidRPr="005A7C76" w:rsidRDefault="00C829D4" w:rsidP="00C829D4">
      <w:pPr>
        <w:ind w:firstLine="454"/>
        <w:jc w:val="both"/>
        <w:rPr>
          <w:b/>
          <w:color w:val="000000" w:themeColor="text1"/>
          <w:sz w:val="23"/>
          <w:szCs w:val="23"/>
        </w:rPr>
      </w:pPr>
      <w:r w:rsidRPr="005A7C76">
        <w:rPr>
          <w:b/>
          <w:color w:val="000000" w:themeColor="text1"/>
          <w:sz w:val="23"/>
          <w:szCs w:val="23"/>
        </w:rPr>
        <w:t>Статья 167 "Уголовный кодекс Российской Федерации".</w:t>
      </w:r>
    </w:p>
    <w:p w:rsidR="00C829D4" w:rsidRPr="005A7C76" w:rsidRDefault="00C829D4" w:rsidP="005A7C76">
      <w:pPr>
        <w:pStyle w:val="a4"/>
        <w:numPr>
          <w:ilvl w:val="0"/>
          <w:numId w:val="13"/>
        </w:numPr>
        <w:ind w:left="0" w:firstLine="454"/>
        <w:jc w:val="both"/>
        <w:rPr>
          <w:b/>
          <w:color w:val="000000" w:themeColor="text1"/>
          <w:sz w:val="23"/>
          <w:szCs w:val="23"/>
        </w:rPr>
      </w:pPr>
      <w:r w:rsidRPr="005A7C76">
        <w:rPr>
          <w:b/>
          <w:color w:val="000000" w:themeColor="text1"/>
          <w:sz w:val="23"/>
          <w:szCs w:val="23"/>
        </w:rPr>
        <w:t>Умышленное уничтожение или повреждение чужого имущества</w:t>
      </w:r>
      <w:r w:rsidRPr="005A7C76">
        <w:rPr>
          <w:color w:val="000000" w:themeColor="text1"/>
          <w:sz w:val="23"/>
          <w:szCs w:val="23"/>
        </w:rPr>
        <w:t xml:space="preserve">, если эти деяния повлекли причинение значительного ущерба, - </w:t>
      </w:r>
      <w:r w:rsidR="005A7C76" w:rsidRPr="005A7C76">
        <w:rPr>
          <w:b/>
          <w:color w:val="000000" w:themeColor="text1"/>
          <w:sz w:val="23"/>
          <w:szCs w:val="23"/>
        </w:rPr>
        <w:t>н</w:t>
      </w:r>
      <w:r w:rsidRPr="005A7C76">
        <w:rPr>
          <w:b/>
          <w:color w:val="000000" w:themeColor="text1"/>
          <w:sz w:val="23"/>
          <w:szCs w:val="23"/>
        </w:rPr>
        <w:t xml:space="preserve">аказывается штрафом </w:t>
      </w:r>
      <w:r w:rsidRPr="005A7C76">
        <w:rPr>
          <w:b/>
          <w:color w:val="000000" w:themeColor="text1"/>
          <w:sz w:val="23"/>
          <w:szCs w:val="23"/>
        </w:rPr>
        <w:lastRenderedPageBreak/>
        <w:t>в размере до 40 000 рублей</w:t>
      </w:r>
      <w:r w:rsidRPr="005A7C76">
        <w:rPr>
          <w:color w:val="000000" w:themeColor="text1"/>
          <w:sz w:val="23"/>
          <w:szCs w:val="23"/>
        </w:rPr>
        <w:t xml:space="preserve"> или в размере заработной платы или иного дохода осужденного за период </w:t>
      </w:r>
      <w:r w:rsidRPr="005A7C76">
        <w:rPr>
          <w:b/>
          <w:color w:val="000000" w:themeColor="text1"/>
          <w:sz w:val="23"/>
          <w:szCs w:val="23"/>
        </w:rPr>
        <w:t>до 3 месяцев</w:t>
      </w:r>
      <w:r w:rsidRPr="005A7C76">
        <w:rPr>
          <w:color w:val="000000" w:themeColor="text1"/>
          <w:sz w:val="23"/>
          <w:szCs w:val="23"/>
        </w:rPr>
        <w:t xml:space="preserve">, либо обязательными работами </w:t>
      </w:r>
      <w:r w:rsidRPr="005A7C76">
        <w:rPr>
          <w:b/>
          <w:color w:val="000000" w:themeColor="text1"/>
          <w:sz w:val="23"/>
          <w:szCs w:val="23"/>
        </w:rPr>
        <w:t>на срок до 360 часов</w:t>
      </w:r>
      <w:r w:rsidRPr="005A7C76">
        <w:rPr>
          <w:color w:val="000000" w:themeColor="text1"/>
          <w:sz w:val="23"/>
          <w:szCs w:val="23"/>
        </w:rPr>
        <w:t xml:space="preserve">, либо исправительными работами </w:t>
      </w:r>
      <w:r w:rsidRPr="005A7C76">
        <w:rPr>
          <w:b/>
          <w:color w:val="000000" w:themeColor="text1"/>
          <w:sz w:val="23"/>
          <w:szCs w:val="23"/>
        </w:rPr>
        <w:t>на срок до 1 года</w:t>
      </w:r>
      <w:r w:rsidRPr="005A7C76">
        <w:rPr>
          <w:color w:val="000000" w:themeColor="text1"/>
          <w:sz w:val="23"/>
          <w:szCs w:val="23"/>
        </w:rPr>
        <w:t xml:space="preserve">, либо принудительными работа </w:t>
      </w:r>
      <w:r w:rsidRPr="005A7C76">
        <w:rPr>
          <w:b/>
          <w:color w:val="000000" w:themeColor="text1"/>
          <w:sz w:val="23"/>
          <w:szCs w:val="23"/>
        </w:rPr>
        <w:t>на срок до 2 лет</w:t>
      </w:r>
      <w:r w:rsidRPr="005A7C76">
        <w:rPr>
          <w:color w:val="000000" w:themeColor="text1"/>
          <w:sz w:val="23"/>
          <w:szCs w:val="23"/>
        </w:rPr>
        <w:t xml:space="preserve">, либо арестом </w:t>
      </w:r>
      <w:r w:rsidRPr="005A7C76">
        <w:rPr>
          <w:b/>
          <w:color w:val="000000" w:themeColor="text1"/>
          <w:sz w:val="23"/>
          <w:szCs w:val="23"/>
        </w:rPr>
        <w:t>до 3 месяцев</w:t>
      </w:r>
      <w:r w:rsidRPr="005A7C76">
        <w:rPr>
          <w:color w:val="000000" w:themeColor="text1"/>
          <w:sz w:val="23"/>
          <w:szCs w:val="23"/>
        </w:rPr>
        <w:t xml:space="preserve">, либо лишением свободы </w:t>
      </w:r>
      <w:r w:rsidRPr="005A7C76">
        <w:rPr>
          <w:b/>
          <w:color w:val="000000" w:themeColor="text1"/>
          <w:sz w:val="23"/>
          <w:szCs w:val="23"/>
        </w:rPr>
        <w:t>на срок до 2 лет</w:t>
      </w:r>
      <w:r w:rsidRPr="005A7C76">
        <w:rPr>
          <w:color w:val="000000" w:themeColor="text1"/>
          <w:sz w:val="23"/>
          <w:szCs w:val="23"/>
        </w:rPr>
        <w:t>.</w:t>
      </w:r>
    </w:p>
    <w:p w:rsidR="00C430D6" w:rsidRPr="005A7C76" w:rsidRDefault="005A7C76" w:rsidP="00A538E0">
      <w:pPr>
        <w:pStyle w:val="a4"/>
        <w:numPr>
          <w:ilvl w:val="0"/>
          <w:numId w:val="13"/>
        </w:numPr>
        <w:ind w:left="0" w:firstLine="454"/>
        <w:jc w:val="both"/>
        <w:rPr>
          <w:color w:val="000000" w:themeColor="text1"/>
          <w:sz w:val="23"/>
          <w:szCs w:val="23"/>
        </w:rPr>
      </w:pPr>
      <w:r w:rsidRPr="005A7C76">
        <w:rPr>
          <w:color w:val="000000" w:themeColor="text1"/>
          <w:sz w:val="23"/>
          <w:szCs w:val="23"/>
        </w:rPr>
        <w:t xml:space="preserve">Те же деяния, совершенные из хулиганских побуждений, </w:t>
      </w:r>
      <w:r w:rsidRPr="005A7C76">
        <w:rPr>
          <w:b/>
          <w:color w:val="000000" w:themeColor="text1"/>
          <w:sz w:val="23"/>
          <w:szCs w:val="23"/>
        </w:rPr>
        <w:t>путем поджога</w:t>
      </w:r>
      <w:r w:rsidRPr="005A7C76">
        <w:rPr>
          <w:color w:val="000000" w:themeColor="text1"/>
          <w:sz w:val="23"/>
          <w:szCs w:val="23"/>
        </w:rPr>
        <w:t xml:space="preserve">, взрыва или иным общеопасным способом либо повлекшие по неосторожности смерть человека или иные тяжкие последствия, - наказывается принудительными работами </w:t>
      </w:r>
      <w:r w:rsidRPr="005A7C76">
        <w:rPr>
          <w:b/>
          <w:color w:val="000000" w:themeColor="text1"/>
          <w:sz w:val="23"/>
          <w:szCs w:val="23"/>
        </w:rPr>
        <w:t xml:space="preserve">на срок до 5 лет </w:t>
      </w:r>
      <w:r w:rsidRPr="005A7C76">
        <w:rPr>
          <w:color w:val="000000" w:themeColor="text1"/>
          <w:sz w:val="23"/>
          <w:szCs w:val="23"/>
        </w:rPr>
        <w:t>либо лишением свободы на тот же срок.</w:t>
      </w:r>
    </w:p>
    <w:p w:rsidR="008D4880" w:rsidRPr="005A7C7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3"/>
          <w:szCs w:val="23"/>
        </w:rPr>
      </w:pPr>
      <w:r w:rsidRPr="005A7C76">
        <w:rPr>
          <w:b/>
          <w:color w:val="000000" w:themeColor="text1"/>
          <w:sz w:val="23"/>
          <w:szCs w:val="23"/>
        </w:rPr>
        <w:t xml:space="preserve">Комитет гражданской защиты населения </w:t>
      </w:r>
    </w:p>
    <w:p w:rsidR="001F1921" w:rsidRPr="005A7C76" w:rsidRDefault="008D4880" w:rsidP="00E61A31">
      <w:pPr>
        <w:jc w:val="right"/>
        <w:rPr>
          <w:color w:val="000000" w:themeColor="text1"/>
          <w:sz w:val="23"/>
          <w:szCs w:val="23"/>
        </w:rPr>
      </w:pPr>
      <w:r w:rsidRPr="005A7C76">
        <w:rPr>
          <w:b/>
          <w:color w:val="000000" w:themeColor="text1"/>
          <w:sz w:val="23"/>
          <w:szCs w:val="23"/>
        </w:rPr>
        <w:t>администрации Волгограда</w:t>
      </w:r>
    </w:p>
    <w:sectPr w:rsidR="001F1921" w:rsidRPr="005A7C76" w:rsidSect="005A7C76">
      <w:pgSz w:w="11906" w:h="16838"/>
      <w:pgMar w:top="0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150CA"/>
    <w:multiLevelType w:val="hybridMultilevel"/>
    <w:tmpl w:val="D91CB7FE"/>
    <w:lvl w:ilvl="0" w:tplc="3952767E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E0D4E"/>
    <w:rsid w:val="001F1921"/>
    <w:rsid w:val="00227A5D"/>
    <w:rsid w:val="002742AB"/>
    <w:rsid w:val="002F4226"/>
    <w:rsid w:val="002F6884"/>
    <w:rsid w:val="00313BD9"/>
    <w:rsid w:val="003706DD"/>
    <w:rsid w:val="003C23D7"/>
    <w:rsid w:val="00412291"/>
    <w:rsid w:val="00441DAD"/>
    <w:rsid w:val="004A0E3C"/>
    <w:rsid w:val="004B6973"/>
    <w:rsid w:val="00502CFC"/>
    <w:rsid w:val="005A7C76"/>
    <w:rsid w:val="00671C7E"/>
    <w:rsid w:val="006B0AF3"/>
    <w:rsid w:val="006F2126"/>
    <w:rsid w:val="007807F3"/>
    <w:rsid w:val="007A1FDC"/>
    <w:rsid w:val="00806267"/>
    <w:rsid w:val="00825710"/>
    <w:rsid w:val="008D4880"/>
    <w:rsid w:val="008E257F"/>
    <w:rsid w:val="0095230F"/>
    <w:rsid w:val="00A42B31"/>
    <w:rsid w:val="00A538E0"/>
    <w:rsid w:val="00A714E9"/>
    <w:rsid w:val="00C07EF0"/>
    <w:rsid w:val="00C430D6"/>
    <w:rsid w:val="00C829D4"/>
    <w:rsid w:val="00D31CAB"/>
    <w:rsid w:val="00D664AE"/>
    <w:rsid w:val="00D74911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F7DD3-9B6C-4095-9DEB-9783EA0C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037E9D-888A-418B-8A2F-33C9EBAE8CAA}"/>
</file>

<file path=customXml/itemProps2.xml><?xml version="1.0" encoding="utf-8"?>
<ds:datastoreItem xmlns:ds="http://schemas.openxmlformats.org/officeDocument/2006/customXml" ds:itemID="{C848258B-3F74-47D2-9480-FE5280DB8432}"/>
</file>

<file path=customXml/itemProps3.xml><?xml version="1.0" encoding="utf-8"?>
<ds:datastoreItem xmlns:ds="http://schemas.openxmlformats.org/officeDocument/2006/customXml" ds:itemID="{83FBB2F0-6E32-467B-BC0B-D1CEA13B3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Сенцова Оксана Валерьевна</cp:lastModifiedBy>
  <cp:revision>2</cp:revision>
  <dcterms:created xsi:type="dcterms:W3CDTF">2024-03-22T06:48:00Z</dcterms:created>
  <dcterms:modified xsi:type="dcterms:W3CDTF">2024-03-22T06:48:00Z</dcterms:modified>
</cp:coreProperties>
</file>